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6A" w:rsidRPr="001B6F03" w:rsidRDefault="00247C6A" w:rsidP="0065580C">
      <w:pPr>
        <w:suppressAutoHyphens/>
        <w:spacing w:after="0" w:line="240" w:lineRule="auto"/>
        <w:rPr>
          <w:rFonts w:ascii="Arial" w:eastAsia="MS ??" w:hAnsi="Arial" w:cs="Arial"/>
          <w:b/>
          <w:bCs/>
        </w:rPr>
      </w:pPr>
    </w:p>
    <w:p w:rsidR="00247C6A" w:rsidRPr="009A70F5" w:rsidRDefault="00E75296" w:rsidP="00247C6A">
      <w:pPr>
        <w:suppressAutoHyphens/>
        <w:spacing w:after="0" w:line="240" w:lineRule="auto"/>
        <w:jc w:val="center"/>
        <w:rPr>
          <w:rFonts w:ascii="Arial" w:eastAsia="MS ??" w:hAnsi="Arial" w:cs="Arial"/>
          <w:bCs/>
        </w:rPr>
      </w:pPr>
      <w:r w:rsidRPr="009A70F5">
        <w:rPr>
          <w:rFonts w:ascii="Arial" w:eastAsia="MS ??" w:hAnsi="Arial" w:cs="Arial"/>
          <w:bCs/>
        </w:rPr>
        <w:t>SERVICE SPECIFICATION</w:t>
      </w:r>
    </w:p>
    <w:p w:rsidR="00E75296" w:rsidRPr="008F6587" w:rsidRDefault="00E75296" w:rsidP="00247C6A">
      <w:pPr>
        <w:suppressAutoHyphens/>
        <w:spacing w:after="0" w:line="240" w:lineRule="auto"/>
        <w:jc w:val="center"/>
        <w:rPr>
          <w:rFonts w:ascii="Arial" w:eastAsia="MS ??" w:hAnsi="Arial" w:cs="Arial"/>
          <w:b/>
          <w:bCs/>
        </w:rPr>
      </w:pPr>
    </w:p>
    <w:p w:rsidR="003400A6" w:rsidRPr="008F6587" w:rsidRDefault="003400A6" w:rsidP="003400A6">
      <w:pPr>
        <w:suppressAutoHyphens/>
        <w:spacing w:after="0" w:line="240" w:lineRule="auto"/>
        <w:rPr>
          <w:rFonts w:ascii="Arial" w:eastAsia="MS ??" w:hAnsi="Arial" w:cs="Arial"/>
          <w:b/>
          <w:bCs/>
        </w:rPr>
      </w:pPr>
      <w:r w:rsidRPr="008F6587">
        <w:rPr>
          <w:rFonts w:ascii="Arial" w:eastAsia="MS ??" w:hAnsi="Arial" w:cs="Arial"/>
          <w:b/>
          <w:bCs/>
        </w:rPr>
        <w:tab/>
      </w:r>
    </w:p>
    <w:tbl>
      <w:tblPr>
        <w:tblStyle w:val="TableGrid"/>
        <w:tblW w:w="0" w:type="auto"/>
        <w:tblLook w:val="04A0" w:firstRow="1" w:lastRow="0" w:firstColumn="1" w:lastColumn="0" w:noHBand="0" w:noVBand="1"/>
      </w:tblPr>
      <w:tblGrid>
        <w:gridCol w:w="2660"/>
        <w:gridCol w:w="6626"/>
      </w:tblGrid>
      <w:tr w:rsidR="003400A6" w:rsidRPr="008F6587" w:rsidTr="008F6587">
        <w:trPr>
          <w:trHeight w:val="81"/>
        </w:trPr>
        <w:tc>
          <w:tcPr>
            <w:tcW w:w="2660" w:type="dxa"/>
          </w:tcPr>
          <w:p w:rsidR="003400A6" w:rsidRPr="008F6587" w:rsidRDefault="001B6F03" w:rsidP="003400A6">
            <w:pPr>
              <w:rPr>
                <w:rFonts w:eastAsia="MS ??" w:cs="Arial"/>
                <w:b/>
                <w:bCs/>
                <w:sz w:val="22"/>
                <w:szCs w:val="22"/>
              </w:rPr>
            </w:pPr>
            <w:r w:rsidRPr="008F6587">
              <w:rPr>
                <w:rFonts w:eastAsia="MS ??" w:cs="Arial"/>
                <w:b/>
                <w:bCs/>
                <w:sz w:val="22"/>
                <w:szCs w:val="22"/>
              </w:rPr>
              <w:t>Service</w:t>
            </w:r>
            <w:r w:rsidR="00B74267" w:rsidRPr="008F6587">
              <w:rPr>
                <w:rFonts w:eastAsia="MS ??" w:cs="Arial"/>
                <w:b/>
                <w:bCs/>
                <w:sz w:val="22"/>
                <w:szCs w:val="22"/>
              </w:rPr>
              <w:t>:-</w:t>
            </w:r>
          </w:p>
        </w:tc>
        <w:tc>
          <w:tcPr>
            <w:tcW w:w="6626" w:type="dxa"/>
          </w:tcPr>
          <w:p w:rsidR="003400A6" w:rsidRPr="008F6587" w:rsidRDefault="00A52BD9" w:rsidP="00781966">
            <w:pPr>
              <w:rPr>
                <w:rFonts w:eastAsia="MS ??" w:cs="Arial"/>
                <w:b/>
                <w:bCs/>
                <w:sz w:val="22"/>
                <w:szCs w:val="22"/>
              </w:rPr>
            </w:pPr>
            <w:r>
              <w:rPr>
                <w:rFonts w:eastAsia="MS ??" w:cs="Arial"/>
                <w:b/>
                <w:bCs/>
                <w:sz w:val="22"/>
                <w:szCs w:val="22"/>
              </w:rPr>
              <w:t xml:space="preserve">PROVISION OF </w:t>
            </w:r>
            <w:r w:rsidR="008F6587" w:rsidRPr="008F6587">
              <w:rPr>
                <w:rFonts w:eastAsia="MS ??" w:cs="Arial"/>
                <w:b/>
                <w:bCs/>
                <w:sz w:val="22"/>
                <w:szCs w:val="22"/>
              </w:rPr>
              <w:t>STOP SMOKING SUPPORT IN COMMUNITY PHARMACIES.</w:t>
            </w:r>
          </w:p>
          <w:p w:rsidR="00781966" w:rsidRPr="008F6587" w:rsidRDefault="00781966" w:rsidP="00781966">
            <w:pPr>
              <w:rPr>
                <w:rFonts w:eastAsia="MS ??" w:cs="Arial"/>
                <w:b/>
                <w:bCs/>
                <w:sz w:val="22"/>
                <w:szCs w:val="22"/>
              </w:rPr>
            </w:pPr>
          </w:p>
        </w:tc>
      </w:tr>
      <w:tr w:rsidR="003400A6" w:rsidRPr="008F6587" w:rsidTr="008F6587">
        <w:tc>
          <w:tcPr>
            <w:tcW w:w="2660" w:type="dxa"/>
          </w:tcPr>
          <w:p w:rsidR="003400A6" w:rsidRPr="008F6587" w:rsidRDefault="001B6F03" w:rsidP="003400A6">
            <w:pPr>
              <w:rPr>
                <w:rFonts w:eastAsia="MS ??" w:cs="Arial"/>
                <w:b/>
                <w:bCs/>
                <w:sz w:val="22"/>
                <w:szCs w:val="22"/>
              </w:rPr>
            </w:pPr>
            <w:r w:rsidRPr="008F6587">
              <w:rPr>
                <w:rFonts w:eastAsia="MS ??" w:cs="Arial"/>
                <w:b/>
                <w:bCs/>
                <w:sz w:val="22"/>
                <w:szCs w:val="22"/>
              </w:rPr>
              <w:t>Implementation date:-</w:t>
            </w:r>
          </w:p>
        </w:tc>
        <w:tc>
          <w:tcPr>
            <w:tcW w:w="6626" w:type="dxa"/>
          </w:tcPr>
          <w:p w:rsidR="003400A6" w:rsidRPr="008F6587" w:rsidRDefault="00E75296" w:rsidP="003400A6">
            <w:pPr>
              <w:rPr>
                <w:rFonts w:eastAsia="MS ??" w:cs="Arial"/>
                <w:b/>
                <w:bCs/>
                <w:sz w:val="22"/>
                <w:szCs w:val="22"/>
              </w:rPr>
            </w:pPr>
            <w:r w:rsidRPr="008F6587">
              <w:rPr>
                <w:rFonts w:eastAsia="MS ??" w:cs="Arial"/>
                <w:b/>
                <w:bCs/>
                <w:sz w:val="22"/>
                <w:szCs w:val="22"/>
              </w:rPr>
              <w:t>1</w:t>
            </w:r>
            <w:r w:rsidRPr="008F6587">
              <w:rPr>
                <w:rFonts w:eastAsia="MS ??" w:cs="Arial"/>
                <w:b/>
                <w:bCs/>
                <w:sz w:val="22"/>
                <w:szCs w:val="22"/>
                <w:vertAlign w:val="superscript"/>
              </w:rPr>
              <w:t>st</w:t>
            </w:r>
            <w:r w:rsidRPr="008F6587">
              <w:rPr>
                <w:rFonts w:eastAsia="MS ??" w:cs="Arial"/>
                <w:b/>
                <w:bCs/>
                <w:sz w:val="22"/>
                <w:szCs w:val="22"/>
              </w:rPr>
              <w:t xml:space="preserve"> October 2018</w:t>
            </w:r>
          </w:p>
          <w:p w:rsidR="001B6F03" w:rsidRPr="008F6587" w:rsidRDefault="001B6F03" w:rsidP="003400A6">
            <w:pPr>
              <w:rPr>
                <w:rFonts w:eastAsia="MS ??" w:cs="Arial"/>
                <w:b/>
                <w:bCs/>
                <w:sz w:val="22"/>
                <w:szCs w:val="22"/>
              </w:rPr>
            </w:pPr>
          </w:p>
        </w:tc>
      </w:tr>
    </w:tbl>
    <w:p w:rsidR="003400A6" w:rsidRPr="008F6587" w:rsidRDefault="003400A6" w:rsidP="003400A6">
      <w:pPr>
        <w:suppressAutoHyphens/>
        <w:spacing w:after="0" w:line="240" w:lineRule="auto"/>
        <w:rPr>
          <w:rFonts w:ascii="Arial" w:eastAsia="MS ??" w:hAnsi="Arial" w:cs="Arial"/>
          <w:b/>
          <w:bCs/>
        </w:rPr>
      </w:pPr>
    </w:p>
    <w:p w:rsidR="00B74267" w:rsidRPr="008F6587" w:rsidRDefault="00B74267" w:rsidP="003400A6">
      <w:pPr>
        <w:suppressAutoHyphens/>
        <w:spacing w:after="0" w:line="240" w:lineRule="auto"/>
        <w:rPr>
          <w:rFonts w:ascii="Arial" w:eastAsia="MS ??" w:hAnsi="Arial" w:cs="Arial"/>
          <w:b/>
          <w:bCs/>
        </w:rPr>
      </w:pPr>
      <w:r w:rsidRPr="008F6587">
        <w:rPr>
          <w:rFonts w:ascii="Arial" w:eastAsia="MS ??" w:hAnsi="Arial" w:cs="Arial"/>
          <w:b/>
          <w:bCs/>
        </w:rPr>
        <w:t>Service Overview</w:t>
      </w:r>
    </w:p>
    <w:p w:rsidR="00B74267" w:rsidRPr="008F6587" w:rsidRDefault="00B74267" w:rsidP="003400A6">
      <w:pPr>
        <w:suppressAutoHyphens/>
        <w:spacing w:after="0" w:line="240" w:lineRule="auto"/>
        <w:rPr>
          <w:rFonts w:ascii="Arial" w:eastAsia="MS ??" w:hAnsi="Arial" w:cs="Arial"/>
          <w:b/>
          <w:bCs/>
        </w:rPr>
      </w:pPr>
    </w:p>
    <w:p w:rsidR="00087A54" w:rsidRPr="008F6587" w:rsidRDefault="00D435F4" w:rsidP="00087A54">
      <w:pPr>
        <w:suppressAutoHyphens/>
        <w:spacing w:after="0" w:line="240" w:lineRule="auto"/>
        <w:jc w:val="both"/>
        <w:rPr>
          <w:rFonts w:ascii="Arial" w:eastAsia="Times New Roman" w:hAnsi="Arial" w:cs="Arial"/>
          <w:bCs/>
        </w:rPr>
      </w:pPr>
      <w:r w:rsidRPr="008F6587">
        <w:rPr>
          <w:rFonts w:ascii="Arial" w:eastAsia="Times New Roman" w:hAnsi="Arial" w:cs="Arial"/>
          <w:bCs/>
        </w:rPr>
        <w:t>This service is open to all p</w:t>
      </w:r>
      <w:r w:rsidR="008A013F" w:rsidRPr="008F6587">
        <w:rPr>
          <w:rFonts w:ascii="Arial" w:eastAsia="Times New Roman" w:hAnsi="Arial" w:cs="Arial"/>
          <w:bCs/>
        </w:rPr>
        <w:t xml:space="preserve">harmacy providers with </w:t>
      </w:r>
      <w:r w:rsidRPr="008F6587">
        <w:rPr>
          <w:rFonts w:ascii="Arial" w:eastAsia="Times New Roman" w:hAnsi="Arial" w:cs="Arial"/>
          <w:bCs/>
        </w:rPr>
        <w:t>premises in Cumbria.</w:t>
      </w:r>
      <w:r w:rsidR="00087A54" w:rsidRPr="008F6587">
        <w:rPr>
          <w:rFonts w:ascii="Arial" w:eastAsia="Times New Roman" w:hAnsi="Arial" w:cs="Arial"/>
          <w:bCs/>
        </w:rPr>
        <w:t xml:space="preserve"> The </w:t>
      </w:r>
      <w:r w:rsidR="008F6587">
        <w:rPr>
          <w:rFonts w:ascii="Arial" w:eastAsia="Times New Roman" w:hAnsi="Arial" w:cs="Arial"/>
          <w:bCs/>
        </w:rPr>
        <w:t xml:space="preserve">service </w:t>
      </w:r>
      <w:r w:rsidR="00087A54" w:rsidRPr="008F6587">
        <w:rPr>
          <w:rFonts w:ascii="Arial" w:eastAsia="Times New Roman" w:hAnsi="Arial" w:cs="Arial"/>
          <w:bCs/>
        </w:rPr>
        <w:t>aims:-</w:t>
      </w:r>
    </w:p>
    <w:p w:rsidR="00EC7BBF" w:rsidRPr="008F6587" w:rsidRDefault="00EC7BBF" w:rsidP="00087A54">
      <w:pPr>
        <w:suppressAutoHyphens/>
        <w:spacing w:after="0" w:line="240" w:lineRule="auto"/>
        <w:jc w:val="both"/>
        <w:rPr>
          <w:rFonts w:ascii="Arial" w:eastAsia="Times New Roman" w:hAnsi="Arial" w:cs="Arial"/>
          <w:bCs/>
        </w:rPr>
      </w:pPr>
    </w:p>
    <w:p w:rsidR="00D435F4" w:rsidRPr="008F6587" w:rsidRDefault="008F6587" w:rsidP="000D7F00">
      <w:pPr>
        <w:pStyle w:val="ListParagraph"/>
        <w:numPr>
          <w:ilvl w:val="0"/>
          <w:numId w:val="11"/>
        </w:numPr>
        <w:rPr>
          <w:rFonts w:cs="Arial"/>
          <w:bCs/>
          <w:sz w:val="22"/>
          <w:szCs w:val="22"/>
        </w:rPr>
      </w:pPr>
      <w:r>
        <w:rPr>
          <w:rFonts w:cs="Arial"/>
          <w:bCs/>
          <w:sz w:val="22"/>
          <w:szCs w:val="22"/>
        </w:rPr>
        <w:t xml:space="preserve">To </w:t>
      </w:r>
      <w:r w:rsidR="00D435F4" w:rsidRPr="008F6587">
        <w:rPr>
          <w:rFonts w:cs="Arial"/>
          <w:bCs/>
          <w:sz w:val="22"/>
          <w:szCs w:val="22"/>
        </w:rPr>
        <w:t>improve access to and choice of stop smoking support, including access to pharmacological and non-pharmacological stop smoking aids.</w:t>
      </w:r>
    </w:p>
    <w:p w:rsidR="00D435F4" w:rsidRPr="008F6587" w:rsidRDefault="00D435F4" w:rsidP="000D7F00">
      <w:pPr>
        <w:numPr>
          <w:ilvl w:val="0"/>
          <w:numId w:val="11"/>
        </w:numPr>
        <w:suppressAutoHyphens/>
        <w:spacing w:after="0" w:line="240" w:lineRule="auto"/>
        <w:jc w:val="both"/>
        <w:rPr>
          <w:rFonts w:ascii="Arial" w:eastAsia="Times New Roman" w:hAnsi="Arial" w:cs="Arial"/>
          <w:bCs/>
        </w:rPr>
      </w:pPr>
      <w:r w:rsidRPr="008F6587">
        <w:rPr>
          <w:rFonts w:ascii="Arial" w:eastAsia="Times New Roman" w:hAnsi="Arial" w:cs="Arial"/>
          <w:bCs/>
        </w:rPr>
        <w:t>To reduce smoking related illnesses and deaths by helping people to give up smoking.</w:t>
      </w:r>
    </w:p>
    <w:p w:rsidR="00D435F4" w:rsidRPr="008F6587" w:rsidRDefault="00D435F4" w:rsidP="000D7F00">
      <w:pPr>
        <w:numPr>
          <w:ilvl w:val="0"/>
          <w:numId w:val="11"/>
        </w:numPr>
        <w:suppressAutoHyphens/>
        <w:spacing w:after="0" w:line="240" w:lineRule="auto"/>
        <w:jc w:val="both"/>
        <w:rPr>
          <w:rFonts w:ascii="Arial" w:eastAsia="Times New Roman" w:hAnsi="Arial" w:cs="Arial"/>
          <w:bCs/>
        </w:rPr>
      </w:pPr>
      <w:r w:rsidRPr="008F6587">
        <w:rPr>
          <w:rFonts w:ascii="Arial" w:eastAsia="Times New Roman" w:hAnsi="Arial" w:cs="Arial"/>
          <w:bCs/>
        </w:rPr>
        <w:t>To improve the health of the population by reducing exposure to second hand smoke.</w:t>
      </w:r>
    </w:p>
    <w:p w:rsidR="00781966" w:rsidRPr="008F6587" w:rsidRDefault="00087A54" w:rsidP="00087A54">
      <w:pPr>
        <w:tabs>
          <w:tab w:val="left" w:pos="7800"/>
        </w:tabs>
        <w:suppressAutoHyphens/>
        <w:spacing w:after="0" w:line="240" w:lineRule="auto"/>
        <w:rPr>
          <w:rFonts w:ascii="Arial" w:eastAsia="MS ??" w:hAnsi="Arial" w:cs="Arial"/>
          <w:bCs/>
        </w:rPr>
      </w:pPr>
      <w:r w:rsidRPr="008F6587">
        <w:rPr>
          <w:rFonts w:ascii="Arial" w:eastAsia="MS ??" w:hAnsi="Arial" w:cs="Arial"/>
          <w:bCs/>
        </w:rPr>
        <w:tab/>
      </w:r>
    </w:p>
    <w:p w:rsidR="00B74267" w:rsidRPr="008F6587" w:rsidRDefault="00B74267" w:rsidP="003400A6">
      <w:pPr>
        <w:suppressAutoHyphens/>
        <w:spacing w:after="0" w:line="240" w:lineRule="auto"/>
        <w:rPr>
          <w:rFonts w:ascii="Arial" w:eastAsia="MS ??" w:hAnsi="Arial" w:cs="Arial"/>
          <w:b/>
          <w:bCs/>
        </w:rPr>
      </w:pPr>
      <w:r w:rsidRPr="008F6587">
        <w:rPr>
          <w:rFonts w:ascii="Arial" w:eastAsia="MS ??" w:hAnsi="Arial" w:cs="Arial"/>
          <w:b/>
          <w:bCs/>
        </w:rPr>
        <w:t>Context</w:t>
      </w:r>
    </w:p>
    <w:p w:rsidR="00B74267" w:rsidRPr="008F6587" w:rsidRDefault="00B74267" w:rsidP="00B74267">
      <w:pPr>
        <w:suppressAutoHyphens/>
        <w:spacing w:after="0" w:line="240" w:lineRule="auto"/>
        <w:jc w:val="both"/>
        <w:rPr>
          <w:rFonts w:ascii="Arial" w:eastAsia="Times New Roman" w:hAnsi="Arial" w:cs="Arial"/>
          <w:b/>
          <w:bCs/>
        </w:rPr>
      </w:pPr>
    </w:p>
    <w:p w:rsidR="00E75296" w:rsidRPr="008F6587" w:rsidRDefault="00E75296" w:rsidP="00B74267">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Although the smoking rate for people aged 18+ in England has now fallen to 14.9% (ONS, 2018) smoking </w:t>
      </w:r>
      <w:r w:rsidR="00781966" w:rsidRPr="008F6587">
        <w:rPr>
          <w:rFonts w:ascii="Arial" w:eastAsia="Times New Roman" w:hAnsi="Arial" w:cs="Arial"/>
          <w:bCs/>
        </w:rPr>
        <w:t>con</w:t>
      </w:r>
      <w:r w:rsidR="008F6587">
        <w:rPr>
          <w:rFonts w:ascii="Arial" w:eastAsia="Times New Roman" w:hAnsi="Arial" w:cs="Arial"/>
          <w:bCs/>
        </w:rPr>
        <w:t>tinues to be the single largest</w:t>
      </w:r>
      <w:r w:rsidR="00781966" w:rsidRPr="008F6587">
        <w:rPr>
          <w:rFonts w:ascii="Arial" w:eastAsia="Times New Roman" w:hAnsi="Arial" w:cs="Arial"/>
          <w:bCs/>
        </w:rPr>
        <w:t xml:space="preserve"> cause of preventable </w:t>
      </w:r>
      <w:r w:rsidR="00E613C1">
        <w:rPr>
          <w:rFonts w:ascii="Arial" w:eastAsia="Times New Roman" w:hAnsi="Arial" w:cs="Arial"/>
          <w:bCs/>
        </w:rPr>
        <w:t>ill health, creating a significant burden for</w:t>
      </w:r>
      <w:r w:rsidR="008F6587">
        <w:rPr>
          <w:rFonts w:ascii="Arial" w:eastAsia="Times New Roman" w:hAnsi="Arial" w:cs="Arial"/>
          <w:bCs/>
        </w:rPr>
        <w:t xml:space="preserve"> individuals, communities and health services.</w:t>
      </w:r>
      <w:r w:rsidRPr="008F6587">
        <w:rPr>
          <w:rFonts w:ascii="Arial" w:eastAsia="Times New Roman" w:hAnsi="Arial" w:cs="Arial"/>
          <w:bCs/>
        </w:rPr>
        <w:t xml:space="preserve">  </w:t>
      </w:r>
      <w:r w:rsidR="008F6587">
        <w:rPr>
          <w:rFonts w:ascii="Arial" w:eastAsia="Times New Roman" w:hAnsi="Arial" w:cs="Arial"/>
          <w:bCs/>
        </w:rPr>
        <w:t>In 2016 alone, a</w:t>
      </w:r>
      <w:r w:rsidRPr="008F6587">
        <w:rPr>
          <w:rFonts w:ascii="Arial" w:eastAsia="Times New Roman" w:hAnsi="Arial" w:cs="Arial"/>
          <w:bCs/>
        </w:rPr>
        <w:t xml:space="preserve">round 78,000 deaths </w:t>
      </w:r>
      <w:r w:rsidR="008F6587">
        <w:rPr>
          <w:rFonts w:ascii="Arial" w:eastAsia="Times New Roman" w:hAnsi="Arial" w:cs="Arial"/>
          <w:bCs/>
        </w:rPr>
        <w:t>and 485,000 hospital admissions in England were attributed to smoking.</w:t>
      </w:r>
    </w:p>
    <w:p w:rsidR="00E75296" w:rsidRPr="008F6587" w:rsidRDefault="00E75296" w:rsidP="00B74267">
      <w:pPr>
        <w:suppressAutoHyphens/>
        <w:spacing w:after="0" w:line="240" w:lineRule="auto"/>
        <w:jc w:val="both"/>
        <w:rPr>
          <w:rFonts w:ascii="Arial" w:eastAsia="Times New Roman" w:hAnsi="Arial" w:cs="Arial"/>
          <w:bCs/>
        </w:rPr>
      </w:pPr>
    </w:p>
    <w:p w:rsidR="00227EFE" w:rsidRPr="008F6587" w:rsidRDefault="00E75296" w:rsidP="003400A6">
      <w:pPr>
        <w:suppressAutoHyphens/>
        <w:spacing w:after="0" w:line="240" w:lineRule="auto"/>
        <w:rPr>
          <w:rFonts w:ascii="Arial" w:eastAsia="Times New Roman" w:hAnsi="Arial" w:cs="Arial"/>
          <w:bCs/>
        </w:rPr>
      </w:pPr>
      <w:r w:rsidRPr="008F6587">
        <w:rPr>
          <w:rFonts w:ascii="Arial" w:eastAsia="Times New Roman" w:hAnsi="Arial" w:cs="Arial"/>
          <w:bCs/>
        </w:rPr>
        <w:t>In England, 17% of men smoke compared to 13% of women.</w:t>
      </w:r>
    </w:p>
    <w:p w:rsidR="00E75296" w:rsidRPr="008F6587" w:rsidRDefault="00E75296" w:rsidP="003400A6">
      <w:pPr>
        <w:suppressAutoHyphens/>
        <w:spacing w:after="0" w:line="240" w:lineRule="auto"/>
        <w:rPr>
          <w:rFonts w:ascii="Arial" w:eastAsia="Times New Roman" w:hAnsi="Arial" w:cs="Arial"/>
          <w:bCs/>
        </w:rPr>
      </w:pPr>
    </w:p>
    <w:p w:rsidR="00E75296" w:rsidRPr="008F6587" w:rsidRDefault="00E75296" w:rsidP="003400A6">
      <w:pPr>
        <w:suppressAutoHyphens/>
        <w:spacing w:after="0" w:line="240" w:lineRule="auto"/>
        <w:rPr>
          <w:rFonts w:ascii="Arial" w:eastAsia="Times New Roman" w:hAnsi="Arial" w:cs="Arial"/>
          <w:bCs/>
        </w:rPr>
      </w:pPr>
      <w:r w:rsidRPr="008F6587">
        <w:rPr>
          <w:rFonts w:ascii="Arial" w:eastAsia="Times New Roman" w:hAnsi="Arial" w:cs="Arial"/>
          <w:bCs/>
        </w:rPr>
        <w:t xml:space="preserve">Around 1 in 4 people in routine and manual occupations </w:t>
      </w:r>
      <w:proofErr w:type="gramStart"/>
      <w:r w:rsidRPr="008F6587">
        <w:rPr>
          <w:rFonts w:ascii="Arial" w:eastAsia="Times New Roman" w:hAnsi="Arial" w:cs="Arial"/>
          <w:bCs/>
        </w:rPr>
        <w:t>smoke</w:t>
      </w:r>
      <w:r w:rsidR="008A013F" w:rsidRPr="008F6587">
        <w:rPr>
          <w:rFonts w:ascii="Arial" w:eastAsia="Times New Roman" w:hAnsi="Arial" w:cs="Arial"/>
          <w:bCs/>
        </w:rPr>
        <w:t>,</w:t>
      </w:r>
      <w:proofErr w:type="gramEnd"/>
      <w:r w:rsidR="008A013F" w:rsidRPr="008F6587">
        <w:rPr>
          <w:rFonts w:ascii="Arial" w:eastAsia="Times New Roman" w:hAnsi="Arial" w:cs="Arial"/>
          <w:bCs/>
        </w:rPr>
        <w:t xml:space="preserve"> compared</w:t>
      </w:r>
      <w:r w:rsidRPr="008F6587">
        <w:rPr>
          <w:rFonts w:ascii="Arial" w:eastAsia="Times New Roman" w:hAnsi="Arial" w:cs="Arial"/>
          <w:bCs/>
        </w:rPr>
        <w:t xml:space="preserve"> with just 1 in 10 people in managerial and professional occupations.</w:t>
      </w:r>
    </w:p>
    <w:p w:rsidR="00AC28D0" w:rsidRPr="008F6587" w:rsidRDefault="00AC28D0" w:rsidP="003400A6">
      <w:pPr>
        <w:suppressAutoHyphens/>
        <w:spacing w:after="0" w:line="240" w:lineRule="auto"/>
        <w:rPr>
          <w:rFonts w:ascii="Arial" w:eastAsia="Times New Roman" w:hAnsi="Arial" w:cs="Arial"/>
          <w:bCs/>
        </w:rPr>
      </w:pPr>
    </w:p>
    <w:p w:rsidR="00AC28D0" w:rsidRPr="008F6587" w:rsidRDefault="00AC28D0" w:rsidP="003400A6">
      <w:pPr>
        <w:suppressAutoHyphens/>
        <w:spacing w:after="0" w:line="240" w:lineRule="auto"/>
        <w:rPr>
          <w:rFonts w:ascii="Arial" w:eastAsia="Times New Roman" w:hAnsi="Arial" w:cs="Arial"/>
          <w:bCs/>
        </w:rPr>
      </w:pPr>
      <w:r w:rsidRPr="008F6587">
        <w:rPr>
          <w:rFonts w:ascii="Arial" w:eastAsia="Times New Roman" w:hAnsi="Arial" w:cs="Arial"/>
          <w:bCs/>
        </w:rPr>
        <w:t>Results from the Opinions and Lifestyles Survey suggest that 61% of people aged 16+ who smoke say that they want to quit.</w:t>
      </w:r>
    </w:p>
    <w:p w:rsidR="00AC28D0" w:rsidRPr="008F6587" w:rsidRDefault="00AC28D0" w:rsidP="003400A6">
      <w:pPr>
        <w:suppressAutoHyphens/>
        <w:spacing w:after="0" w:line="240" w:lineRule="auto"/>
        <w:rPr>
          <w:rFonts w:ascii="Arial" w:eastAsia="Times New Roman" w:hAnsi="Arial" w:cs="Arial"/>
          <w:bCs/>
        </w:rPr>
      </w:pPr>
    </w:p>
    <w:p w:rsidR="00AC28D0" w:rsidRPr="008F6587" w:rsidRDefault="00AC28D0" w:rsidP="003400A6">
      <w:pPr>
        <w:suppressAutoHyphens/>
        <w:spacing w:after="0" w:line="240" w:lineRule="auto"/>
        <w:rPr>
          <w:rFonts w:ascii="Arial" w:eastAsia="Times New Roman" w:hAnsi="Arial" w:cs="Arial"/>
          <w:bCs/>
        </w:rPr>
      </w:pPr>
      <w:r w:rsidRPr="008F6587">
        <w:rPr>
          <w:rFonts w:ascii="Arial" w:eastAsia="Times New Roman" w:hAnsi="Arial" w:cs="Arial"/>
          <w:bCs/>
        </w:rPr>
        <w:t xml:space="preserve">In Cumbria, the smoking rate is 14.5%.  This is lower than the national rate but hides significant variation across the county. Barrow, Carlisle and Copeland still have rates significantly higher than the national average. </w:t>
      </w:r>
    </w:p>
    <w:p w:rsidR="00AC28D0" w:rsidRPr="008F6587" w:rsidRDefault="00AC28D0" w:rsidP="003400A6">
      <w:pPr>
        <w:suppressAutoHyphens/>
        <w:spacing w:after="0" w:line="240" w:lineRule="auto"/>
        <w:rPr>
          <w:rFonts w:ascii="Arial" w:eastAsia="Times New Roman" w:hAnsi="Arial" w:cs="Arial"/>
          <w:bCs/>
        </w:rPr>
      </w:pPr>
    </w:p>
    <w:p w:rsidR="00AC28D0" w:rsidRPr="008F6587" w:rsidRDefault="00AC28D0" w:rsidP="003400A6">
      <w:pPr>
        <w:suppressAutoHyphens/>
        <w:spacing w:after="0" w:line="240" w:lineRule="auto"/>
        <w:rPr>
          <w:rFonts w:ascii="Arial" w:eastAsia="Times New Roman" w:hAnsi="Arial" w:cs="Arial"/>
          <w:bCs/>
        </w:rPr>
      </w:pPr>
      <w:r w:rsidRPr="008F6587">
        <w:rPr>
          <w:rFonts w:ascii="Arial" w:eastAsia="Times New Roman" w:hAnsi="Arial" w:cs="Arial"/>
          <w:bCs/>
        </w:rPr>
        <w:t>In Cumbria</w:t>
      </w:r>
      <w:r w:rsidR="00E613C1">
        <w:rPr>
          <w:rFonts w:ascii="Arial" w:eastAsia="Times New Roman" w:hAnsi="Arial" w:cs="Arial"/>
          <w:bCs/>
        </w:rPr>
        <w:t>,</w:t>
      </w:r>
      <w:r w:rsidRPr="008F6587">
        <w:rPr>
          <w:rFonts w:ascii="Arial" w:eastAsia="Times New Roman" w:hAnsi="Arial" w:cs="Arial"/>
          <w:bCs/>
        </w:rPr>
        <w:t xml:space="preserve"> smoking rates amongst pregnant women at the time </w:t>
      </w:r>
      <w:r w:rsidR="00E613C1">
        <w:rPr>
          <w:rFonts w:ascii="Arial" w:eastAsia="Times New Roman" w:hAnsi="Arial" w:cs="Arial"/>
          <w:bCs/>
        </w:rPr>
        <w:t xml:space="preserve">of </w:t>
      </w:r>
      <w:r w:rsidRPr="008F6587">
        <w:rPr>
          <w:rFonts w:ascii="Arial" w:eastAsia="Times New Roman" w:hAnsi="Arial" w:cs="Arial"/>
          <w:bCs/>
        </w:rPr>
        <w:t>delivery continue to be significantly higher than the national average.  During 2017/8, 10.8% of pregnant women in England were smoking at the time of delivery. In the North Cumbria CCG locality, the rate was 13.6</w:t>
      </w:r>
      <w:r w:rsidR="008A013F" w:rsidRPr="008F6587">
        <w:rPr>
          <w:rFonts w:ascii="Arial" w:eastAsia="Times New Roman" w:hAnsi="Arial" w:cs="Arial"/>
          <w:bCs/>
        </w:rPr>
        <w:t>% whilst in the Morecambe Bay CCG locality the rate is higher at 15%</w:t>
      </w:r>
      <w:r w:rsidRPr="008F6587">
        <w:rPr>
          <w:rFonts w:ascii="Arial" w:eastAsia="Times New Roman" w:hAnsi="Arial" w:cs="Arial"/>
          <w:bCs/>
        </w:rPr>
        <w:t>.  In the two CCG areas combined, this sug</w:t>
      </w:r>
      <w:r w:rsidR="008A013F" w:rsidRPr="008F6587">
        <w:rPr>
          <w:rFonts w:ascii="Arial" w:eastAsia="Times New Roman" w:hAnsi="Arial" w:cs="Arial"/>
          <w:bCs/>
        </w:rPr>
        <w:t xml:space="preserve">gests that, in 2017-18, </w:t>
      </w:r>
      <w:r w:rsidRPr="008F6587">
        <w:rPr>
          <w:rFonts w:ascii="Arial" w:eastAsia="Times New Roman" w:hAnsi="Arial" w:cs="Arial"/>
          <w:bCs/>
        </w:rPr>
        <w:t xml:space="preserve">around 500 babies were born to </w:t>
      </w:r>
      <w:r w:rsidR="008F6587">
        <w:rPr>
          <w:rFonts w:ascii="Arial" w:eastAsia="Times New Roman" w:hAnsi="Arial" w:cs="Arial"/>
          <w:bCs/>
        </w:rPr>
        <w:t>mothers who were</w:t>
      </w:r>
      <w:r w:rsidRPr="008F6587">
        <w:rPr>
          <w:rFonts w:ascii="Arial" w:eastAsia="Times New Roman" w:hAnsi="Arial" w:cs="Arial"/>
          <w:bCs/>
        </w:rPr>
        <w:t xml:space="preserve"> still smoking. </w:t>
      </w:r>
    </w:p>
    <w:p w:rsidR="00E75296" w:rsidRPr="008F6587" w:rsidRDefault="00E75296" w:rsidP="003400A6">
      <w:pPr>
        <w:suppressAutoHyphens/>
        <w:spacing w:after="0" w:line="240" w:lineRule="auto"/>
        <w:rPr>
          <w:rFonts w:ascii="Arial" w:eastAsia="MS ??" w:hAnsi="Arial" w:cs="Arial"/>
          <w:b/>
          <w:bCs/>
        </w:rPr>
      </w:pPr>
    </w:p>
    <w:p w:rsidR="00B74267" w:rsidRPr="008F6587" w:rsidRDefault="00A52BD9" w:rsidP="003400A6">
      <w:pPr>
        <w:suppressAutoHyphens/>
        <w:spacing w:after="0" w:line="240" w:lineRule="auto"/>
        <w:rPr>
          <w:rFonts w:ascii="Arial" w:eastAsia="MS ??" w:hAnsi="Arial" w:cs="Arial"/>
          <w:b/>
          <w:bCs/>
        </w:rPr>
      </w:pPr>
      <w:r>
        <w:rPr>
          <w:rFonts w:ascii="Arial" w:eastAsia="MS ??" w:hAnsi="Arial" w:cs="Arial"/>
          <w:b/>
          <w:bCs/>
        </w:rPr>
        <w:t>Access</w:t>
      </w:r>
    </w:p>
    <w:p w:rsidR="00623BF1" w:rsidRPr="008F6587" w:rsidRDefault="00623BF1" w:rsidP="003400A6">
      <w:pPr>
        <w:suppressAutoHyphens/>
        <w:spacing w:after="0" w:line="240" w:lineRule="auto"/>
        <w:rPr>
          <w:rFonts w:ascii="Arial" w:eastAsia="MS ??" w:hAnsi="Arial" w:cs="Arial"/>
          <w:b/>
          <w:bCs/>
        </w:rPr>
      </w:pPr>
    </w:p>
    <w:p w:rsidR="0047090D" w:rsidRPr="008F6587" w:rsidRDefault="00A52BD9" w:rsidP="00227EFE">
      <w:pPr>
        <w:suppressAutoHyphens/>
        <w:spacing w:after="0" w:line="240" w:lineRule="auto"/>
        <w:jc w:val="both"/>
        <w:rPr>
          <w:rFonts w:ascii="Arial" w:eastAsia="Times New Roman" w:hAnsi="Arial" w:cs="Arial"/>
          <w:bCs/>
        </w:rPr>
      </w:pPr>
      <w:r>
        <w:rPr>
          <w:rFonts w:ascii="Arial" w:eastAsia="Times New Roman" w:hAnsi="Arial" w:cs="Arial"/>
          <w:bCs/>
        </w:rPr>
        <w:t>Pharmacy Stop Smoking support</w:t>
      </w:r>
      <w:r w:rsidR="0047090D" w:rsidRPr="008F6587">
        <w:rPr>
          <w:rFonts w:ascii="Arial" w:eastAsia="Times New Roman" w:hAnsi="Arial" w:cs="Arial"/>
          <w:bCs/>
        </w:rPr>
        <w:t xml:space="preserve"> will be open to residents of Cumbria, aged 16 years and over, who wish to stop smoking tobacco. </w:t>
      </w:r>
    </w:p>
    <w:p w:rsidR="0047090D" w:rsidRPr="008F6587" w:rsidRDefault="0047090D" w:rsidP="00227EFE">
      <w:pPr>
        <w:suppressAutoHyphens/>
        <w:spacing w:after="0" w:line="240" w:lineRule="auto"/>
        <w:jc w:val="both"/>
        <w:rPr>
          <w:rFonts w:ascii="Arial" w:eastAsia="Times New Roman" w:hAnsi="Arial" w:cs="Arial"/>
          <w:bCs/>
        </w:rPr>
      </w:pPr>
    </w:p>
    <w:p w:rsidR="00087A54" w:rsidRPr="008F6587" w:rsidRDefault="00A52BD9" w:rsidP="00087A54">
      <w:pPr>
        <w:suppressAutoHyphens/>
        <w:spacing w:after="0" w:line="240" w:lineRule="auto"/>
        <w:jc w:val="both"/>
        <w:rPr>
          <w:rFonts w:ascii="Arial" w:eastAsia="Times New Roman" w:hAnsi="Arial" w:cs="Arial"/>
          <w:bCs/>
        </w:rPr>
      </w:pPr>
      <w:r>
        <w:rPr>
          <w:rFonts w:ascii="Arial" w:eastAsia="Times New Roman" w:hAnsi="Arial" w:cs="Arial"/>
          <w:bCs/>
        </w:rPr>
        <w:t>Activity may be generated</w:t>
      </w:r>
      <w:r w:rsidR="00087A54" w:rsidRPr="008F6587">
        <w:rPr>
          <w:rFonts w:ascii="Arial" w:eastAsia="Times New Roman" w:hAnsi="Arial" w:cs="Arial"/>
          <w:bCs/>
        </w:rPr>
        <w:t xml:space="preserve"> by:-</w:t>
      </w:r>
    </w:p>
    <w:p w:rsidR="00087A54" w:rsidRPr="008F6587" w:rsidRDefault="00A52BD9" w:rsidP="000D7F00">
      <w:pPr>
        <w:pStyle w:val="ListParagraph"/>
        <w:numPr>
          <w:ilvl w:val="0"/>
          <w:numId w:val="10"/>
        </w:numPr>
        <w:rPr>
          <w:rFonts w:cs="Arial"/>
          <w:bCs/>
          <w:sz w:val="22"/>
          <w:szCs w:val="22"/>
        </w:rPr>
      </w:pPr>
      <w:r>
        <w:rPr>
          <w:rFonts w:cs="Arial"/>
          <w:bCs/>
          <w:sz w:val="22"/>
          <w:szCs w:val="22"/>
        </w:rPr>
        <w:t>Customers requesting support from a pharmacy</w:t>
      </w:r>
    </w:p>
    <w:p w:rsidR="00087A54" w:rsidRPr="008F6587" w:rsidRDefault="00A52BD9" w:rsidP="000D7F00">
      <w:pPr>
        <w:pStyle w:val="ListParagraph"/>
        <w:numPr>
          <w:ilvl w:val="0"/>
          <w:numId w:val="10"/>
        </w:numPr>
        <w:rPr>
          <w:rFonts w:cs="Arial"/>
          <w:bCs/>
          <w:sz w:val="22"/>
          <w:szCs w:val="22"/>
        </w:rPr>
      </w:pPr>
      <w:r>
        <w:rPr>
          <w:rFonts w:cs="Arial"/>
          <w:bCs/>
          <w:sz w:val="22"/>
          <w:szCs w:val="22"/>
        </w:rPr>
        <w:t>The pharmacy promoting the service opportunistically to customers</w:t>
      </w:r>
    </w:p>
    <w:p w:rsidR="00A52BD9" w:rsidRDefault="00A52BD9" w:rsidP="000D7F00">
      <w:pPr>
        <w:pStyle w:val="ListParagraph"/>
        <w:numPr>
          <w:ilvl w:val="0"/>
          <w:numId w:val="10"/>
        </w:numPr>
        <w:rPr>
          <w:rFonts w:cs="Arial"/>
          <w:bCs/>
          <w:sz w:val="22"/>
          <w:szCs w:val="22"/>
        </w:rPr>
      </w:pPr>
      <w:r>
        <w:rPr>
          <w:rFonts w:cs="Arial"/>
          <w:bCs/>
          <w:sz w:val="22"/>
          <w:szCs w:val="22"/>
        </w:rPr>
        <w:t>Stop smoking campaigns and awareness raising</w:t>
      </w:r>
      <w:r w:rsidRPr="008F6587">
        <w:rPr>
          <w:rFonts w:cs="Arial"/>
          <w:bCs/>
          <w:sz w:val="22"/>
          <w:szCs w:val="22"/>
        </w:rPr>
        <w:t xml:space="preserve"> undertaken by the commissioner</w:t>
      </w:r>
      <w:r>
        <w:rPr>
          <w:rFonts w:cs="Arial"/>
          <w:bCs/>
          <w:sz w:val="22"/>
          <w:szCs w:val="22"/>
        </w:rPr>
        <w:t xml:space="preserve"> </w:t>
      </w:r>
    </w:p>
    <w:p w:rsidR="00087A54" w:rsidRPr="008F6587" w:rsidRDefault="00A52BD9" w:rsidP="000D7F00">
      <w:pPr>
        <w:pStyle w:val="ListParagraph"/>
        <w:numPr>
          <w:ilvl w:val="0"/>
          <w:numId w:val="10"/>
        </w:numPr>
        <w:rPr>
          <w:rFonts w:cs="Arial"/>
          <w:bCs/>
          <w:sz w:val="22"/>
          <w:szCs w:val="22"/>
        </w:rPr>
      </w:pPr>
      <w:r>
        <w:rPr>
          <w:rFonts w:cs="Arial"/>
          <w:bCs/>
          <w:sz w:val="22"/>
          <w:szCs w:val="22"/>
        </w:rPr>
        <w:t xml:space="preserve">Signposting </w:t>
      </w:r>
      <w:r w:rsidR="00087A54" w:rsidRPr="008F6587">
        <w:rPr>
          <w:rFonts w:cs="Arial"/>
          <w:bCs/>
          <w:sz w:val="22"/>
          <w:szCs w:val="22"/>
        </w:rPr>
        <w:t>from NHS settings</w:t>
      </w:r>
      <w:r>
        <w:rPr>
          <w:rFonts w:cs="Arial"/>
          <w:bCs/>
          <w:sz w:val="22"/>
          <w:szCs w:val="22"/>
        </w:rPr>
        <w:t>*</w:t>
      </w:r>
    </w:p>
    <w:p w:rsidR="008A013F" w:rsidRPr="008F6587" w:rsidRDefault="008A013F" w:rsidP="00A52BD9">
      <w:pPr>
        <w:pStyle w:val="ListParagraph"/>
        <w:ind w:left="360"/>
        <w:rPr>
          <w:rFonts w:cs="Arial"/>
          <w:bCs/>
          <w:sz w:val="22"/>
          <w:szCs w:val="22"/>
        </w:rPr>
      </w:pPr>
    </w:p>
    <w:p w:rsidR="00087A54" w:rsidRPr="008F6587" w:rsidRDefault="00087A54" w:rsidP="00087A54">
      <w:pPr>
        <w:suppressAutoHyphens/>
        <w:spacing w:after="0" w:line="240" w:lineRule="auto"/>
        <w:jc w:val="both"/>
        <w:rPr>
          <w:rFonts w:ascii="Arial" w:eastAsia="Times New Roman" w:hAnsi="Arial" w:cs="Arial"/>
          <w:bCs/>
        </w:rPr>
      </w:pPr>
    </w:p>
    <w:p w:rsidR="008F6587" w:rsidRPr="00CC48DE" w:rsidRDefault="00A52BD9" w:rsidP="00087A54">
      <w:pPr>
        <w:suppressAutoHyphens/>
        <w:spacing w:after="0" w:line="240" w:lineRule="auto"/>
        <w:jc w:val="both"/>
        <w:rPr>
          <w:rFonts w:ascii="Arial" w:eastAsia="Times New Roman" w:hAnsi="Arial" w:cs="Arial"/>
          <w:bCs/>
        </w:rPr>
      </w:pPr>
      <w:r>
        <w:rPr>
          <w:rFonts w:ascii="Arial" w:eastAsia="Times New Roman" w:hAnsi="Arial" w:cs="Arial"/>
          <w:bCs/>
        </w:rPr>
        <w:lastRenderedPageBreak/>
        <w:t xml:space="preserve">* Since April 2018 NHS hospital trusts have been incentivised to identify and provide support to smokers who are admitted to hospital. This can include providing NRT whilst the patient is in hospital.  </w:t>
      </w:r>
      <w:proofErr w:type="gramStart"/>
      <w:r w:rsidR="00CC48DE" w:rsidRPr="00CC48DE">
        <w:rPr>
          <w:rFonts w:ascii="Arial" w:eastAsia="Times New Roman" w:hAnsi="Arial" w:cs="Arial"/>
          <w:bCs/>
        </w:rPr>
        <w:t>Pat</w:t>
      </w:r>
      <w:r>
        <w:rPr>
          <w:rFonts w:ascii="Arial" w:eastAsia="Times New Roman" w:hAnsi="Arial" w:cs="Arial"/>
          <w:bCs/>
        </w:rPr>
        <w:t>ients</w:t>
      </w:r>
      <w:proofErr w:type="gramEnd"/>
      <w:r>
        <w:rPr>
          <w:rFonts w:ascii="Arial" w:eastAsia="Times New Roman" w:hAnsi="Arial" w:cs="Arial"/>
          <w:bCs/>
        </w:rPr>
        <w:t xml:space="preserve"> </w:t>
      </w:r>
      <w:r w:rsidR="009A70F5">
        <w:rPr>
          <w:rFonts w:ascii="Arial" w:eastAsia="Times New Roman" w:hAnsi="Arial" w:cs="Arial"/>
          <w:bCs/>
        </w:rPr>
        <w:t>who have been provided with an initial supply of NRT and signposted to a pharmacy from another NHS setting, can be registered with the pharmacy as a new user.</w:t>
      </w:r>
    </w:p>
    <w:p w:rsidR="00CC48DE" w:rsidRDefault="00CC48DE" w:rsidP="00087A54">
      <w:pPr>
        <w:suppressAutoHyphens/>
        <w:spacing w:after="0" w:line="240" w:lineRule="auto"/>
        <w:jc w:val="both"/>
        <w:rPr>
          <w:rFonts w:ascii="Arial" w:eastAsia="Times New Roman" w:hAnsi="Arial" w:cs="Arial"/>
          <w:b/>
          <w:bCs/>
        </w:rPr>
      </w:pPr>
    </w:p>
    <w:p w:rsidR="001B6F03" w:rsidRPr="008F6587" w:rsidRDefault="001B6F03" w:rsidP="00087A54">
      <w:pPr>
        <w:suppressAutoHyphens/>
        <w:spacing w:after="0" w:line="240" w:lineRule="auto"/>
        <w:jc w:val="both"/>
        <w:rPr>
          <w:rFonts w:ascii="Arial" w:eastAsia="Times New Roman" w:hAnsi="Arial" w:cs="Arial"/>
          <w:b/>
          <w:bCs/>
        </w:rPr>
      </w:pPr>
      <w:r w:rsidRPr="008F6587">
        <w:rPr>
          <w:rFonts w:ascii="Arial" w:eastAsia="Times New Roman" w:hAnsi="Arial" w:cs="Arial"/>
          <w:b/>
          <w:bCs/>
        </w:rPr>
        <w:t>Initial Assessment</w:t>
      </w:r>
    </w:p>
    <w:p w:rsidR="007D644F" w:rsidRPr="008F6587" w:rsidRDefault="007D644F" w:rsidP="00087A54">
      <w:pPr>
        <w:suppressAutoHyphens/>
        <w:spacing w:after="0" w:line="240" w:lineRule="auto"/>
        <w:jc w:val="both"/>
        <w:rPr>
          <w:rFonts w:ascii="Arial" w:eastAsia="Times New Roman" w:hAnsi="Arial" w:cs="Arial"/>
          <w:bCs/>
        </w:rPr>
      </w:pPr>
    </w:p>
    <w:p w:rsidR="00201B6B" w:rsidRPr="008F6587" w:rsidRDefault="00087A54" w:rsidP="00087A54">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An initial </w:t>
      </w:r>
      <w:r w:rsidR="00201B6B" w:rsidRPr="008F6587">
        <w:rPr>
          <w:rFonts w:ascii="Arial" w:eastAsia="Times New Roman" w:hAnsi="Arial" w:cs="Arial"/>
          <w:bCs/>
        </w:rPr>
        <w:t>assessment includes:</w:t>
      </w:r>
    </w:p>
    <w:p w:rsidR="00201B6B" w:rsidRPr="008F6587" w:rsidRDefault="00201B6B" w:rsidP="000D7F00">
      <w:pPr>
        <w:pStyle w:val="ListParagraph"/>
        <w:numPr>
          <w:ilvl w:val="0"/>
          <w:numId w:val="12"/>
        </w:numPr>
        <w:contextualSpacing/>
        <w:rPr>
          <w:rFonts w:cs="Arial"/>
          <w:bCs/>
          <w:sz w:val="22"/>
          <w:szCs w:val="22"/>
        </w:rPr>
      </w:pPr>
      <w:r w:rsidRPr="008F6587">
        <w:rPr>
          <w:rFonts w:cs="Arial"/>
          <w:bCs/>
          <w:sz w:val="22"/>
          <w:szCs w:val="22"/>
        </w:rPr>
        <w:t>establishing the person is eligible to access the scheme</w:t>
      </w:r>
    </w:p>
    <w:p w:rsidR="00201B6B" w:rsidRPr="008F6587" w:rsidRDefault="00201B6B" w:rsidP="000D7F00">
      <w:pPr>
        <w:pStyle w:val="ListParagraph"/>
        <w:numPr>
          <w:ilvl w:val="0"/>
          <w:numId w:val="12"/>
        </w:numPr>
        <w:contextualSpacing/>
        <w:rPr>
          <w:rFonts w:cs="Arial"/>
          <w:bCs/>
          <w:sz w:val="22"/>
          <w:szCs w:val="22"/>
        </w:rPr>
      </w:pPr>
      <w:r w:rsidRPr="008F6587">
        <w:rPr>
          <w:rFonts w:cs="Arial"/>
          <w:bCs/>
          <w:sz w:val="22"/>
          <w:szCs w:val="22"/>
        </w:rPr>
        <w:t>an assessment of the person’s readiness to make a quit attempt</w:t>
      </w:r>
    </w:p>
    <w:p w:rsidR="00EC7BBF" w:rsidRPr="008F6587" w:rsidRDefault="00201B6B" w:rsidP="000D7F00">
      <w:pPr>
        <w:pStyle w:val="ListParagraph"/>
        <w:numPr>
          <w:ilvl w:val="0"/>
          <w:numId w:val="12"/>
        </w:numPr>
        <w:contextualSpacing/>
        <w:rPr>
          <w:rFonts w:cs="Arial"/>
          <w:bCs/>
          <w:sz w:val="22"/>
          <w:szCs w:val="22"/>
        </w:rPr>
      </w:pPr>
      <w:r w:rsidRPr="008F6587">
        <w:rPr>
          <w:rFonts w:cs="Arial"/>
          <w:bCs/>
          <w:sz w:val="22"/>
          <w:szCs w:val="22"/>
        </w:rPr>
        <w:t>an assessment of the person’s suitability and/preference for nic</w:t>
      </w:r>
      <w:r w:rsidR="00EC7BBF" w:rsidRPr="008F6587">
        <w:rPr>
          <w:rFonts w:cs="Arial"/>
          <w:bCs/>
          <w:sz w:val="22"/>
          <w:szCs w:val="22"/>
        </w:rPr>
        <w:t>otine replacement therapy</w:t>
      </w:r>
      <w:r w:rsidR="008F6587">
        <w:rPr>
          <w:rFonts w:cs="Arial"/>
          <w:bCs/>
          <w:sz w:val="22"/>
          <w:szCs w:val="22"/>
        </w:rPr>
        <w:t xml:space="preserve"> (NRT), </w:t>
      </w:r>
      <w:proofErr w:type="spellStart"/>
      <w:r w:rsidR="008F6587">
        <w:rPr>
          <w:rFonts w:cs="Arial"/>
          <w:bCs/>
          <w:sz w:val="22"/>
          <w:szCs w:val="22"/>
        </w:rPr>
        <w:t>varenicline</w:t>
      </w:r>
      <w:proofErr w:type="spellEnd"/>
      <w:r w:rsidR="008F6587">
        <w:rPr>
          <w:rFonts w:cs="Arial"/>
          <w:bCs/>
          <w:sz w:val="22"/>
          <w:szCs w:val="22"/>
        </w:rPr>
        <w:t>, or e-cigs/</w:t>
      </w:r>
      <w:r w:rsidR="00EC7BBF" w:rsidRPr="008F6587">
        <w:rPr>
          <w:rFonts w:cs="Arial"/>
          <w:bCs/>
          <w:sz w:val="22"/>
          <w:szCs w:val="22"/>
        </w:rPr>
        <w:t>vaping</w:t>
      </w:r>
    </w:p>
    <w:p w:rsidR="00201B6B" w:rsidRPr="008F6587" w:rsidRDefault="00201B6B" w:rsidP="000D7F00">
      <w:pPr>
        <w:pStyle w:val="ListParagraph"/>
        <w:numPr>
          <w:ilvl w:val="0"/>
          <w:numId w:val="12"/>
        </w:numPr>
        <w:contextualSpacing/>
        <w:rPr>
          <w:rFonts w:cs="Arial"/>
          <w:bCs/>
          <w:sz w:val="22"/>
          <w:szCs w:val="22"/>
        </w:rPr>
      </w:pPr>
      <w:r w:rsidRPr="008F6587">
        <w:rPr>
          <w:rFonts w:cs="Arial"/>
          <w:bCs/>
          <w:sz w:val="22"/>
          <w:szCs w:val="22"/>
        </w:rPr>
        <w:t>an appointment for an initial consultation</w:t>
      </w:r>
      <w:r w:rsidR="008F6587">
        <w:rPr>
          <w:rFonts w:cs="Arial"/>
          <w:bCs/>
          <w:sz w:val="22"/>
          <w:szCs w:val="22"/>
        </w:rPr>
        <w:t>,</w:t>
      </w:r>
      <w:r w:rsidRPr="008F6587">
        <w:rPr>
          <w:rFonts w:cs="Arial"/>
          <w:bCs/>
          <w:sz w:val="22"/>
          <w:szCs w:val="22"/>
        </w:rPr>
        <w:t xml:space="preserve"> if appropriate</w:t>
      </w:r>
    </w:p>
    <w:p w:rsidR="00087A54" w:rsidRPr="008F6587" w:rsidRDefault="00087A54" w:rsidP="00087A54">
      <w:pPr>
        <w:suppressAutoHyphens/>
        <w:spacing w:after="0" w:line="240" w:lineRule="auto"/>
        <w:ind w:left="360"/>
        <w:contextualSpacing/>
        <w:jc w:val="both"/>
        <w:rPr>
          <w:rFonts w:ascii="Arial" w:eastAsia="Times New Roman" w:hAnsi="Arial" w:cs="Arial"/>
          <w:bCs/>
        </w:rPr>
      </w:pPr>
    </w:p>
    <w:p w:rsidR="00E613C1" w:rsidRPr="008F6587" w:rsidRDefault="00E613C1" w:rsidP="00E613C1">
      <w:pPr>
        <w:suppressAutoHyphens/>
        <w:spacing w:after="0" w:line="240" w:lineRule="auto"/>
        <w:jc w:val="both"/>
        <w:rPr>
          <w:rFonts w:ascii="Arial" w:eastAsia="Times New Roman" w:hAnsi="Arial" w:cs="Arial"/>
          <w:bCs/>
        </w:rPr>
      </w:pPr>
      <w:r w:rsidRPr="008F6587">
        <w:rPr>
          <w:rFonts w:ascii="Arial" w:eastAsia="Times New Roman" w:hAnsi="Arial" w:cs="Arial"/>
          <w:bCs/>
        </w:rPr>
        <w:t>Pharmacies who are registered to provide this service but that do not have staff or capacity to do so at any time should advise customers how to access another pharmacy provider by:-</w:t>
      </w:r>
    </w:p>
    <w:p w:rsidR="00E613C1" w:rsidRPr="008F6587" w:rsidRDefault="00E613C1" w:rsidP="00E613C1">
      <w:pPr>
        <w:pStyle w:val="ListParagraph"/>
        <w:numPr>
          <w:ilvl w:val="0"/>
          <w:numId w:val="15"/>
        </w:numPr>
        <w:rPr>
          <w:rFonts w:cs="Arial"/>
          <w:bCs/>
          <w:sz w:val="22"/>
          <w:szCs w:val="22"/>
        </w:rPr>
      </w:pPr>
      <w:r w:rsidRPr="008F6587">
        <w:rPr>
          <w:rFonts w:cs="Arial"/>
          <w:bCs/>
          <w:sz w:val="22"/>
          <w:szCs w:val="22"/>
        </w:rPr>
        <w:t xml:space="preserve">Texting ‘PHARMACY STOP </w:t>
      </w:r>
      <w:r w:rsidRPr="008F6587">
        <w:rPr>
          <w:rFonts w:cs="Arial"/>
          <w:bCs/>
          <w:i/>
          <w:sz w:val="22"/>
          <w:szCs w:val="22"/>
        </w:rPr>
        <w:t xml:space="preserve">post code’ </w:t>
      </w:r>
      <w:r w:rsidRPr="008F6587">
        <w:rPr>
          <w:rFonts w:cs="Arial"/>
          <w:bCs/>
          <w:sz w:val="22"/>
          <w:szCs w:val="22"/>
        </w:rPr>
        <w:t>to 80011.  This will prompt a return text containing the three nearest pharmacies registered to provide the service.</w:t>
      </w:r>
    </w:p>
    <w:p w:rsidR="00E613C1" w:rsidRDefault="00E613C1" w:rsidP="00E613C1">
      <w:pPr>
        <w:pStyle w:val="ListParagraph"/>
        <w:numPr>
          <w:ilvl w:val="0"/>
          <w:numId w:val="15"/>
        </w:numPr>
        <w:rPr>
          <w:rFonts w:cs="Arial"/>
          <w:bCs/>
          <w:sz w:val="22"/>
          <w:szCs w:val="22"/>
        </w:rPr>
      </w:pPr>
      <w:r w:rsidRPr="008F6587">
        <w:rPr>
          <w:rFonts w:cs="Arial"/>
          <w:bCs/>
          <w:sz w:val="22"/>
          <w:szCs w:val="22"/>
        </w:rPr>
        <w:t>Ringing 0300 013 3000 (9am to 5pm)</w:t>
      </w:r>
    </w:p>
    <w:p w:rsidR="00E613C1" w:rsidRPr="008F6587" w:rsidRDefault="00E613C1" w:rsidP="00E613C1">
      <w:pPr>
        <w:pStyle w:val="ListParagraph"/>
        <w:ind w:left="360"/>
        <w:rPr>
          <w:rFonts w:cs="Arial"/>
          <w:bCs/>
          <w:sz w:val="22"/>
          <w:szCs w:val="22"/>
        </w:rPr>
      </w:pPr>
    </w:p>
    <w:p w:rsidR="000D7F00" w:rsidRDefault="000D7F00" w:rsidP="000D7F00">
      <w:pPr>
        <w:suppressAutoHyphens/>
        <w:spacing w:after="0" w:line="240" w:lineRule="auto"/>
        <w:jc w:val="both"/>
        <w:rPr>
          <w:rFonts w:ascii="Arial" w:eastAsia="Times New Roman" w:hAnsi="Arial" w:cs="Arial"/>
          <w:bCs/>
        </w:rPr>
      </w:pPr>
      <w:r w:rsidRPr="008F6587">
        <w:rPr>
          <w:rFonts w:ascii="Arial" w:eastAsia="Times New Roman" w:hAnsi="Arial" w:cs="Arial"/>
          <w:bCs/>
        </w:rPr>
        <w:t>People not wishing to initially engage, should be given the opportunity to return to the service in the future, and supp</w:t>
      </w:r>
      <w:r w:rsidR="00E613C1">
        <w:rPr>
          <w:rFonts w:ascii="Arial" w:eastAsia="Times New Roman" w:hAnsi="Arial" w:cs="Arial"/>
          <w:bCs/>
        </w:rPr>
        <w:t>lied with any support material available, including signposting to online sources of support:-</w:t>
      </w:r>
    </w:p>
    <w:p w:rsidR="00E613C1" w:rsidRDefault="00656D5E" w:rsidP="000D7F00">
      <w:pPr>
        <w:suppressAutoHyphens/>
        <w:spacing w:after="0" w:line="240" w:lineRule="auto"/>
        <w:jc w:val="both"/>
        <w:rPr>
          <w:rFonts w:ascii="Arial" w:eastAsia="Times New Roman" w:hAnsi="Arial" w:cs="Arial"/>
          <w:bCs/>
        </w:rPr>
      </w:pPr>
      <w:hyperlink r:id="rId8" w:history="1">
        <w:r w:rsidR="00E613C1" w:rsidRPr="00C72730">
          <w:rPr>
            <w:rStyle w:val="Hyperlink"/>
            <w:rFonts w:eastAsia="Times New Roman" w:cs="Arial"/>
            <w:bCs/>
            <w:sz w:val="22"/>
          </w:rPr>
          <w:t>https://www.nhs.uk/smokefree</w:t>
        </w:r>
      </w:hyperlink>
    </w:p>
    <w:p w:rsidR="00E613C1" w:rsidRDefault="00656D5E" w:rsidP="000D7F00">
      <w:pPr>
        <w:suppressAutoHyphens/>
        <w:spacing w:after="0" w:line="240" w:lineRule="auto"/>
        <w:jc w:val="both"/>
        <w:rPr>
          <w:rFonts w:ascii="Arial" w:eastAsia="Times New Roman" w:hAnsi="Arial" w:cs="Arial"/>
          <w:bCs/>
        </w:rPr>
      </w:pPr>
      <w:hyperlink r:id="rId9" w:history="1">
        <w:r w:rsidR="00E613C1" w:rsidRPr="00C72730">
          <w:rPr>
            <w:rStyle w:val="Hyperlink"/>
            <w:rFonts w:eastAsia="Times New Roman" w:cs="Arial"/>
            <w:bCs/>
            <w:sz w:val="22"/>
          </w:rPr>
          <w:t>https://www.nhs.uk/live-well/quit-smoking/</w:t>
        </w:r>
      </w:hyperlink>
    </w:p>
    <w:p w:rsidR="00201B6B" w:rsidRPr="008F6587" w:rsidRDefault="00201B6B" w:rsidP="00201B6B">
      <w:pPr>
        <w:suppressAutoHyphens/>
        <w:spacing w:after="0" w:line="240" w:lineRule="auto"/>
        <w:jc w:val="both"/>
        <w:rPr>
          <w:rFonts w:ascii="Arial" w:eastAsia="Times New Roman" w:hAnsi="Arial" w:cs="Arial"/>
          <w:bCs/>
        </w:rPr>
      </w:pPr>
    </w:p>
    <w:p w:rsidR="001B6F03" w:rsidRPr="008F6587" w:rsidRDefault="001B6F03" w:rsidP="00201B6B">
      <w:pPr>
        <w:suppressAutoHyphens/>
        <w:spacing w:after="0" w:line="240" w:lineRule="auto"/>
        <w:jc w:val="both"/>
        <w:rPr>
          <w:rFonts w:ascii="Arial" w:eastAsia="Times New Roman" w:hAnsi="Arial" w:cs="Arial"/>
          <w:b/>
          <w:bCs/>
        </w:rPr>
      </w:pPr>
      <w:r w:rsidRPr="008F6587">
        <w:rPr>
          <w:rFonts w:ascii="Arial" w:eastAsia="Times New Roman" w:hAnsi="Arial" w:cs="Arial"/>
          <w:b/>
          <w:bCs/>
        </w:rPr>
        <w:t>Initial Consultation</w:t>
      </w:r>
    </w:p>
    <w:p w:rsidR="001B6F03" w:rsidRPr="008F6587" w:rsidRDefault="001B6F03" w:rsidP="00201B6B">
      <w:pPr>
        <w:suppressAutoHyphens/>
        <w:spacing w:after="0" w:line="240" w:lineRule="auto"/>
        <w:jc w:val="both"/>
        <w:rPr>
          <w:rFonts w:ascii="Arial" w:eastAsia="Times New Roman" w:hAnsi="Arial" w:cs="Arial"/>
          <w:bCs/>
        </w:rPr>
      </w:pPr>
    </w:p>
    <w:p w:rsidR="00201B6B" w:rsidRPr="008F6587" w:rsidRDefault="00201B6B" w:rsidP="00087A54">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The </w:t>
      </w:r>
      <w:r w:rsidRPr="008F6587">
        <w:rPr>
          <w:rFonts w:ascii="Arial" w:eastAsia="Times New Roman" w:hAnsi="Arial" w:cs="Arial"/>
          <w:bCs/>
          <w:i/>
        </w:rPr>
        <w:t xml:space="preserve">initial consultation </w:t>
      </w:r>
      <w:r w:rsidR="00030819">
        <w:rPr>
          <w:rFonts w:ascii="Arial" w:eastAsia="Times New Roman" w:hAnsi="Arial" w:cs="Arial"/>
          <w:bCs/>
        </w:rPr>
        <w:t>should last approximately 2</w:t>
      </w:r>
      <w:r w:rsidRPr="008F6587">
        <w:rPr>
          <w:rFonts w:ascii="Arial" w:eastAsia="Times New Roman" w:hAnsi="Arial" w:cs="Arial"/>
          <w:bCs/>
        </w:rPr>
        <w:t>0 minutes and include:</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 xml:space="preserve">an explanation of the benefits of quitting smoking; </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a description of the main features of the tobacco withdrawal syndrome and the common barriers to quitting;</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a description of the effects of second hand smoke on children and adults;</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identification of treatment options that have proven effectiveness;</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a description of a typical treatment programme, its aims, length, how it works and its benefits;</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 xml:space="preserve">applying appropriate behavioural support strategies to help the person quit, including supply of supportive literature; </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a carbon monoxide (CO) test and an explanation of its use as a motivational aid;</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maximising commitment to setting a quit date;</w:t>
      </w:r>
    </w:p>
    <w:p w:rsidR="00201B6B" w:rsidRPr="008F6587" w:rsidRDefault="00201B6B" w:rsidP="000D7F00">
      <w:pPr>
        <w:numPr>
          <w:ilvl w:val="0"/>
          <w:numId w:val="13"/>
        </w:numPr>
        <w:suppressAutoHyphens/>
        <w:spacing w:after="0" w:line="240" w:lineRule="auto"/>
        <w:contextualSpacing/>
        <w:jc w:val="both"/>
        <w:rPr>
          <w:rFonts w:ascii="Arial" w:eastAsia="Times New Roman" w:hAnsi="Arial" w:cs="Arial"/>
          <w:bCs/>
        </w:rPr>
      </w:pPr>
      <w:proofErr w:type="gramStart"/>
      <w:r w:rsidRPr="008F6587">
        <w:rPr>
          <w:rFonts w:ascii="Arial" w:eastAsia="Times New Roman" w:hAnsi="Arial" w:cs="Arial"/>
          <w:bCs/>
        </w:rPr>
        <w:t>gaining</w:t>
      </w:r>
      <w:proofErr w:type="gramEnd"/>
      <w:r w:rsidRPr="008F6587">
        <w:rPr>
          <w:rFonts w:ascii="Arial" w:eastAsia="Times New Roman" w:hAnsi="Arial" w:cs="Arial"/>
          <w:bCs/>
        </w:rPr>
        <w:t xml:space="preserve"> agreement on the chosen treatment pathway, ensuring the person understands the ongoing support and monitoring arrangements.</w:t>
      </w:r>
    </w:p>
    <w:p w:rsidR="00EC7BBF" w:rsidRPr="008F6587" w:rsidRDefault="00EC7BBF" w:rsidP="00EC7BBF">
      <w:pPr>
        <w:suppressAutoHyphens/>
        <w:spacing w:after="0" w:line="240" w:lineRule="auto"/>
        <w:jc w:val="both"/>
        <w:rPr>
          <w:rFonts w:ascii="Arial" w:eastAsia="Times New Roman" w:hAnsi="Arial" w:cs="Arial"/>
          <w:bCs/>
        </w:rPr>
      </w:pPr>
    </w:p>
    <w:p w:rsidR="00030819" w:rsidRDefault="00EC7BBF" w:rsidP="00EC7BBF">
      <w:pPr>
        <w:suppressAutoHyphens/>
        <w:spacing w:after="0" w:line="240" w:lineRule="auto"/>
        <w:jc w:val="both"/>
        <w:rPr>
          <w:rFonts w:ascii="Arial" w:eastAsia="Times New Roman" w:hAnsi="Arial" w:cs="Arial"/>
          <w:b/>
          <w:bCs/>
        </w:rPr>
      </w:pPr>
      <w:r w:rsidRPr="008F6587">
        <w:rPr>
          <w:rFonts w:ascii="Arial" w:eastAsia="Times New Roman" w:hAnsi="Arial" w:cs="Arial"/>
          <w:b/>
          <w:bCs/>
        </w:rPr>
        <w:t xml:space="preserve">Pharmacotherapies </w:t>
      </w:r>
    </w:p>
    <w:p w:rsidR="00030819" w:rsidRDefault="00030819" w:rsidP="00030819">
      <w:pPr>
        <w:suppressAutoHyphens/>
        <w:spacing w:after="0" w:line="240" w:lineRule="auto"/>
        <w:jc w:val="both"/>
        <w:rPr>
          <w:rFonts w:ascii="Arial" w:eastAsia="Times New Roman" w:hAnsi="Arial" w:cs="Arial"/>
          <w:bCs/>
        </w:rPr>
      </w:pPr>
    </w:p>
    <w:p w:rsidR="00EC7BBF" w:rsidRDefault="00601880" w:rsidP="00EC7BBF">
      <w:pPr>
        <w:suppressAutoHyphens/>
        <w:spacing w:after="0" w:line="240" w:lineRule="auto"/>
        <w:jc w:val="both"/>
        <w:rPr>
          <w:rFonts w:ascii="Arial" w:eastAsia="Times New Roman" w:hAnsi="Arial" w:cs="Arial"/>
          <w:bCs/>
        </w:rPr>
      </w:pPr>
      <w:proofErr w:type="gramStart"/>
      <w:r>
        <w:rPr>
          <w:rFonts w:ascii="Arial" w:eastAsia="Times New Roman" w:hAnsi="Arial" w:cs="Arial"/>
          <w:bCs/>
        </w:rPr>
        <w:t>I</w:t>
      </w:r>
      <w:r w:rsidR="00201B6B" w:rsidRPr="00030819">
        <w:rPr>
          <w:rFonts w:ascii="Arial" w:eastAsia="Times New Roman" w:hAnsi="Arial" w:cs="Arial"/>
          <w:bCs/>
        </w:rPr>
        <w:t xml:space="preserve">f </w:t>
      </w:r>
      <w:r w:rsidR="00E34A32" w:rsidRPr="00030819">
        <w:rPr>
          <w:rFonts w:ascii="Arial" w:eastAsia="Times New Roman" w:hAnsi="Arial" w:cs="Arial"/>
          <w:bCs/>
        </w:rPr>
        <w:t xml:space="preserve">considered appropriate for NRT, </w:t>
      </w:r>
      <w:r>
        <w:rPr>
          <w:rFonts w:ascii="Arial" w:eastAsia="Times New Roman" w:hAnsi="Arial" w:cs="Arial"/>
          <w:bCs/>
        </w:rPr>
        <w:t xml:space="preserve">clients </w:t>
      </w:r>
      <w:r w:rsidR="00030819">
        <w:rPr>
          <w:rFonts w:ascii="Arial" w:eastAsia="Times New Roman" w:hAnsi="Arial" w:cs="Arial"/>
          <w:bCs/>
        </w:rPr>
        <w:t>sh</w:t>
      </w:r>
      <w:r>
        <w:rPr>
          <w:rFonts w:ascii="Arial" w:eastAsia="Times New Roman" w:hAnsi="Arial" w:cs="Arial"/>
          <w:bCs/>
        </w:rPr>
        <w:t>ould initially be provided with a</w:t>
      </w:r>
      <w:r w:rsidR="00E34A32" w:rsidRPr="00030819">
        <w:rPr>
          <w:rFonts w:ascii="Arial" w:eastAsia="Times New Roman" w:hAnsi="Arial" w:cs="Arial"/>
          <w:bCs/>
        </w:rPr>
        <w:t xml:space="preserve"> </w:t>
      </w:r>
      <w:r w:rsidR="00E34A32" w:rsidRPr="00030819">
        <w:rPr>
          <w:rFonts w:ascii="Arial" w:eastAsia="Times New Roman" w:hAnsi="Arial" w:cs="Arial"/>
          <w:b/>
          <w:bCs/>
        </w:rPr>
        <w:t>two weeks</w:t>
      </w:r>
      <w:r w:rsidR="00030819">
        <w:rPr>
          <w:rFonts w:ascii="Arial" w:eastAsia="Times New Roman" w:hAnsi="Arial" w:cs="Arial"/>
          <w:b/>
          <w:bCs/>
        </w:rPr>
        <w:t>*</w:t>
      </w:r>
      <w:r w:rsidR="00E34A32" w:rsidRPr="00030819">
        <w:rPr>
          <w:rFonts w:ascii="Arial" w:eastAsia="Times New Roman" w:hAnsi="Arial" w:cs="Arial"/>
          <w:bCs/>
        </w:rPr>
        <w:t xml:space="preserve"> </w:t>
      </w:r>
      <w:r>
        <w:rPr>
          <w:rFonts w:ascii="Arial" w:eastAsia="Times New Roman" w:hAnsi="Arial" w:cs="Arial"/>
          <w:bCs/>
        </w:rPr>
        <w:t>supply free of charge if</w:t>
      </w:r>
      <w:r w:rsidR="00E34A32" w:rsidRPr="00030819">
        <w:rPr>
          <w:rFonts w:ascii="Arial" w:eastAsia="Times New Roman" w:hAnsi="Arial" w:cs="Arial"/>
          <w:bCs/>
        </w:rPr>
        <w:t xml:space="preserve"> exempt from prescription charges.</w:t>
      </w:r>
      <w:proofErr w:type="gramEnd"/>
      <w:r w:rsidR="00E34A32" w:rsidRPr="00030819">
        <w:rPr>
          <w:rFonts w:ascii="Arial" w:eastAsia="Times New Roman" w:hAnsi="Arial" w:cs="Arial"/>
          <w:bCs/>
        </w:rPr>
        <w:t xml:space="preserve"> </w:t>
      </w:r>
      <w:proofErr w:type="gramStart"/>
      <w:r w:rsidR="00E34A32" w:rsidRPr="00030819">
        <w:rPr>
          <w:rFonts w:ascii="Arial" w:eastAsia="Times New Roman" w:hAnsi="Arial" w:cs="Arial"/>
          <w:bCs/>
        </w:rPr>
        <w:t>Clients</w:t>
      </w:r>
      <w:proofErr w:type="gramEnd"/>
      <w:r w:rsidR="00E34A32" w:rsidRPr="00030819">
        <w:rPr>
          <w:rFonts w:ascii="Arial" w:eastAsia="Times New Roman" w:hAnsi="Arial" w:cs="Arial"/>
          <w:bCs/>
        </w:rPr>
        <w:t xml:space="preserve"> who are not exempt from prescription charges, should pay the equivalent of the prescription charge for each product dispensed.</w:t>
      </w:r>
      <w:r w:rsidR="00E34A32">
        <w:rPr>
          <w:rFonts w:ascii="Arial" w:eastAsia="Times New Roman" w:hAnsi="Arial" w:cs="Arial"/>
          <w:bCs/>
        </w:rPr>
        <w:t xml:space="preserve"> </w:t>
      </w:r>
    </w:p>
    <w:p w:rsidR="00E34A32" w:rsidRDefault="00E34A32" w:rsidP="00EC7BBF">
      <w:pPr>
        <w:suppressAutoHyphens/>
        <w:spacing w:after="0" w:line="240" w:lineRule="auto"/>
        <w:jc w:val="both"/>
        <w:rPr>
          <w:rFonts w:ascii="Arial" w:eastAsia="Times New Roman" w:hAnsi="Arial" w:cs="Arial"/>
          <w:bCs/>
        </w:rPr>
      </w:pPr>
    </w:p>
    <w:p w:rsidR="00601880" w:rsidRDefault="00E34A32" w:rsidP="00EC7BBF">
      <w:pPr>
        <w:suppressAutoHyphens/>
        <w:spacing w:after="0" w:line="240" w:lineRule="auto"/>
        <w:jc w:val="both"/>
        <w:rPr>
          <w:rFonts w:ascii="Arial" w:eastAsia="Times New Roman" w:hAnsi="Arial" w:cs="Arial"/>
          <w:bCs/>
        </w:rPr>
      </w:pPr>
      <w:r w:rsidRPr="00030819">
        <w:rPr>
          <w:rFonts w:ascii="Arial" w:eastAsia="Times New Roman" w:hAnsi="Arial" w:cs="Arial"/>
          <w:bCs/>
        </w:rPr>
        <w:t>Following the initial two weeks, pharmacies should encourage clients to purchase further supplies of NRT.  Pharmacies may choose to provide this at a discounted price</w:t>
      </w:r>
      <w:r w:rsidR="00030819">
        <w:rPr>
          <w:rFonts w:ascii="Arial" w:eastAsia="Times New Roman" w:hAnsi="Arial" w:cs="Arial"/>
          <w:bCs/>
        </w:rPr>
        <w:t xml:space="preserve"> to promote the client to quit</w:t>
      </w:r>
      <w:r w:rsidRPr="00030819">
        <w:rPr>
          <w:rFonts w:ascii="Arial" w:eastAsia="Times New Roman" w:hAnsi="Arial" w:cs="Arial"/>
          <w:bCs/>
        </w:rPr>
        <w:t>.</w:t>
      </w:r>
      <w:r>
        <w:rPr>
          <w:rFonts w:ascii="Arial" w:eastAsia="Times New Roman" w:hAnsi="Arial" w:cs="Arial"/>
          <w:bCs/>
        </w:rPr>
        <w:t xml:space="preserve"> </w:t>
      </w:r>
    </w:p>
    <w:p w:rsidR="00601880" w:rsidRDefault="00601880" w:rsidP="00EC7BBF">
      <w:pPr>
        <w:suppressAutoHyphens/>
        <w:spacing w:after="0" w:line="240" w:lineRule="auto"/>
        <w:jc w:val="both"/>
        <w:rPr>
          <w:rFonts w:ascii="Arial" w:eastAsia="Times New Roman" w:hAnsi="Arial" w:cs="Arial"/>
          <w:bCs/>
        </w:rPr>
      </w:pPr>
    </w:p>
    <w:p w:rsidR="00601880" w:rsidRPr="00601880" w:rsidRDefault="00601880" w:rsidP="00601880">
      <w:pPr>
        <w:suppressAutoHyphens/>
        <w:spacing w:after="0" w:line="240" w:lineRule="auto"/>
        <w:jc w:val="both"/>
        <w:rPr>
          <w:rFonts w:ascii="Arial" w:eastAsia="Times New Roman" w:hAnsi="Arial" w:cs="Arial"/>
          <w:bCs/>
        </w:rPr>
      </w:pPr>
      <w:r w:rsidRPr="00601880">
        <w:rPr>
          <w:rFonts w:ascii="Arial" w:eastAsia="Times New Roman" w:hAnsi="Arial" w:cs="Arial"/>
          <w:b/>
          <w:bCs/>
        </w:rPr>
        <w:t>Women wh</w:t>
      </w:r>
      <w:r>
        <w:rPr>
          <w:rFonts w:ascii="Arial" w:eastAsia="Times New Roman" w:hAnsi="Arial" w:cs="Arial"/>
          <w:b/>
          <w:bCs/>
        </w:rPr>
        <w:t>o are pregnant may</w:t>
      </w:r>
      <w:r w:rsidRPr="00601880">
        <w:rPr>
          <w:rFonts w:ascii="Arial" w:eastAsia="Times New Roman" w:hAnsi="Arial" w:cs="Arial"/>
          <w:b/>
          <w:bCs/>
        </w:rPr>
        <w:t xml:space="preserve"> be provided with free NRT up to </w:t>
      </w:r>
      <w:r>
        <w:rPr>
          <w:rFonts w:ascii="Arial" w:eastAsia="Times New Roman" w:hAnsi="Arial" w:cs="Arial"/>
          <w:b/>
          <w:bCs/>
        </w:rPr>
        <w:t xml:space="preserve">a total of 12 weeks. </w:t>
      </w:r>
      <w:r>
        <w:rPr>
          <w:rFonts w:ascii="Arial" w:eastAsia="Times New Roman" w:hAnsi="Arial" w:cs="Arial"/>
          <w:bCs/>
        </w:rPr>
        <w:t xml:space="preserve">(The Council may amend this specification to incentivise other target groups in the future). </w:t>
      </w:r>
    </w:p>
    <w:p w:rsidR="00030819" w:rsidRDefault="00030819" w:rsidP="00EC7BBF">
      <w:pPr>
        <w:suppressAutoHyphens/>
        <w:spacing w:after="0" w:line="240" w:lineRule="auto"/>
        <w:jc w:val="both"/>
        <w:rPr>
          <w:rFonts w:ascii="Arial" w:eastAsia="Times New Roman" w:hAnsi="Arial" w:cs="Arial"/>
          <w:bCs/>
        </w:rPr>
      </w:pPr>
    </w:p>
    <w:p w:rsidR="00201B6B" w:rsidRPr="008F6587" w:rsidRDefault="00201B6B" w:rsidP="00EC7BBF">
      <w:pPr>
        <w:suppressAutoHyphens/>
        <w:spacing w:after="0" w:line="240" w:lineRule="auto"/>
        <w:jc w:val="both"/>
        <w:rPr>
          <w:rFonts w:ascii="Arial" w:eastAsia="Times New Roman" w:hAnsi="Arial" w:cs="Arial"/>
          <w:bCs/>
        </w:rPr>
      </w:pPr>
      <w:r w:rsidRPr="008F6587">
        <w:rPr>
          <w:rFonts w:ascii="Arial" w:eastAsia="Times New Roman" w:hAnsi="Arial" w:cs="Arial"/>
          <w:bCs/>
        </w:rPr>
        <w:t>If considered appropri</w:t>
      </w:r>
      <w:r w:rsidR="000D7F00" w:rsidRPr="008F6587">
        <w:rPr>
          <w:rFonts w:ascii="Arial" w:eastAsia="Times New Roman" w:hAnsi="Arial" w:cs="Arial"/>
          <w:bCs/>
        </w:rPr>
        <w:t xml:space="preserve">ate for </w:t>
      </w:r>
      <w:proofErr w:type="spellStart"/>
      <w:r w:rsidR="000D7F00" w:rsidRPr="008F6587">
        <w:rPr>
          <w:rFonts w:ascii="Arial" w:eastAsia="Times New Roman" w:hAnsi="Arial" w:cs="Arial"/>
          <w:bCs/>
        </w:rPr>
        <w:t>Varenicline</w:t>
      </w:r>
      <w:proofErr w:type="spellEnd"/>
      <w:r w:rsidRPr="008F6587">
        <w:rPr>
          <w:rFonts w:ascii="Arial" w:eastAsia="Times New Roman" w:hAnsi="Arial" w:cs="Arial"/>
          <w:bCs/>
        </w:rPr>
        <w:t xml:space="preserve"> the client is issued with a referral request letter to take to their own GP</w:t>
      </w:r>
      <w:r w:rsidR="00E613C1">
        <w:rPr>
          <w:rFonts w:ascii="Arial" w:eastAsia="Times New Roman" w:hAnsi="Arial" w:cs="Arial"/>
          <w:bCs/>
        </w:rPr>
        <w:t>.</w:t>
      </w:r>
    </w:p>
    <w:p w:rsidR="00EC7BBF" w:rsidRPr="008F6587" w:rsidRDefault="00EC7BBF" w:rsidP="00EC7BBF">
      <w:pPr>
        <w:suppressAutoHyphens/>
        <w:spacing w:after="0" w:line="240" w:lineRule="auto"/>
        <w:jc w:val="both"/>
        <w:rPr>
          <w:rFonts w:ascii="Arial" w:eastAsia="Times New Roman" w:hAnsi="Arial" w:cs="Arial"/>
          <w:bCs/>
        </w:rPr>
      </w:pPr>
    </w:p>
    <w:p w:rsidR="001B6F03" w:rsidRPr="008F6587" w:rsidRDefault="001B6F03" w:rsidP="001B6F03">
      <w:pPr>
        <w:suppressAutoHyphens/>
        <w:spacing w:after="0" w:line="240" w:lineRule="auto"/>
        <w:jc w:val="both"/>
        <w:rPr>
          <w:rFonts w:ascii="Arial" w:eastAsia="Times New Roman" w:hAnsi="Arial" w:cs="Arial"/>
          <w:bCs/>
        </w:rPr>
      </w:pPr>
      <w:r w:rsidRPr="008F6587">
        <w:rPr>
          <w:rFonts w:ascii="Arial" w:eastAsia="Times New Roman" w:hAnsi="Arial" w:cs="Arial"/>
          <w:bCs/>
        </w:rPr>
        <w:t>Supply of treatment must be recorded on the person’s pharmacy patient medication record (PMR). Consideration should be given to communicating this information to the person’s GP whe</w:t>
      </w:r>
      <w:r w:rsidR="009A70F5">
        <w:rPr>
          <w:rFonts w:ascii="Arial" w:eastAsia="Times New Roman" w:hAnsi="Arial" w:cs="Arial"/>
          <w:bCs/>
        </w:rPr>
        <w:t xml:space="preserve">re clinically appropriate, </w:t>
      </w:r>
      <w:proofErr w:type="spellStart"/>
      <w:r w:rsidR="009A70F5">
        <w:rPr>
          <w:rFonts w:ascii="Arial" w:eastAsia="Times New Roman" w:hAnsi="Arial" w:cs="Arial"/>
          <w:bCs/>
        </w:rPr>
        <w:t>eg</w:t>
      </w:r>
      <w:proofErr w:type="spellEnd"/>
      <w:r w:rsidR="009A70F5">
        <w:rPr>
          <w:rFonts w:ascii="Arial" w:eastAsia="Times New Roman" w:hAnsi="Arial" w:cs="Arial"/>
          <w:bCs/>
        </w:rPr>
        <w:t xml:space="preserve">. </w:t>
      </w:r>
      <w:proofErr w:type="gramStart"/>
      <w:r w:rsidR="009A70F5">
        <w:rPr>
          <w:rFonts w:ascii="Arial" w:eastAsia="Times New Roman" w:hAnsi="Arial" w:cs="Arial"/>
          <w:bCs/>
        </w:rPr>
        <w:t>d</w:t>
      </w:r>
      <w:r w:rsidRPr="008F6587">
        <w:rPr>
          <w:rFonts w:ascii="Arial" w:eastAsia="Times New Roman" w:hAnsi="Arial" w:cs="Arial"/>
          <w:bCs/>
        </w:rPr>
        <w:t>rug</w:t>
      </w:r>
      <w:proofErr w:type="gramEnd"/>
      <w:r w:rsidRPr="008F6587">
        <w:rPr>
          <w:rFonts w:ascii="Arial" w:eastAsia="Times New Roman" w:hAnsi="Arial" w:cs="Arial"/>
          <w:bCs/>
        </w:rPr>
        <w:t xml:space="preserve"> interactions.</w:t>
      </w:r>
    </w:p>
    <w:p w:rsidR="00CC48DE" w:rsidRDefault="00CC48DE" w:rsidP="006E0D93">
      <w:pPr>
        <w:suppressAutoHyphens/>
        <w:spacing w:after="0" w:line="240" w:lineRule="auto"/>
        <w:jc w:val="both"/>
        <w:rPr>
          <w:rFonts w:ascii="Arial" w:eastAsia="Times New Roman" w:hAnsi="Arial" w:cs="Arial"/>
          <w:b/>
          <w:bCs/>
        </w:rPr>
      </w:pPr>
    </w:p>
    <w:p w:rsidR="00A31252" w:rsidRPr="008F6587" w:rsidRDefault="00A31252" w:rsidP="006E0D93">
      <w:pPr>
        <w:suppressAutoHyphens/>
        <w:spacing w:after="0" w:line="240" w:lineRule="auto"/>
        <w:jc w:val="both"/>
        <w:rPr>
          <w:rFonts w:ascii="Arial" w:eastAsia="Times New Roman" w:hAnsi="Arial" w:cs="Arial"/>
          <w:b/>
          <w:bCs/>
        </w:rPr>
      </w:pPr>
      <w:proofErr w:type="gramStart"/>
      <w:r w:rsidRPr="008F6587">
        <w:rPr>
          <w:rFonts w:ascii="Arial" w:eastAsia="Times New Roman" w:hAnsi="Arial" w:cs="Arial"/>
          <w:b/>
          <w:bCs/>
        </w:rPr>
        <w:t>e-cigarettes</w:t>
      </w:r>
      <w:proofErr w:type="gramEnd"/>
      <w:r w:rsidRPr="008F6587">
        <w:rPr>
          <w:rFonts w:ascii="Arial" w:eastAsia="Times New Roman" w:hAnsi="Arial" w:cs="Arial"/>
          <w:b/>
          <w:bCs/>
        </w:rPr>
        <w:t>/ vaping</w:t>
      </w:r>
    </w:p>
    <w:p w:rsidR="00A31252" w:rsidRPr="008F6587" w:rsidRDefault="00A31252" w:rsidP="006E0D93">
      <w:pPr>
        <w:suppressAutoHyphens/>
        <w:spacing w:after="0" w:line="240" w:lineRule="auto"/>
        <w:jc w:val="both"/>
        <w:rPr>
          <w:rFonts w:ascii="Arial" w:eastAsia="Times New Roman" w:hAnsi="Arial" w:cs="Arial"/>
          <w:bCs/>
        </w:rPr>
      </w:pPr>
    </w:p>
    <w:p w:rsidR="00A31252" w:rsidRPr="008F6587" w:rsidRDefault="00A31252" w:rsidP="006E0D93">
      <w:pPr>
        <w:suppressAutoHyphens/>
        <w:spacing w:after="0" w:line="240" w:lineRule="auto"/>
        <w:jc w:val="both"/>
        <w:rPr>
          <w:rFonts w:ascii="Arial" w:eastAsia="Times New Roman" w:hAnsi="Arial" w:cs="Arial"/>
          <w:bCs/>
        </w:rPr>
      </w:pPr>
      <w:r w:rsidRPr="008F6587">
        <w:rPr>
          <w:rFonts w:ascii="Arial" w:eastAsia="Times New Roman" w:hAnsi="Arial" w:cs="Arial"/>
          <w:bCs/>
        </w:rPr>
        <w:t>We recommend th</w:t>
      </w:r>
      <w:r w:rsidR="006E0D93" w:rsidRPr="008F6587">
        <w:rPr>
          <w:rFonts w:ascii="Arial" w:eastAsia="Times New Roman" w:hAnsi="Arial" w:cs="Arial"/>
          <w:bCs/>
        </w:rPr>
        <w:t>at stop smoking advisors complete the NCSCT training module on e-cigarettes</w:t>
      </w:r>
      <w:r w:rsidRPr="008F6587">
        <w:rPr>
          <w:rFonts w:ascii="Arial" w:eastAsia="Times New Roman" w:hAnsi="Arial" w:cs="Arial"/>
          <w:bCs/>
        </w:rPr>
        <w:t>:-</w:t>
      </w:r>
    </w:p>
    <w:p w:rsidR="00A31252" w:rsidRPr="008F6587" w:rsidRDefault="00656D5E" w:rsidP="006E0D93">
      <w:pPr>
        <w:suppressAutoHyphens/>
        <w:spacing w:after="0" w:line="240" w:lineRule="auto"/>
        <w:jc w:val="both"/>
        <w:rPr>
          <w:rFonts w:ascii="Arial" w:eastAsia="Times New Roman" w:hAnsi="Arial" w:cs="Arial"/>
          <w:bCs/>
        </w:rPr>
      </w:pPr>
      <w:hyperlink r:id="rId10" w:history="1">
        <w:r w:rsidR="006E0D93" w:rsidRPr="008F6587">
          <w:rPr>
            <w:rStyle w:val="Hyperlink"/>
            <w:rFonts w:eastAsia="Times New Roman" w:cs="Arial"/>
            <w:bCs/>
            <w:sz w:val="22"/>
          </w:rPr>
          <w:t>http://elearning.ncsct.co.uk/e_cigarettes-launch</w:t>
        </w:r>
      </w:hyperlink>
    </w:p>
    <w:p w:rsidR="00A31252" w:rsidRPr="008F6587" w:rsidRDefault="00A31252" w:rsidP="006E0D93">
      <w:pPr>
        <w:suppressAutoHyphens/>
        <w:spacing w:after="0" w:line="240" w:lineRule="auto"/>
        <w:jc w:val="both"/>
        <w:rPr>
          <w:rFonts w:ascii="Arial" w:eastAsia="Times New Roman" w:hAnsi="Arial" w:cs="Arial"/>
          <w:bCs/>
        </w:rPr>
      </w:pPr>
    </w:p>
    <w:p w:rsidR="006E0D93" w:rsidRPr="008F6587" w:rsidRDefault="00EC7BBF" w:rsidP="000D7F00">
      <w:pPr>
        <w:pStyle w:val="ListParagraph"/>
        <w:numPr>
          <w:ilvl w:val="0"/>
          <w:numId w:val="14"/>
        </w:numPr>
        <w:rPr>
          <w:rFonts w:cs="Arial"/>
          <w:bCs/>
          <w:sz w:val="22"/>
          <w:szCs w:val="22"/>
        </w:rPr>
      </w:pPr>
      <w:r w:rsidRPr="008F6587">
        <w:rPr>
          <w:rFonts w:cs="Arial"/>
          <w:bCs/>
          <w:sz w:val="22"/>
          <w:szCs w:val="22"/>
        </w:rPr>
        <w:t>Clients wishing to use e-cigarettes/vaping to stop smoking tobacco can still register with the service.</w:t>
      </w:r>
    </w:p>
    <w:p w:rsidR="00A31252" w:rsidRPr="00CC48DE" w:rsidRDefault="00EC7BBF" w:rsidP="000D7F00">
      <w:pPr>
        <w:pStyle w:val="ListParagraph"/>
        <w:numPr>
          <w:ilvl w:val="0"/>
          <w:numId w:val="14"/>
        </w:numPr>
        <w:rPr>
          <w:rFonts w:cs="Arial"/>
          <w:bCs/>
          <w:sz w:val="22"/>
          <w:szCs w:val="22"/>
        </w:rPr>
      </w:pPr>
      <w:r w:rsidRPr="008F6587">
        <w:rPr>
          <w:rFonts w:cs="Arial"/>
          <w:bCs/>
          <w:sz w:val="22"/>
          <w:szCs w:val="22"/>
        </w:rPr>
        <w:t xml:space="preserve">Clients are required to provide their own vaping products.  Stop Smoking advisors are not </w:t>
      </w:r>
      <w:r w:rsidRPr="00CC48DE">
        <w:rPr>
          <w:rFonts w:cs="Arial"/>
          <w:bCs/>
          <w:sz w:val="22"/>
          <w:szCs w:val="22"/>
        </w:rPr>
        <w:t xml:space="preserve">expected to provide advice on specific vaping products.  </w:t>
      </w:r>
    </w:p>
    <w:p w:rsidR="006E0D93" w:rsidRPr="008F6587" w:rsidRDefault="00EC7BBF" w:rsidP="000D7F00">
      <w:pPr>
        <w:pStyle w:val="ListParagraph"/>
        <w:numPr>
          <w:ilvl w:val="0"/>
          <w:numId w:val="14"/>
        </w:numPr>
        <w:rPr>
          <w:rFonts w:cs="Arial"/>
          <w:bCs/>
          <w:sz w:val="22"/>
          <w:szCs w:val="22"/>
        </w:rPr>
      </w:pPr>
      <w:r w:rsidRPr="008F6587">
        <w:rPr>
          <w:rFonts w:cs="Arial"/>
          <w:bCs/>
          <w:sz w:val="22"/>
          <w:szCs w:val="22"/>
        </w:rPr>
        <w:t>Clients using vaping products may also be provided with NRT.</w:t>
      </w:r>
    </w:p>
    <w:p w:rsidR="00EC7BBF" w:rsidRPr="008F6587" w:rsidRDefault="007D644F" w:rsidP="000D7F00">
      <w:pPr>
        <w:pStyle w:val="ListParagraph"/>
        <w:numPr>
          <w:ilvl w:val="0"/>
          <w:numId w:val="14"/>
        </w:numPr>
        <w:rPr>
          <w:rFonts w:cs="Arial"/>
          <w:bCs/>
          <w:sz w:val="22"/>
          <w:szCs w:val="22"/>
        </w:rPr>
      </w:pPr>
      <w:r w:rsidRPr="008F6587">
        <w:rPr>
          <w:rFonts w:cs="Arial"/>
          <w:bCs/>
          <w:sz w:val="22"/>
          <w:szCs w:val="22"/>
        </w:rPr>
        <w:t xml:space="preserve">Pregnant women wishing to use vaping should be informed that whilst vaping is currently believed </w:t>
      </w:r>
      <w:r w:rsidR="00CC48DE">
        <w:rPr>
          <w:rFonts w:cs="Arial"/>
          <w:bCs/>
          <w:sz w:val="22"/>
          <w:szCs w:val="22"/>
        </w:rPr>
        <w:t xml:space="preserve">to be safer than smoking, </w:t>
      </w:r>
      <w:r w:rsidRPr="008F6587">
        <w:rPr>
          <w:rFonts w:cs="Arial"/>
          <w:bCs/>
          <w:sz w:val="22"/>
          <w:szCs w:val="22"/>
        </w:rPr>
        <w:t>NRT would be the safest option.</w:t>
      </w:r>
    </w:p>
    <w:p w:rsidR="00A31252" w:rsidRPr="008F6587" w:rsidRDefault="007D644F" w:rsidP="000D7F00">
      <w:pPr>
        <w:pStyle w:val="ListParagraph"/>
        <w:numPr>
          <w:ilvl w:val="0"/>
          <w:numId w:val="14"/>
        </w:numPr>
        <w:rPr>
          <w:rFonts w:cs="Arial"/>
          <w:bCs/>
          <w:sz w:val="22"/>
          <w:szCs w:val="22"/>
        </w:rPr>
      </w:pPr>
      <w:r w:rsidRPr="008F6587">
        <w:rPr>
          <w:rFonts w:cs="Arial"/>
          <w:bCs/>
          <w:sz w:val="22"/>
          <w:szCs w:val="22"/>
        </w:rPr>
        <w:t xml:space="preserve">A client’s continuing use of vaping does not affect their potential 4 week quit status, which is based on whether or not they have ceased smoking tobacco, not </w:t>
      </w:r>
      <w:r w:rsidR="008A013F" w:rsidRPr="008F6587">
        <w:rPr>
          <w:rFonts w:cs="Arial"/>
          <w:bCs/>
          <w:sz w:val="22"/>
          <w:szCs w:val="22"/>
        </w:rPr>
        <w:t>using</w:t>
      </w:r>
      <w:r w:rsidR="001B6F03" w:rsidRPr="008F6587">
        <w:rPr>
          <w:rFonts w:cs="Arial"/>
          <w:bCs/>
          <w:sz w:val="22"/>
          <w:szCs w:val="22"/>
        </w:rPr>
        <w:t xml:space="preserve"> </w:t>
      </w:r>
      <w:r w:rsidRPr="008F6587">
        <w:rPr>
          <w:rFonts w:cs="Arial"/>
          <w:bCs/>
          <w:sz w:val="22"/>
          <w:szCs w:val="22"/>
        </w:rPr>
        <w:t>other sources of nicotine.</w:t>
      </w:r>
    </w:p>
    <w:p w:rsidR="001B6F03" w:rsidRPr="008F6587" w:rsidRDefault="001B6F03" w:rsidP="000D7F00">
      <w:pPr>
        <w:pStyle w:val="ListParagraph"/>
        <w:numPr>
          <w:ilvl w:val="0"/>
          <w:numId w:val="14"/>
        </w:numPr>
        <w:rPr>
          <w:rFonts w:cs="Arial"/>
          <w:bCs/>
          <w:sz w:val="22"/>
          <w:szCs w:val="22"/>
        </w:rPr>
      </w:pPr>
      <w:r w:rsidRPr="008F6587">
        <w:rPr>
          <w:rFonts w:cs="Arial"/>
          <w:bCs/>
          <w:sz w:val="22"/>
          <w:szCs w:val="22"/>
        </w:rPr>
        <w:t>Whether t</w:t>
      </w:r>
      <w:r w:rsidR="007B2828">
        <w:rPr>
          <w:rFonts w:cs="Arial"/>
          <w:bCs/>
          <w:sz w:val="22"/>
          <w:szCs w:val="22"/>
        </w:rPr>
        <w:t xml:space="preserve">he client intends to use vaping </w:t>
      </w:r>
      <w:r w:rsidRPr="008F6587">
        <w:rPr>
          <w:rFonts w:cs="Arial"/>
          <w:bCs/>
          <w:sz w:val="22"/>
          <w:szCs w:val="22"/>
        </w:rPr>
        <w:t>instead of</w:t>
      </w:r>
      <w:r w:rsidR="000D7F00" w:rsidRPr="008F6587">
        <w:rPr>
          <w:rFonts w:cs="Arial"/>
          <w:bCs/>
          <w:sz w:val="22"/>
          <w:szCs w:val="22"/>
        </w:rPr>
        <w:t>,</w:t>
      </w:r>
      <w:r w:rsidR="007B2828">
        <w:rPr>
          <w:rFonts w:cs="Arial"/>
          <w:bCs/>
          <w:sz w:val="22"/>
          <w:szCs w:val="22"/>
        </w:rPr>
        <w:t xml:space="preserve"> </w:t>
      </w:r>
      <w:r w:rsidRPr="008F6587">
        <w:rPr>
          <w:rFonts w:cs="Arial"/>
          <w:bCs/>
          <w:sz w:val="22"/>
          <w:szCs w:val="22"/>
        </w:rPr>
        <w:t>or alongside</w:t>
      </w:r>
      <w:r w:rsidR="007B2828">
        <w:rPr>
          <w:rFonts w:cs="Arial"/>
          <w:bCs/>
          <w:sz w:val="22"/>
          <w:szCs w:val="22"/>
        </w:rPr>
        <w:t>, NRT</w:t>
      </w:r>
      <w:r w:rsidRPr="008F6587">
        <w:rPr>
          <w:rFonts w:cs="Arial"/>
          <w:bCs/>
          <w:sz w:val="22"/>
          <w:szCs w:val="22"/>
        </w:rPr>
        <w:t xml:space="preserve"> should be recorded on the </w:t>
      </w:r>
      <w:proofErr w:type="spellStart"/>
      <w:r w:rsidRPr="008F6587">
        <w:rPr>
          <w:rFonts w:cs="Arial"/>
          <w:bCs/>
          <w:sz w:val="22"/>
          <w:szCs w:val="22"/>
        </w:rPr>
        <w:t>Pharmoutcomes</w:t>
      </w:r>
      <w:proofErr w:type="spellEnd"/>
      <w:r w:rsidRPr="008F6587">
        <w:rPr>
          <w:rFonts w:cs="Arial"/>
          <w:bCs/>
          <w:sz w:val="22"/>
          <w:szCs w:val="22"/>
        </w:rPr>
        <w:t xml:space="preserve"> template</w:t>
      </w:r>
      <w:r w:rsidR="008A013F" w:rsidRPr="008F6587">
        <w:rPr>
          <w:rFonts w:cs="Arial"/>
          <w:bCs/>
          <w:sz w:val="22"/>
          <w:szCs w:val="22"/>
        </w:rPr>
        <w:t xml:space="preserve"> for monitoring purposes</w:t>
      </w:r>
      <w:r w:rsidRPr="008F6587">
        <w:rPr>
          <w:rFonts w:cs="Arial"/>
          <w:bCs/>
          <w:sz w:val="22"/>
          <w:szCs w:val="22"/>
        </w:rPr>
        <w:t>.</w:t>
      </w:r>
    </w:p>
    <w:p w:rsidR="008A013F" w:rsidRPr="008F6587" w:rsidRDefault="008A013F" w:rsidP="001B6F03">
      <w:pPr>
        <w:suppressAutoHyphens/>
        <w:spacing w:after="0" w:line="240" w:lineRule="auto"/>
        <w:jc w:val="both"/>
        <w:rPr>
          <w:rFonts w:ascii="Arial" w:eastAsia="Times New Roman" w:hAnsi="Arial" w:cs="Arial"/>
          <w:b/>
          <w:bCs/>
        </w:rPr>
      </w:pPr>
    </w:p>
    <w:p w:rsidR="00201B6B" w:rsidRPr="008F6587" w:rsidRDefault="001B6F03" w:rsidP="001B6F03">
      <w:pPr>
        <w:suppressAutoHyphens/>
        <w:spacing w:after="0" w:line="240" w:lineRule="auto"/>
        <w:jc w:val="both"/>
        <w:rPr>
          <w:rFonts w:ascii="Arial" w:eastAsia="Times New Roman" w:hAnsi="Arial" w:cs="Arial"/>
          <w:b/>
          <w:bCs/>
        </w:rPr>
      </w:pPr>
      <w:r w:rsidRPr="008F6587">
        <w:rPr>
          <w:rFonts w:ascii="Arial" w:eastAsia="Times New Roman" w:hAnsi="Arial" w:cs="Arial"/>
          <w:b/>
          <w:bCs/>
        </w:rPr>
        <w:t>Follow up Consultations</w:t>
      </w:r>
    </w:p>
    <w:p w:rsidR="001B6F03" w:rsidRPr="008F6587" w:rsidRDefault="001B6F03" w:rsidP="001B6F03">
      <w:pPr>
        <w:suppressAutoHyphens/>
        <w:spacing w:after="0" w:line="240" w:lineRule="auto"/>
        <w:jc w:val="both"/>
        <w:rPr>
          <w:rFonts w:ascii="Arial" w:eastAsia="Times New Roman" w:hAnsi="Arial" w:cs="Arial"/>
          <w:bCs/>
        </w:rPr>
      </w:pPr>
    </w:p>
    <w:p w:rsidR="00CC48DE" w:rsidRDefault="00201B6B" w:rsidP="00EC7BBF">
      <w:pPr>
        <w:suppressAutoHyphens/>
        <w:spacing w:after="0" w:line="240" w:lineRule="auto"/>
        <w:jc w:val="both"/>
        <w:rPr>
          <w:rFonts w:ascii="Arial" w:eastAsia="Times New Roman" w:hAnsi="Arial" w:cs="Arial"/>
          <w:bCs/>
        </w:rPr>
      </w:pPr>
      <w:r w:rsidRPr="008F6587">
        <w:rPr>
          <w:rFonts w:ascii="Arial" w:eastAsia="Times New Roman" w:hAnsi="Arial" w:cs="Arial"/>
          <w:bCs/>
        </w:rPr>
        <w:t>Follow up</w:t>
      </w:r>
      <w:r w:rsidRPr="008F6587">
        <w:rPr>
          <w:rFonts w:ascii="Arial" w:eastAsia="Times New Roman" w:hAnsi="Arial" w:cs="Arial"/>
          <w:bCs/>
          <w:i/>
        </w:rPr>
        <w:t xml:space="preserve"> </w:t>
      </w:r>
      <w:r w:rsidRPr="008F6587">
        <w:rPr>
          <w:rFonts w:ascii="Arial" w:eastAsia="Times New Roman" w:hAnsi="Arial" w:cs="Arial"/>
          <w:bCs/>
        </w:rPr>
        <w:t xml:space="preserve">consultations, which should be agreed with the person, last approximately 10 minutes and include support and smoking status validation using a CO test where possible. </w:t>
      </w:r>
    </w:p>
    <w:p w:rsidR="00CC48DE" w:rsidRDefault="00CC48DE" w:rsidP="00EC7BBF">
      <w:pPr>
        <w:suppressAutoHyphens/>
        <w:spacing w:after="0" w:line="240" w:lineRule="auto"/>
        <w:jc w:val="both"/>
        <w:rPr>
          <w:rFonts w:ascii="Arial" w:eastAsia="Times New Roman" w:hAnsi="Arial" w:cs="Arial"/>
          <w:bCs/>
        </w:rPr>
      </w:pPr>
    </w:p>
    <w:p w:rsidR="00CC48DE" w:rsidRDefault="00201B6B" w:rsidP="00EC7BBF">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Some follow up consultations can be in the form of telephone </w:t>
      </w:r>
      <w:r w:rsidR="008A013F" w:rsidRPr="008F6587">
        <w:rPr>
          <w:rFonts w:ascii="Arial" w:eastAsia="Times New Roman" w:hAnsi="Arial" w:cs="Arial"/>
          <w:bCs/>
        </w:rPr>
        <w:t>consultations</w:t>
      </w:r>
      <w:r w:rsidRPr="008F6587">
        <w:rPr>
          <w:rFonts w:ascii="Arial" w:eastAsia="Times New Roman" w:hAnsi="Arial" w:cs="Arial"/>
          <w:bCs/>
        </w:rPr>
        <w:t xml:space="preserve">.  </w:t>
      </w:r>
    </w:p>
    <w:p w:rsidR="00CC48DE" w:rsidRDefault="00CC48DE" w:rsidP="00EC7BBF">
      <w:pPr>
        <w:suppressAutoHyphens/>
        <w:spacing w:after="0" w:line="240" w:lineRule="auto"/>
        <w:jc w:val="both"/>
        <w:rPr>
          <w:rFonts w:ascii="Arial" w:eastAsia="Times New Roman" w:hAnsi="Arial" w:cs="Arial"/>
          <w:bCs/>
        </w:rPr>
      </w:pPr>
    </w:p>
    <w:p w:rsidR="00E34A32" w:rsidRDefault="00E34A32" w:rsidP="00EC7BBF">
      <w:pPr>
        <w:suppressAutoHyphens/>
        <w:spacing w:after="0" w:line="240" w:lineRule="auto"/>
        <w:jc w:val="both"/>
        <w:rPr>
          <w:rFonts w:ascii="Arial" w:eastAsia="Times New Roman" w:hAnsi="Arial" w:cs="Arial"/>
          <w:bCs/>
        </w:rPr>
      </w:pPr>
      <w:r w:rsidRPr="00601880">
        <w:rPr>
          <w:rFonts w:ascii="Arial" w:eastAsia="Times New Roman" w:hAnsi="Arial" w:cs="Arial"/>
          <w:bCs/>
        </w:rPr>
        <w:t>Clients using NRT should be encouraged to purchase further supplies.  The pharmacy may choose to provide these at a discounted price.</w:t>
      </w:r>
      <w:r w:rsidR="00601880">
        <w:rPr>
          <w:rFonts w:ascii="Arial" w:eastAsia="Times New Roman" w:hAnsi="Arial" w:cs="Arial"/>
          <w:bCs/>
        </w:rPr>
        <w:t xml:space="preserve"> Women who are pregnant may be supplied with NRT free of charge, up until a total of 12 weeks.</w:t>
      </w:r>
    </w:p>
    <w:p w:rsidR="00E34A32" w:rsidRDefault="00E34A32" w:rsidP="00EC7BBF">
      <w:pPr>
        <w:suppressAutoHyphens/>
        <w:spacing w:after="0" w:line="240" w:lineRule="auto"/>
        <w:jc w:val="both"/>
        <w:rPr>
          <w:rFonts w:ascii="Arial" w:eastAsia="Times New Roman" w:hAnsi="Arial" w:cs="Arial"/>
          <w:bCs/>
        </w:rPr>
      </w:pPr>
    </w:p>
    <w:p w:rsidR="00E34A32" w:rsidRDefault="00E34A32" w:rsidP="00EC7BBF">
      <w:pPr>
        <w:suppressAutoHyphens/>
        <w:spacing w:after="0" w:line="240" w:lineRule="auto"/>
        <w:jc w:val="both"/>
        <w:rPr>
          <w:rFonts w:ascii="Arial" w:eastAsia="Times New Roman" w:hAnsi="Arial" w:cs="Arial"/>
          <w:bCs/>
        </w:rPr>
      </w:pPr>
      <w:r>
        <w:rPr>
          <w:rFonts w:ascii="Arial" w:eastAsia="Times New Roman" w:hAnsi="Arial" w:cs="Arial"/>
          <w:bCs/>
        </w:rPr>
        <w:t xml:space="preserve">Clients using </w:t>
      </w:r>
      <w:proofErr w:type="spellStart"/>
      <w:r>
        <w:rPr>
          <w:rFonts w:ascii="Arial" w:eastAsia="Times New Roman" w:hAnsi="Arial" w:cs="Arial"/>
          <w:bCs/>
        </w:rPr>
        <w:t>Varenicline</w:t>
      </w:r>
      <w:proofErr w:type="spellEnd"/>
      <w:r>
        <w:rPr>
          <w:rFonts w:ascii="Arial" w:eastAsia="Times New Roman" w:hAnsi="Arial" w:cs="Arial"/>
          <w:bCs/>
        </w:rPr>
        <w:t xml:space="preserve"> should be provided with a further GP request letter if required.</w:t>
      </w:r>
    </w:p>
    <w:p w:rsidR="00E34A32" w:rsidRPr="008F6587" w:rsidRDefault="00E34A32" w:rsidP="001B6F03">
      <w:pPr>
        <w:suppressAutoHyphens/>
        <w:spacing w:after="0" w:line="240" w:lineRule="auto"/>
        <w:jc w:val="both"/>
        <w:rPr>
          <w:rFonts w:ascii="Arial" w:eastAsia="Times New Roman" w:hAnsi="Arial" w:cs="Arial"/>
          <w:bCs/>
        </w:rPr>
      </w:pPr>
    </w:p>
    <w:p w:rsidR="00201B6B" w:rsidRPr="008F6587" w:rsidRDefault="00201B6B" w:rsidP="00EC7BBF">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Following the initial consultation, up to six follow up consultations may be undertaken depending upon the needs of the client (this includes telephone consultations) </w:t>
      </w:r>
    </w:p>
    <w:p w:rsidR="00EC7BBF" w:rsidRPr="008F6587" w:rsidRDefault="00EC7BBF" w:rsidP="00EC7BBF">
      <w:pPr>
        <w:suppressAutoHyphens/>
        <w:spacing w:after="0" w:line="240" w:lineRule="auto"/>
        <w:ind w:left="720"/>
        <w:contextualSpacing/>
        <w:jc w:val="both"/>
        <w:rPr>
          <w:rFonts w:ascii="Arial" w:eastAsia="Times New Roman" w:hAnsi="Arial" w:cs="Arial"/>
          <w:bCs/>
        </w:rPr>
      </w:pPr>
    </w:p>
    <w:p w:rsidR="00201B6B" w:rsidRPr="008F6587" w:rsidRDefault="00201B6B" w:rsidP="00EC7BBF">
      <w:pPr>
        <w:suppressAutoHyphens/>
        <w:spacing w:after="0" w:line="240" w:lineRule="auto"/>
        <w:contextualSpacing/>
        <w:jc w:val="both"/>
        <w:rPr>
          <w:rFonts w:ascii="Arial" w:eastAsia="Times New Roman" w:hAnsi="Arial" w:cs="Arial"/>
          <w:bCs/>
        </w:rPr>
      </w:pPr>
      <w:r w:rsidRPr="008F6587">
        <w:rPr>
          <w:rFonts w:ascii="Arial" w:eastAsia="Times New Roman" w:hAnsi="Arial" w:cs="Arial"/>
          <w:bCs/>
        </w:rPr>
        <w:t>An example of a consultation schedule is shown below</w:t>
      </w:r>
    </w:p>
    <w:p w:rsidR="00201B6B" w:rsidRPr="008F6587" w:rsidRDefault="00201B6B" w:rsidP="00201B6B">
      <w:pPr>
        <w:suppressAutoHyphens/>
        <w:spacing w:after="0" w:line="240" w:lineRule="auto"/>
        <w:ind w:left="720"/>
        <w:jc w:val="both"/>
        <w:rPr>
          <w:rFonts w:ascii="Arial" w:eastAsia="Times New Roman" w:hAnsi="Arial" w:cs="Arial"/>
          <w:bCs/>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47"/>
        <w:gridCol w:w="1247"/>
        <w:gridCol w:w="1247"/>
        <w:gridCol w:w="1247"/>
        <w:gridCol w:w="1247"/>
        <w:gridCol w:w="1247"/>
      </w:tblGrid>
      <w:tr w:rsidR="00201B6B" w:rsidRPr="008F6587" w:rsidTr="00EE203D">
        <w:tc>
          <w:tcPr>
            <w:tcW w:w="1247" w:type="dxa"/>
            <w:tcBorders>
              <w:top w:val="single" w:sz="4" w:space="0" w:color="auto"/>
              <w:left w:val="single" w:sz="4" w:space="0" w:color="auto"/>
              <w:bottom w:val="single" w:sz="4" w:space="0" w:color="auto"/>
              <w:right w:val="single" w:sz="4" w:space="0" w:color="auto"/>
            </w:tcBorders>
          </w:tcPr>
          <w:p w:rsidR="00201B6B" w:rsidRPr="008F6587" w:rsidRDefault="00201B6B" w:rsidP="00EE203D">
            <w:pPr>
              <w:suppressAutoHyphens/>
              <w:spacing w:after="0" w:line="240" w:lineRule="auto"/>
              <w:jc w:val="both"/>
              <w:rPr>
                <w:rFonts w:ascii="Arial" w:eastAsia="Times New Roman" w:hAnsi="Arial" w:cs="Arial"/>
                <w:bCs/>
              </w:rPr>
            </w:pPr>
            <w:r w:rsidRPr="008F6587">
              <w:rPr>
                <w:rFonts w:ascii="Arial" w:eastAsia="Times New Roman" w:hAnsi="Arial" w:cs="Arial"/>
                <w:bCs/>
              </w:rPr>
              <w:t>Start</w:t>
            </w:r>
          </w:p>
        </w:tc>
        <w:tc>
          <w:tcPr>
            <w:tcW w:w="1247" w:type="dxa"/>
            <w:tcBorders>
              <w:top w:val="single" w:sz="4" w:space="0" w:color="auto"/>
              <w:left w:val="single" w:sz="4" w:space="0" w:color="auto"/>
              <w:bottom w:val="single" w:sz="4" w:space="0" w:color="auto"/>
              <w:right w:val="single" w:sz="4" w:space="0" w:color="auto"/>
            </w:tcBorders>
          </w:tcPr>
          <w:p w:rsidR="00201B6B" w:rsidRPr="008F6587" w:rsidRDefault="00201B6B" w:rsidP="00EE203D">
            <w:pPr>
              <w:suppressAutoHyphens/>
              <w:spacing w:after="0" w:line="240" w:lineRule="auto"/>
              <w:jc w:val="both"/>
              <w:rPr>
                <w:rFonts w:ascii="Arial" w:eastAsia="Times New Roman" w:hAnsi="Arial" w:cs="Arial"/>
                <w:bCs/>
              </w:rPr>
            </w:pPr>
            <w:r w:rsidRPr="008F6587">
              <w:rPr>
                <w:rFonts w:ascii="Arial" w:eastAsia="Times New Roman" w:hAnsi="Arial" w:cs="Arial"/>
                <w:bCs/>
              </w:rPr>
              <w:t>3 to 4 days post quit date</w:t>
            </w:r>
          </w:p>
        </w:tc>
        <w:tc>
          <w:tcPr>
            <w:tcW w:w="1247" w:type="dxa"/>
            <w:tcBorders>
              <w:top w:val="single" w:sz="4" w:space="0" w:color="auto"/>
              <w:left w:val="single" w:sz="4" w:space="0" w:color="auto"/>
              <w:bottom w:val="single" w:sz="4" w:space="0" w:color="auto"/>
              <w:right w:val="single" w:sz="4" w:space="0" w:color="auto"/>
            </w:tcBorders>
          </w:tcPr>
          <w:p w:rsidR="00201B6B" w:rsidRPr="008F6587" w:rsidRDefault="00201B6B" w:rsidP="00EE203D">
            <w:pPr>
              <w:suppressAutoHyphens/>
              <w:spacing w:after="0" w:line="240" w:lineRule="auto"/>
              <w:jc w:val="both"/>
              <w:rPr>
                <w:rFonts w:ascii="Arial" w:eastAsia="Times New Roman" w:hAnsi="Arial" w:cs="Arial"/>
                <w:bCs/>
              </w:rPr>
            </w:pPr>
            <w:r w:rsidRPr="008F6587">
              <w:rPr>
                <w:rFonts w:ascii="Arial" w:eastAsia="Times New Roman" w:hAnsi="Arial" w:cs="Arial"/>
                <w:bCs/>
              </w:rPr>
              <w:t>10 days post quit date</w:t>
            </w:r>
          </w:p>
        </w:tc>
        <w:tc>
          <w:tcPr>
            <w:tcW w:w="1247" w:type="dxa"/>
            <w:tcBorders>
              <w:top w:val="single" w:sz="4" w:space="0" w:color="auto"/>
              <w:left w:val="single" w:sz="4" w:space="0" w:color="auto"/>
              <w:bottom w:val="single" w:sz="4" w:space="0" w:color="auto"/>
              <w:right w:val="single" w:sz="4" w:space="0" w:color="auto"/>
            </w:tcBorders>
          </w:tcPr>
          <w:p w:rsidR="00201B6B" w:rsidRPr="008F6587" w:rsidRDefault="00201B6B" w:rsidP="00EE203D">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2½  </w:t>
            </w:r>
            <w:proofErr w:type="spellStart"/>
            <w:r w:rsidRPr="008F6587">
              <w:rPr>
                <w:rFonts w:ascii="Arial" w:eastAsia="Times New Roman" w:hAnsi="Arial" w:cs="Arial"/>
                <w:bCs/>
              </w:rPr>
              <w:t>wks</w:t>
            </w:r>
            <w:proofErr w:type="spellEnd"/>
            <w:r w:rsidRPr="008F6587">
              <w:rPr>
                <w:rFonts w:ascii="Arial" w:eastAsia="Times New Roman" w:hAnsi="Arial" w:cs="Arial"/>
                <w:bCs/>
              </w:rPr>
              <w:t xml:space="preserve"> post quit date</w:t>
            </w:r>
          </w:p>
        </w:tc>
        <w:tc>
          <w:tcPr>
            <w:tcW w:w="1247" w:type="dxa"/>
            <w:tcBorders>
              <w:top w:val="single" w:sz="4" w:space="0" w:color="auto"/>
              <w:left w:val="single" w:sz="4" w:space="0" w:color="auto"/>
              <w:bottom w:val="single" w:sz="4" w:space="0" w:color="auto"/>
              <w:right w:val="single" w:sz="4" w:space="0" w:color="auto"/>
            </w:tcBorders>
          </w:tcPr>
          <w:p w:rsidR="00201B6B" w:rsidRPr="008F6587" w:rsidRDefault="00201B6B" w:rsidP="00EE203D">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4½ </w:t>
            </w:r>
            <w:proofErr w:type="spellStart"/>
            <w:r w:rsidRPr="008F6587">
              <w:rPr>
                <w:rFonts w:ascii="Arial" w:eastAsia="Times New Roman" w:hAnsi="Arial" w:cs="Arial"/>
                <w:bCs/>
              </w:rPr>
              <w:t>wks</w:t>
            </w:r>
            <w:proofErr w:type="spellEnd"/>
            <w:r w:rsidRPr="008F6587">
              <w:rPr>
                <w:rFonts w:ascii="Arial" w:eastAsia="Times New Roman" w:hAnsi="Arial" w:cs="Arial"/>
                <w:bCs/>
              </w:rPr>
              <w:t xml:space="preserve"> post quit date</w:t>
            </w:r>
          </w:p>
        </w:tc>
        <w:tc>
          <w:tcPr>
            <w:tcW w:w="1247" w:type="dxa"/>
            <w:tcBorders>
              <w:top w:val="single" w:sz="4" w:space="0" w:color="auto"/>
              <w:left w:val="single" w:sz="4" w:space="0" w:color="auto"/>
              <w:bottom w:val="single" w:sz="4" w:space="0" w:color="auto"/>
              <w:right w:val="single" w:sz="4" w:space="0" w:color="auto"/>
            </w:tcBorders>
          </w:tcPr>
          <w:p w:rsidR="00201B6B" w:rsidRPr="008F6587" w:rsidRDefault="00201B6B" w:rsidP="00EE203D">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6½ </w:t>
            </w:r>
            <w:proofErr w:type="spellStart"/>
            <w:r w:rsidRPr="008F6587">
              <w:rPr>
                <w:rFonts w:ascii="Arial" w:eastAsia="Times New Roman" w:hAnsi="Arial" w:cs="Arial"/>
                <w:bCs/>
              </w:rPr>
              <w:t>wks</w:t>
            </w:r>
            <w:proofErr w:type="spellEnd"/>
            <w:r w:rsidRPr="008F6587">
              <w:rPr>
                <w:rFonts w:ascii="Arial" w:eastAsia="Times New Roman" w:hAnsi="Arial" w:cs="Arial"/>
                <w:bCs/>
              </w:rPr>
              <w:t xml:space="preserve"> post quit date</w:t>
            </w:r>
          </w:p>
        </w:tc>
        <w:tc>
          <w:tcPr>
            <w:tcW w:w="1247" w:type="dxa"/>
            <w:tcBorders>
              <w:top w:val="single" w:sz="4" w:space="0" w:color="auto"/>
              <w:left w:val="single" w:sz="4" w:space="0" w:color="auto"/>
              <w:bottom w:val="single" w:sz="4" w:space="0" w:color="auto"/>
              <w:right w:val="single" w:sz="4" w:space="0" w:color="auto"/>
            </w:tcBorders>
          </w:tcPr>
          <w:p w:rsidR="00201B6B" w:rsidRPr="008F6587" w:rsidRDefault="00201B6B" w:rsidP="00EE203D">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8½ </w:t>
            </w:r>
            <w:proofErr w:type="spellStart"/>
            <w:r w:rsidRPr="008F6587">
              <w:rPr>
                <w:rFonts w:ascii="Arial" w:eastAsia="Times New Roman" w:hAnsi="Arial" w:cs="Arial"/>
                <w:bCs/>
              </w:rPr>
              <w:t>wks</w:t>
            </w:r>
            <w:proofErr w:type="spellEnd"/>
            <w:r w:rsidRPr="008F6587">
              <w:rPr>
                <w:rFonts w:ascii="Arial" w:eastAsia="Times New Roman" w:hAnsi="Arial" w:cs="Arial"/>
                <w:bCs/>
              </w:rPr>
              <w:t xml:space="preserve"> post quit date</w:t>
            </w:r>
          </w:p>
        </w:tc>
      </w:tr>
    </w:tbl>
    <w:p w:rsidR="00201B6B" w:rsidRPr="008F6587" w:rsidRDefault="00201B6B" w:rsidP="00201B6B">
      <w:pPr>
        <w:suppressAutoHyphens/>
        <w:spacing w:after="0" w:line="240" w:lineRule="auto"/>
        <w:jc w:val="both"/>
        <w:rPr>
          <w:rFonts w:ascii="Arial" w:eastAsia="Times New Roman" w:hAnsi="Arial" w:cs="Arial"/>
          <w:bCs/>
        </w:rPr>
      </w:pPr>
    </w:p>
    <w:p w:rsidR="00201B6B" w:rsidRPr="008F6587" w:rsidRDefault="00201B6B" w:rsidP="00EC7BBF">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The </w:t>
      </w:r>
      <w:r w:rsidRPr="008F6587">
        <w:rPr>
          <w:rFonts w:ascii="Arial" w:eastAsia="Times New Roman" w:hAnsi="Arial" w:cs="Arial"/>
          <w:bCs/>
          <w:i/>
        </w:rPr>
        <w:t>4-week follow up</w:t>
      </w:r>
      <w:r w:rsidRPr="008F6587">
        <w:rPr>
          <w:rFonts w:ascii="Arial" w:eastAsia="Times New Roman" w:hAnsi="Arial" w:cs="Arial"/>
          <w:bCs/>
        </w:rPr>
        <w:t xml:space="preserve"> should include self-reported smoking status, including a CO test for validation where possible. </w:t>
      </w:r>
    </w:p>
    <w:p w:rsidR="00EC7BBF" w:rsidRPr="008F6587" w:rsidRDefault="00EC7BBF" w:rsidP="00EC7BBF">
      <w:pPr>
        <w:suppressAutoHyphens/>
        <w:spacing w:after="0" w:line="240" w:lineRule="auto"/>
        <w:jc w:val="both"/>
        <w:rPr>
          <w:rFonts w:ascii="Arial" w:eastAsia="Times New Roman" w:hAnsi="Arial" w:cs="Arial"/>
          <w:bCs/>
        </w:rPr>
      </w:pPr>
    </w:p>
    <w:p w:rsidR="00EC7BBF" w:rsidRDefault="00C83724" w:rsidP="00EC7BBF">
      <w:pPr>
        <w:suppressAutoHyphens/>
        <w:spacing w:after="0" w:line="240" w:lineRule="auto"/>
        <w:jc w:val="both"/>
        <w:rPr>
          <w:rFonts w:ascii="Arial" w:eastAsia="Times New Roman" w:hAnsi="Arial" w:cs="Arial"/>
          <w:bCs/>
        </w:rPr>
      </w:pPr>
      <w:r>
        <w:rPr>
          <w:rFonts w:ascii="Arial" w:eastAsia="Times New Roman" w:hAnsi="Arial" w:cs="Arial"/>
          <w:bCs/>
        </w:rPr>
        <w:t xml:space="preserve">The Provider is expected to keep electronic notes for audit purposes. </w:t>
      </w:r>
    </w:p>
    <w:p w:rsidR="00C83724" w:rsidRPr="008F6587" w:rsidRDefault="00C83724" w:rsidP="00EC7BBF">
      <w:pPr>
        <w:suppressAutoHyphens/>
        <w:spacing w:after="0" w:line="240" w:lineRule="auto"/>
        <w:jc w:val="both"/>
        <w:rPr>
          <w:rFonts w:ascii="Arial" w:eastAsia="Times New Roman" w:hAnsi="Arial" w:cs="Arial"/>
          <w:bCs/>
        </w:rPr>
      </w:pPr>
    </w:p>
    <w:p w:rsidR="00601880" w:rsidRDefault="00601880" w:rsidP="00EC7BBF">
      <w:pPr>
        <w:suppressAutoHyphens/>
        <w:spacing w:after="0" w:line="240" w:lineRule="auto"/>
        <w:jc w:val="both"/>
        <w:rPr>
          <w:rFonts w:ascii="Arial" w:eastAsia="Times New Roman" w:hAnsi="Arial" w:cs="Arial"/>
          <w:b/>
          <w:bCs/>
        </w:rPr>
      </w:pPr>
    </w:p>
    <w:p w:rsidR="009A70F5" w:rsidRDefault="009A70F5" w:rsidP="00EC7BBF">
      <w:pPr>
        <w:suppressAutoHyphens/>
        <w:spacing w:after="0" w:line="240" w:lineRule="auto"/>
        <w:jc w:val="both"/>
        <w:rPr>
          <w:rFonts w:ascii="Arial" w:eastAsia="Times New Roman" w:hAnsi="Arial" w:cs="Arial"/>
          <w:b/>
          <w:bCs/>
        </w:rPr>
      </w:pPr>
    </w:p>
    <w:p w:rsidR="009A70F5" w:rsidRDefault="009A70F5" w:rsidP="00EC7BBF">
      <w:pPr>
        <w:suppressAutoHyphens/>
        <w:spacing w:after="0" w:line="240" w:lineRule="auto"/>
        <w:jc w:val="both"/>
        <w:rPr>
          <w:rFonts w:ascii="Arial" w:eastAsia="Times New Roman" w:hAnsi="Arial" w:cs="Arial"/>
          <w:b/>
          <w:bCs/>
        </w:rPr>
      </w:pPr>
    </w:p>
    <w:p w:rsidR="001B6F03" w:rsidRPr="008F6587" w:rsidRDefault="001B6F03" w:rsidP="00EC7BBF">
      <w:pPr>
        <w:suppressAutoHyphens/>
        <w:spacing w:after="0" w:line="240" w:lineRule="auto"/>
        <w:jc w:val="both"/>
        <w:rPr>
          <w:rFonts w:ascii="Arial" w:eastAsia="Times New Roman" w:hAnsi="Arial" w:cs="Arial"/>
          <w:b/>
          <w:bCs/>
        </w:rPr>
      </w:pPr>
      <w:r w:rsidRPr="008F6587">
        <w:rPr>
          <w:rFonts w:ascii="Arial" w:eastAsia="Times New Roman" w:hAnsi="Arial" w:cs="Arial"/>
          <w:b/>
          <w:bCs/>
        </w:rPr>
        <w:t>Equipment</w:t>
      </w:r>
    </w:p>
    <w:p w:rsidR="001B6F03" w:rsidRPr="008F6587" w:rsidRDefault="001B6F03" w:rsidP="00EC7BBF">
      <w:pPr>
        <w:suppressAutoHyphens/>
        <w:spacing w:after="0" w:line="240" w:lineRule="auto"/>
        <w:jc w:val="both"/>
        <w:rPr>
          <w:rFonts w:ascii="Arial" w:eastAsia="Times New Roman" w:hAnsi="Arial" w:cs="Arial"/>
          <w:bCs/>
        </w:rPr>
      </w:pPr>
    </w:p>
    <w:p w:rsidR="00201B6B" w:rsidRPr="008F6587" w:rsidRDefault="00201B6B" w:rsidP="00EC7BBF">
      <w:pPr>
        <w:suppressAutoHyphens/>
        <w:spacing w:after="0" w:line="240" w:lineRule="auto"/>
        <w:jc w:val="both"/>
        <w:rPr>
          <w:rFonts w:ascii="Arial" w:eastAsia="Times New Roman" w:hAnsi="Arial" w:cs="Arial"/>
          <w:bCs/>
        </w:rPr>
      </w:pPr>
      <w:proofErr w:type="gramStart"/>
      <w:r w:rsidRPr="008F6587">
        <w:rPr>
          <w:rFonts w:ascii="Arial" w:eastAsia="Times New Roman" w:hAnsi="Arial" w:cs="Arial"/>
          <w:bCs/>
        </w:rPr>
        <w:t>The materials and equipment such as CO monitor and calibration equipment, and disposable mouthpieces, must be provided by the pharmacy and equipment maintained by the pharmacy.</w:t>
      </w:r>
      <w:proofErr w:type="gramEnd"/>
      <w:r w:rsidRPr="008F6587">
        <w:rPr>
          <w:rFonts w:ascii="Arial" w:eastAsia="Times New Roman" w:hAnsi="Arial" w:cs="Arial"/>
          <w:bCs/>
        </w:rPr>
        <w:t xml:space="preserve">  A separate notification will be made in circumstances where an agreement has been reached for re-imbursement of set-up costs and with accompanying advice on equipment specifications and availability.</w:t>
      </w:r>
    </w:p>
    <w:p w:rsidR="00C83724" w:rsidRDefault="00C83724" w:rsidP="003400A6">
      <w:pPr>
        <w:suppressAutoHyphens/>
        <w:spacing w:after="0" w:line="240" w:lineRule="auto"/>
        <w:rPr>
          <w:rFonts w:ascii="Arial" w:eastAsia="Times New Roman" w:hAnsi="Arial" w:cs="Arial"/>
          <w:b/>
          <w:bCs/>
          <w:color w:val="000000" w:themeColor="text1"/>
        </w:rPr>
      </w:pPr>
    </w:p>
    <w:p w:rsidR="00201B6B" w:rsidRPr="008F6587" w:rsidRDefault="00201B6B" w:rsidP="003400A6">
      <w:pPr>
        <w:suppressAutoHyphens/>
        <w:spacing w:after="0" w:line="240" w:lineRule="auto"/>
        <w:rPr>
          <w:rFonts w:ascii="Arial" w:eastAsia="Times New Roman" w:hAnsi="Arial" w:cs="Arial"/>
          <w:b/>
          <w:bCs/>
          <w:color w:val="000000" w:themeColor="text1"/>
        </w:rPr>
      </w:pPr>
      <w:r w:rsidRPr="008F6587">
        <w:rPr>
          <w:rFonts w:ascii="Arial" w:eastAsia="Times New Roman" w:hAnsi="Arial" w:cs="Arial"/>
          <w:b/>
          <w:bCs/>
          <w:color w:val="000000" w:themeColor="text1"/>
        </w:rPr>
        <w:t>Training accreditation and competency requirements</w:t>
      </w:r>
    </w:p>
    <w:p w:rsidR="00201B6B" w:rsidRPr="008F6587" w:rsidRDefault="00201B6B" w:rsidP="00201B6B">
      <w:pPr>
        <w:suppressAutoHyphens/>
        <w:spacing w:after="0" w:line="240" w:lineRule="auto"/>
        <w:jc w:val="both"/>
        <w:rPr>
          <w:rFonts w:ascii="Arial Bold" w:eastAsia="Times New Roman" w:hAnsi="Arial Bold" w:cs="Arial Bold"/>
          <w:b/>
          <w:bCs/>
        </w:rPr>
      </w:pPr>
    </w:p>
    <w:p w:rsidR="00201B6B" w:rsidRPr="008F6587" w:rsidRDefault="00201B6B" w:rsidP="00201B6B">
      <w:pPr>
        <w:suppressAutoHyphens/>
        <w:spacing w:after="0" w:line="240" w:lineRule="auto"/>
        <w:jc w:val="both"/>
        <w:rPr>
          <w:rFonts w:ascii="Arial" w:eastAsia="Times New Roman" w:hAnsi="Arial" w:cs="Arial"/>
          <w:bCs/>
        </w:rPr>
      </w:pPr>
      <w:r w:rsidRPr="008F6587">
        <w:rPr>
          <w:rFonts w:ascii="Arial" w:eastAsia="Times New Roman" w:hAnsi="Arial" w:cs="Arial"/>
          <w:bCs/>
        </w:rPr>
        <w:t xml:space="preserve">It is the responsibility of the pharmacy contractor to make sure that all pharmacy staff providing this service </w:t>
      </w:r>
      <w:proofErr w:type="gramStart"/>
      <w:r w:rsidRPr="008F6587">
        <w:rPr>
          <w:rFonts w:ascii="Arial" w:eastAsia="Times New Roman" w:hAnsi="Arial" w:cs="Arial"/>
          <w:bCs/>
        </w:rPr>
        <w:t>are</w:t>
      </w:r>
      <w:proofErr w:type="gramEnd"/>
      <w:r w:rsidRPr="008F6587">
        <w:rPr>
          <w:rFonts w:ascii="Arial" w:eastAsia="Times New Roman" w:hAnsi="Arial" w:cs="Arial"/>
          <w:bCs/>
        </w:rPr>
        <w:t xml:space="preserve"> appropriately trained and competent to do so.</w:t>
      </w:r>
    </w:p>
    <w:p w:rsidR="00201B6B" w:rsidRPr="008F6587" w:rsidRDefault="00201B6B" w:rsidP="00201B6B">
      <w:pPr>
        <w:suppressAutoHyphens/>
        <w:spacing w:after="0" w:line="240" w:lineRule="auto"/>
        <w:jc w:val="both"/>
        <w:rPr>
          <w:rFonts w:ascii="Arial Bold" w:eastAsia="Times New Roman" w:hAnsi="Arial Bold" w:cs="Arial Bold"/>
          <w:b/>
          <w:bCs/>
        </w:rPr>
      </w:pPr>
    </w:p>
    <w:p w:rsidR="00201B6B" w:rsidRPr="008F6587" w:rsidRDefault="00201B6B" w:rsidP="000D7F00">
      <w:pPr>
        <w:numPr>
          <w:ilvl w:val="0"/>
          <w:numId w:val="4"/>
        </w:numPr>
        <w:suppressAutoHyphens/>
        <w:spacing w:after="0" w:line="240" w:lineRule="auto"/>
        <w:ind w:left="360"/>
        <w:contextualSpacing/>
        <w:jc w:val="both"/>
        <w:rPr>
          <w:rFonts w:ascii="Arial" w:eastAsia="Times New Roman" w:hAnsi="Arial" w:cs="Arial"/>
          <w:bCs/>
        </w:rPr>
      </w:pPr>
      <w:r w:rsidRPr="008F6587">
        <w:rPr>
          <w:rFonts w:ascii="Arial" w:eastAsia="Times New Roman" w:hAnsi="Arial" w:cs="Arial"/>
          <w:bCs/>
        </w:rPr>
        <w:t xml:space="preserve">All pharmacists, technicians and pharmacy staff providing the service </w:t>
      </w:r>
      <w:r w:rsidRPr="009A70F5">
        <w:rPr>
          <w:rFonts w:ascii="Arial" w:eastAsia="Times New Roman" w:hAnsi="Arial" w:cs="Arial"/>
          <w:b/>
          <w:bCs/>
        </w:rPr>
        <w:t>must</w:t>
      </w:r>
      <w:r w:rsidRPr="008F6587">
        <w:rPr>
          <w:rFonts w:ascii="Arial" w:eastAsia="Times New Roman" w:hAnsi="Arial" w:cs="Arial"/>
          <w:bCs/>
        </w:rPr>
        <w:t xml:space="preserve"> have achieved NCSC</w:t>
      </w:r>
      <w:r w:rsidR="008A013F" w:rsidRPr="008F6587">
        <w:rPr>
          <w:rFonts w:ascii="Arial" w:eastAsia="Times New Roman" w:hAnsi="Arial" w:cs="Arial"/>
          <w:bCs/>
        </w:rPr>
        <w:t>T Certification (Stages 1 &amp; 2).</w:t>
      </w:r>
    </w:p>
    <w:p w:rsidR="00201B6B" w:rsidRPr="008F6587" w:rsidRDefault="00201B6B" w:rsidP="000D7F00">
      <w:pPr>
        <w:numPr>
          <w:ilvl w:val="0"/>
          <w:numId w:val="4"/>
        </w:numPr>
        <w:suppressAutoHyphens/>
        <w:spacing w:after="0" w:line="240" w:lineRule="auto"/>
        <w:ind w:left="360"/>
        <w:contextualSpacing/>
        <w:jc w:val="both"/>
        <w:rPr>
          <w:rFonts w:ascii="Arial" w:eastAsia="Times New Roman" w:hAnsi="Arial" w:cs="Arial"/>
          <w:bCs/>
        </w:rPr>
      </w:pPr>
      <w:r w:rsidRPr="008F6587">
        <w:rPr>
          <w:rFonts w:ascii="Arial" w:eastAsia="Times New Roman" w:hAnsi="Arial" w:cs="Arial"/>
          <w:bCs/>
        </w:rPr>
        <w:t xml:space="preserve">NCSCT Certification can be achieved through the NHS Centre for Smoking Cessation and Training by completion of their online training and assessment programme.  </w:t>
      </w:r>
    </w:p>
    <w:p w:rsidR="00201B6B" w:rsidRPr="008F6587" w:rsidRDefault="00201B6B" w:rsidP="000D7F00">
      <w:pPr>
        <w:numPr>
          <w:ilvl w:val="1"/>
          <w:numId w:val="6"/>
        </w:numPr>
        <w:suppressAutoHyphens/>
        <w:spacing w:after="0" w:line="240" w:lineRule="auto"/>
        <w:ind w:left="1080"/>
        <w:contextualSpacing/>
        <w:jc w:val="both"/>
        <w:rPr>
          <w:rFonts w:ascii="Arial" w:eastAsia="Times New Roman" w:hAnsi="Arial" w:cs="Arial"/>
          <w:bCs/>
        </w:rPr>
      </w:pPr>
      <w:r w:rsidRPr="008F6587">
        <w:rPr>
          <w:rFonts w:ascii="Arial" w:eastAsia="Times New Roman" w:hAnsi="Arial" w:cs="Arial"/>
          <w:bCs/>
        </w:rPr>
        <w:t>Underpinning knowledge – NCSCT Level (Stage 1)</w:t>
      </w:r>
    </w:p>
    <w:p w:rsidR="00201B6B" w:rsidRPr="008F6587" w:rsidRDefault="00201B6B" w:rsidP="000D7F00">
      <w:pPr>
        <w:numPr>
          <w:ilvl w:val="1"/>
          <w:numId w:val="6"/>
        </w:numPr>
        <w:suppressAutoHyphens/>
        <w:spacing w:after="0" w:line="240" w:lineRule="auto"/>
        <w:ind w:left="1080"/>
        <w:contextualSpacing/>
        <w:jc w:val="both"/>
        <w:rPr>
          <w:rFonts w:ascii="Arial" w:eastAsia="Times New Roman" w:hAnsi="Arial" w:cs="Arial"/>
          <w:bCs/>
        </w:rPr>
      </w:pPr>
      <w:r w:rsidRPr="008F6587">
        <w:rPr>
          <w:rFonts w:ascii="Arial" w:eastAsia="Times New Roman" w:hAnsi="Arial" w:cs="Arial"/>
          <w:bCs/>
        </w:rPr>
        <w:t>Stage 1 Assessment</w:t>
      </w:r>
    </w:p>
    <w:p w:rsidR="00201B6B" w:rsidRPr="008F6587" w:rsidRDefault="00201B6B" w:rsidP="000D7F00">
      <w:pPr>
        <w:numPr>
          <w:ilvl w:val="1"/>
          <w:numId w:val="6"/>
        </w:numPr>
        <w:suppressAutoHyphens/>
        <w:spacing w:after="0" w:line="240" w:lineRule="auto"/>
        <w:ind w:left="1080"/>
        <w:contextualSpacing/>
        <w:jc w:val="both"/>
        <w:rPr>
          <w:rFonts w:ascii="Arial" w:eastAsia="Times New Roman" w:hAnsi="Arial" w:cs="Arial"/>
          <w:bCs/>
        </w:rPr>
      </w:pPr>
      <w:r w:rsidRPr="008F6587">
        <w:rPr>
          <w:rFonts w:ascii="Arial" w:eastAsia="Times New Roman" w:hAnsi="Arial" w:cs="Arial"/>
          <w:bCs/>
        </w:rPr>
        <w:t>Stage 2 Assessment</w:t>
      </w:r>
    </w:p>
    <w:p w:rsidR="00201B6B" w:rsidRPr="008F6587" w:rsidRDefault="00656D5E" w:rsidP="001B6F03">
      <w:pPr>
        <w:suppressAutoHyphens/>
        <w:spacing w:after="0" w:line="240" w:lineRule="auto"/>
        <w:ind w:left="360"/>
        <w:jc w:val="both"/>
        <w:rPr>
          <w:rFonts w:ascii="Arial" w:eastAsia="Times New Roman" w:hAnsi="Arial" w:cs="Arial"/>
          <w:bCs/>
        </w:rPr>
      </w:pPr>
      <w:hyperlink r:id="rId11" w:history="1">
        <w:r w:rsidR="00201B6B" w:rsidRPr="008F6587">
          <w:rPr>
            <w:rFonts w:ascii="Arial" w:eastAsia="Times New Roman" w:hAnsi="Arial" w:cs="Arial"/>
            <w:bCs/>
            <w:color w:val="0000FF"/>
            <w:u w:val="single"/>
          </w:rPr>
          <w:t>http://www.ncsct.co.uk</w:t>
        </w:r>
      </w:hyperlink>
    </w:p>
    <w:p w:rsidR="00201B6B" w:rsidRPr="008F6587" w:rsidRDefault="00201B6B" w:rsidP="000D7F00">
      <w:pPr>
        <w:numPr>
          <w:ilvl w:val="0"/>
          <w:numId w:val="4"/>
        </w:numPr>
        <w:suppressAutoHyphens/>
        <w:spacing w:after="0" w:line="240" w:lineRule="auto"/>
        <w:ind w:left="360"/>
        <w:jc w:val="both"/>
        <w:rPr>
          <w:rFonts w:ascii="Arial" w:eastAsia="Times New Roman" w:hAnsi="Arial" w:cs="Arial"/>
          <w:bCs/>
        </w:rPr>
      </w:pPr>
      <w:r w:rsidRPr="008F6587">
        <w:rPr>
          <w:rFonts w:ascii="Arial" w:eastAsia="Times New Roman" w:hAnsi="Arial" w:cs="Arial"/>
          <w:bCs/>
        </w:rPr>
        <w:t xml:space="preserve">An additional NCSCT speciality training and assessment module, entitled “Pregnancy and the Post-partum Period”, has become available from March 2013 and is </w:t>
      </w:r>
      <w:r w:rsidRPr="009A70F5">
        <w:rPr>
          <w:rFonts w:ascii="Arial" w:eastAsia="Times New Roman" w:hAnsi="Arial" w:cs="Arial"/>
          <w:b/>
          <w:bCs/>
        </w:rPr>
        <w:t>recommended</w:t>
      </w:r>
      <w:r w:rsidRPr="008F6587">
        <w:rPr>
          <w:rFonts w:ascii="Arial" w:eastAsia="Times New Roman" w:hAnsi="Arial" w:cs="Arial"/>
          <w:bCs/>
        </w:rPr>
        <w:t xml:space="preserve"> for pharmacists, technicians and pharmacy staff who have achieved NCSCT Certification (Stages 1 &amp; 2) and who help pregnant smokers to stop smoking. </w:t>
      </w:r>
    </w:p>
    <w:p w:rsidR="008A013F" w:rsidRPr="00CC48DE" w:rsidRDefault="008A013F" w:rsidP="003400A6">
      <w:pPr>
        <w:numPr>
          <w:ilvl w:val="0"/>
          <w:numId w:val="4"/>
        </w:numPr>
        <w:suppressAutoHyphens/>
        <w:spacing w:after="0" w:line="240" w:lineRule="auto"/>
        <w:ind w:left="360"/>
        <w:jc w:val="both"/>
        <w:rPr>
          <w:rFonts w:ascii="Arial" w:eastAsia="Times New Roman" w:hAnsi="Arial" w:cs="Arial"/>
          <w:bCs/>
        </w:rPr>
      </w:pPr>
      <w:r w:rsidRPr="008F6587">
        <w:rPr>
          <w:rFonts w:ascii="Arial" w:hAnsi="Arial" w:cs="Arial"/>
          <w:bCs/>
        </w:rPr>
        <w:t xml:space="preserve">It is </w:t>
      </w:r>
      <w:r w:rsidRPr="009A70F5">
        <w:rPr>
          <w:rFonts w:ascii="Arial" w:hAnsi="Arial" w:cs="Arial"/>
          <w:b/>
          <w:bCs/>
        </w:rPr>
        <w:t>recommended</w:t>
      </w:r>
      <w:r w:rsidRPr="008F6587">
        <w:rPr>
          <w:rFonts w:ascii="Arial" w:hAnsi="Arial" w:cs="Arial"/>
          <w:bCs/>
        </w:rPr>
        <w:t xml:space="preserve"> that stop smoking advisors also complete the NCSCT module on e-cigs/vaping available at:- </w:t>
      </w:r>
      <w:hyperlink r:id="rId12" w:history="1">
        <w:r w:rsidRPr="008F6587">
          <w:rPr>
            <w:rStyle w:val="Hyperlink"/>
            <w:rFonts w:eastAsia="Times New Roman" w:cs="Arial"/>
            <w:bCs/>
            <w:sz w:val="22"/>
          </w:rPr>
          <w:t>http://elearning.ncsct.co.uk/e_cigarettes-launch</w:t>
        </w:r>
      </w:hyperlink>
    </w:p>
    <w:p w:rsidR="008A013F" w:rsidRPr="008F6587" w:rsidRDefault="008A013F" w:rsidP="003400A6">
      <w:pPr>
        <w:suppressAutoHyphens/>
        <w:spacing w:after="0" w:line="240" w:lineRule="auto"/>
        <w:rPr>
          <w:rFonts w:ascii="Arial" w:eastAsia="MS ??" w:hAnsi="Arial" w:cs="Arial"/>
          <w:b/>
          <w:bCs/>
        </w:rPr>
      </w:pPr>
    </w:p>
    <w:p w:rsidR="00B74267" w:rsidRPr="008F6587" w:rsidRDefault="00B74267" w:rsidP="003400A6">
      <w:pPr>
        <w:suppressAutoHyphens/>
        <w:spacing w:after="0" w:line="240" w:lineRule="auto"/>
        <w:rPr>
          <w:rFonts w:ascii="Arial" w:eastAsia="MS ??" w:hAnsi="Arial" w:cs="Arial"/>
          <w:b/>
          <w:bCs/>
        </w:rPr>
      </w:pPr>
      <w:r w:rsidRPr="008F6587">
        <w:rPr>
          <w:rFonts w:ascii="Arial" w:eastAsia="MS ??" w:hAnsi="Arial" w:cs="Arial"/>
          <w:b/>
          <w:bCs/>
        </w:rPr>
        <w:t>Quality Standards</w:t>
      </w:r>
    </w:p>
    <w:p w:rsidR="00201B6B" w:rsidRPr="008F6587" w:rsidRDefault="00201B6B" w:rsidP="00201B6B">
      <w:pPr>
        <w:suppressAutoHyphens/>
        <w:spacing w:after="0" w:line="240" w:lineRule="auto"/>
        <w:jc w:val="both"/>
        <w:rPr>
          <w:rFonts w:ascii="Arial Bold" w:eastAsia="Times New Roman" w:hAnsi="Arial Bold" w:cs="Arial Bold"/>
          <w:bCs/>
          <w:color w:val="339966"/>
        </w:rPr>
      </w:pPr>
    </w:p>
    <w:p w:rsidR="008A013F" w:rsidRPr="008F6587" w:rsidRDefault="008A013F" w:rsidP="008A013F">
      <w:pPr>
        <w:pStyle w:val="ListParagraph"/>
        <w:numPr>
          <w:ilvl w:val="0"/>
          <w:numId w:val="16"/>
        </w:numPr>
        <w:rPr>
          <w:rFonts w:cs="Arial"/>
          <w:bCs/>
          <w:sz w:val="22"/>
          <w:szCs w:val="22"/>
        </w:rPr>
      </w:pPr>
      <w:r w:rsidRPr="008F6587">
        <w:rPr>
          <w:rFonts w:cs="Arial"/>
          <w:bCs/>
          <w:sz w:val="22"/>
          <w:szCs w:val="22"/>
        </w:rPr>
        <w:t>The pharmacy has a consultation room.</w:t>
      </w:r>
    </w:p>
    <w:p w:rsidR="008A013F" w:rsidRPr="008F6587" w:rsidRDefault="008A013F" w:rsidP="008A013F">
      <w:pPr>
        <w:numPr>
          <w:ilvl w:val="0"/>
          <w:numId w:val="16"/>
        </w:numPr>
        <w:suppressAutoHyphens/>
        <w:spacing w:after="0" w:line="240" w:lineRule="auto"/>
        <w:contextualSpacing/>
        <w:jc w:val="both"/>
        <w:rPr>
          <w:rFonts w:ascii="Arial" w:eastAsia="Times New Roman" w:hAnsi="Arial" w:cs="Arial"/>
        </w:rPr>
      </w:pPr>
      <w:r w:rsidRPr="008F6587">
        <w:rPr>
          <w:rFonts w:ascii="Arial" w:eastAsia="Times New Roman" w:hAnsi="Arial" w:cs="Arial"/>
        </w:rPr>
        <w:t>The pharmacy has appropriate health promotion material available for the user group and promotes its uptake.</w:t>
      </w:r>
    </w:p>
    <w:p w:rsidR="008A013F" w:rsidRPr="008F6587" w:rsidRDefault="008A013F" w:rsidP="008A013F">
      <w:pPr>
        <w:numPr>
          <w:ilvl w:val="0"/>
          <w:numId w:val="16"/>
        </w:numPr>
        <w:tabs>
          <w:tab w:val="num" w:pos="720"/>
        </w:tabs>
        <w:suppressAutoHyphens/>
        <w:spacing w:after="0" w:line="240" w:lineRule="auto"/>
        <w:contextualSpacing/>
        <w:jc w:val="both"/>
        <w:rPr>
          <w:rFonts w:ascii="Arial" w:eastAsia="Times New Roman" w:hAnsi="Arial" w:cs="Arial"/>
        </w:rPr>
      </w:pPr>
      <w:r w:rsidRPr="008F6587">
        <w:rPr>
          <w:rFonts w:ascii="Arial" w:eastAsia="Times New Roman" w:hAnsi="Arial" w:cs="Arial"/>
        </w:rPr>
        <w:t>The pharmacy can demonstrate that pharmacists and staff involved in the provision of the service have undertaken CPD relevant to this service.</w:t>
      </w:r>
    </w:p>
    <w:p w:rsidR="008A013F" w:rsidRPr="008F6587" w:rsidRDefault="008A013F" w:rsidP="008A013F">
      <w:pPr>
        <w:numPr>
          <w:ilvl w:val="0"/>
          <w:numId w:val="16"/>
        </w:numPr>
        <w:tabs>
          <w:tab w:val="num" w:pos="720"/>
        </w:tabs>
        <w:suppressAutoHyphens/>
        <w:spacing w:after="0" w:line="240" w:lineRule="auto"/>
        <w:contextualSpacing/>
        <w:jc w:val="both"/>
        <w:rPr>
          <w:rFonts w:ascii="Arial" w:eastAsia="Times New Roman" w:hAnsi="Arial" w:cs="Arial"/>
        </w:rPr>
      </w:pPr>
      <w:r w:rsidRPr="008F6587">
        <w:rPr>
          <w:rFonts w:ascii="Arial" w:eastAsia="Times New Roman" w:hAnsi="Arial" w:cs="Arial"/>
        </w:rPr>
        <w:t>The pharmacy participates in any audit of service provision organised by the service commissioner.</w:t>
      </w:r>
    </w:p>
    <w:p w:rsidR="008A013F" w:rsidRPr="008F6587" w:rsidRDefault="008A013F" w:rsidP="008A013F">
      <w:pPr>
        <w:numPr>
          <w:ilvl w:val="0"/>
          <w:numId w:val="16"/>
        </w:numPr>
        <w:suppressAutoHyphens/>
        <w:spacing w:after="0" w:line="240" w:lineRule="auto"/>
        <w:contextualSpacing/>
        <w:jc w:val="both"/>
        <w:rPr>
          <w:rFonts w:ascii="Arial" w:eastAsia="Times New Roman" w:hAnsi="Arial" w:cs="Arial"/>
        </w:rPr>
      </w:pPr>
      <w:r w:rsidRPr="008F6587">
        <w:rPr>
          <w:rFonts w:ascii="Arial" w:eastAsia="Times New Roman" w:hAnsi="Arial" w:cs="Arial"/>
        </w:rPr>
        <w:t>The pharmacy co-operates with any assessment of service user experience organised by the service commissioner.</w:t>
      </w:r>
    </w:p>
    <w:p w:rsidR="008A013F" w:rsidRPr="008F6587" w:rsidRDefault="008A013F" w:rsidP="008A013F">
      <w:pPr>
        <w:tabs>
          <w:tab w:val="num" w:pos="720"/>
        </w:tabs>
        <w:suppressAutoHyphens/>
        <w:spacing w:after="0" w:line="240" w:lineRule="auto"/>
        <w:contextualSpacing/>
        <w:jc w:val="both"/>
        <w:rPr>
          <w:rFonts w:ascii="Arial" w:eastAsia="Times New Roman" w:hAnsi="Arial" w:cs="Arial"/>
        </w:rPr>
      </w:pPr>
    </w:p>
    <w:p w:rsidR="008A013F" w:rsidRPr="008F6587" w:rsidRDefault="001D73CA" w:rsidP="008A013F">
      <w:pPr>
        <w:suppressAutoHyphens/>
        <w:spacing w:after="0" w:line="240" w:lineRule="auto"/>
        <w:rPr>
          <w:rFonts w:ascii="Arial" w:eastAsia="MS ??" w:hAnsi="Arial" w:cs="Arial"/>
          <w:b/>
          <w:bCs/>
        </w:rPr>
      </w:pPr>
      <w:r w:rsidRPr="008F6587">
        <w:rPr>
          <w:rFonts w:ascii="Arial" w:eastAsia="MS ??" w:hAnsi="Arial" w:cs="Arial"/>
          <w:b/>
          <w:bCs/>
        </w:rPr>
        <w:t>National Guidance</w:t>
      </w:r>
    </w:p>
    <w:p w:rsidR="00023D72" w:rsidRPr="008F6587" w:rsidRDefault="00023D72" w:rsidP="001D73CA">
      <w:pPr>
        <w:suppressAutoHyphens/>
        <w:spacing w:after="0" w:line="240" w:lineRule="auto"/>
        <w:jc w:val="both"/>
        <w:rPr>
          <w:rFonts w:ascii="Arial" w:eastAsia="Times New Roman" w:hAnsi="Arial" w:cs="Arial"/>
          <w:bCs/>
        </w:rPr>
      </w:pPr>
    </w:p>
    <w:p w:rsidR="001D73CA" w:rsidRPr="008F6587" w:rsidRDefault="00023D72" w:rsidP="00023D72">
      <w:pPr>
        <w:pStyle w:val="ListParagraph"/>
        <w:numPr>
          <w:ilvl w:val="0"/>
          <w:numId w:val="17"/>
        </w:numPr>
        <w:rPr>
          <w:rFonts w:cs="Arial"/>
          <w:bCs/>
          <w:sz w:val="22"/>
          <w:szCs w:val="22"/>
        </w:rPr>
      </w:pPr>
      <w:r w:rsidRPr="008F6587">
        <w:rPr>
          <w:rFonts w:cs="Arial"/>
          <w:bCs/>
          <w:sz w:val="22"/>
          <w:szCs w:val="22"/>
        </w:rPr>
        <w:t>NICE: Stop Smoking Interventions and Services (NG92, March 2018)</w:t>
      </w:r>
    </w:p>
    <w:p w:rsidR="00023D72" w:rsidRPr="008F6587" w:rsidRDefault="00023D72" w:rsidP="00023D72">
      <w:pPr>
        <w:pStyle w:val="ListParagraph"/>
        <w:numPr>
          <w:ilvl w:val="0"/>
          <w:numId w:val="17"/>
        </w:numPr>
        <w:rPr>
          <w:rFonts w:cs="Arial"/>
          <w:bCs/>
          <w:sz w:val="22"/>
          <w:szCs w:val="22"/>
        </w:rPr>
      </w:pPr>
      <w:r w:rsidRPr="008F6587">
        <w:rPr>
          <w:rFonts w:cs="Arial"/>
          <w:bCs/>
          <w:sz w:val="22"/>
          <w:szCs w:val="22"/>
        </w:rPr>
        <w:t>NICE: Smoking: Harm Reduction (QS92, July 2015)</w:t>
      </w:r>
    </w:p>
    <w:p w:rsidR="00023D72" w:rsidRPr="008F6587" w:rsidRDefault="00023D72" w:rsidP="00023D72">
      <w:pPr>
        <w:pStyle w:val="ListParagraph"/>
        <w:numPr>
          <w:ilvl w:val="0"/>
          <w:numId w:val="17"/>
        </w:numPr>
        <w:rPr>
          <w:rFonts w:cs="Arial"/>
          <w:bCs/>
          <w:sz w:val="22"/>
          <w:szCs w:val="22"/>
        </w:rPr>
      </w:pPr>
      <w:r w:rsidRPr="008F6587">
        <w:rPr>
          <w:rFonts w:cs="Arial"/>
          <w:bCs/>
          <w:sz w:val="22"/>
          <w:szCs w:val="22"/>
        </w:rPr>
        <w:t>NICE: Smoking: Preventing and Reducing Tobacco Use (QS82, March 2015)</w:t>
      </w:r>
    </w:p>
    <w:p w:rsidR="00023D72" w:rsidRPr="008F6587" w:rsidRDefault="00023D72" w:rsidP="00023D72">
      <w:pPr>
        <w:pStyle w:val="ListParagraph"/>
        <w:numPr>
          <w:ilvl w:val="0"/>
          <w:numId w:val="17"/>
        </w:numPr>
        <w:rPr>
          <w:rFonts w:cs="Arial"/>
          <w:bCs/>
          <w:sz w:val="22"/>
          <w:szCs w:val="22"/>
        </w:rPr>
      </w:pPr>
      <w:r w:rsidRPr="008F6587">
        <w:rPr>
          <w:rFonts w:cs="Arial"/>
          <w:bCs/>
          <w:sz w:val="22"/>
          <w:szCs w:val="22"/>
        </w:rPr>
        <w:t>NICE: Smoking: Supporting People to Stop (QS43, Aug 2013)</w:t>
      </w:r>
    </w:p>
    <w:p w:rsidR="00201B6B" w:rsidRPr="008F6587" w:rsidRDefault="00201B6B" w:rsidP="00201B6B">
      <w:pPr>
        <w:suppressAutoHyphens/>
        <w:spacing w:after="0" w:line="240" w:lineRule="auto"/>
        <w:jc w:val="both"/>
        <w:rPr>
          <w:rFonts w:ascii="Arial" w:eastAsia="Times New Roman" w:hAnsi="Arial" w:cs="Arial"/>
          <w:bCs/>
        </w:rPr>
      </w:pPr>
    </w:p>
    <w:p w:rsidR="007550F9" w:rsidRPr="008F6587" w:rsidRDefault="007550F9" w:rsidP="007550F9">
      <w:pPr>
        <w:suppressAutoHyphens/>
        <w:spacing w:after="0" w:line="240" w:lineRule="auto"/>
        <w:jc w:val="both"/>
        <w:rPr>
          <w:rFonts w:ascii="Arial" w:eastAsia="Times New Roman" w:hAnsi="Arial" w:cs="Arial"/>
          <w:bCs/>
        </w:rPr>
      </w:pPr>
      <w:r w:rsidRPr="008F6587">
        <w:rPr>
          <w:rFonts w:ascii="Arial" w:eastAsia="Times New Roman" w:hAnsi="Arial" w:cs="Arial"/>
          <w:bCs/>
        </w:rPr>
        <w:t>All NICE guidance and quality standards are available at:-</w:t>
      </w:r>
    </w:p>
    <w:p w:rsidR="007550F9" w:rsidRPr="008F6587" w:rsidRDefault="00656D5E" w:rsidP="007550F9">
      <w:pPr>
        <w:suppressAutoHyphens/>
        <w:spacing w:after="0" w:line="240" w:lineRule="auto"/>
        <w:jc w:val="both"/>
        <w:rPr>
          <w:rFonts w:ascii="Arial" w:eastAsia="Times New Roman" w:hAnsi="Arial" w:cs="Arial"/>
          <w:bCs/>
        </w:rPr>
      </w:pPr>
      <w:hyperlink r:id="rId13" w:anchor="panel-pathways" w:history="1">
        <w:r w:rsidR="007550F9" w:rsidRPr="008F6587">
          <w:rPr>
            <w:rStyle w:val="Hyperlink"/>
            <w:rFonts w:eastAsia="Times New Roman" w:cs="Arial"/>
            <w:bCs/>
            <w:sz w:val="22"/>
          </w:rPr>
          <w:t>https://www.nice.org.uk/guidance/lifestyle-and-wellbeing/smoking-and-tobacco#panel-pathways</w:t>
        </w:r>
      </w:hyperlink>
    </w:p>
    <w:p w:rsidR="007550F9" w:rsidRPr="008F6587" w:rsidRDefault="007550F9" w:rsidP="007550F9">
      <w:pPr>
        <w:suppressAutoHyphens/>
        <w:spacing w:after="0" w:line="240" w:lineRule="auto"/>
        <w:jc w:val="both"/>
        <w:rPr>
          <w:rFonts w:ascii="Arial" w:eastAsia="Times New Roman" w:hAnsi="Arial" w:cs="Arial"/>
          <w:bCs/>
        </w:rPr>
      </w:pPr>
    </w:p>
    <w:p w:rsidR="00201B6B" w:rsidRPr="008F6587" w:rsidRDefault="00201B6B" w:rsidP="00201B6B">
      <w:pPr>
        <w:suppressAutoHyphens/>
        <w:spacing w:after="0" w:line="240" w:lineRule="auto"/>
        <w:jc w:val="both"/>
        <w:rPr>
          <w:rFonts w:ascii="Arial" w:eastAsia="Times New Roman" w:hAnsi="Arial" w:cs="Arial"/>
          <w:bCs/>
        </w:rPr>
      </w:pPr>
      <w:r w:rsidRPr="008F6587">
        <w:rPr>
          <w:rFonts w:ascii="Arial" w:eastAsia="Times New Roman" w:hAnsi="Arial" w:cs="Arial"/>
          <w:bCs/>
        </w:rPr>
        <w:t>NHS Centre for Smoking Cessation and Training (NCSCT) Standard Treatment Programme</w:t>
      </w:r>
    </w:p>
    <w:p w:rsidR="00201B6B" w:rsidRPr="008F6587" w:rsidRDefault="00656D5E" w:rsidP="00201B6B">
      <w:pPr>
        <w:suppressAutoHyphens/>
        <w:spacing w:after="0" w:line="240" w:lineRule="auto"/>
        <w:jc w:val="both"/>
        <w:rPr>
          <w:rFonts w:ascii="Arial" w:eastAsia="Times New Roman" w:hAnsi="Arial" w:cs="Arial"/>
          <w:bCs/>
          <w:color w:val="339966"/>
        </w:rPr>
      </w:pPr>
      <w:hyperlink r:id="rId14" w:history="1">
        <w:r w:rsidR="00201B6B" w:rsidRPr="008F6587">
          <w:rPr>
            <w:rFonts w:ascii="Arial" w:eastAsia="Times New Roman" w:hAnsi="Arial" w:cs="Arial"/>
            <w:bCs/>
            <w:color w:val="0000FF"/>
            <w:u w:val="single"/>
          </w:rPr>
          <w:t>http://www.ncsct.co.uk/</w:t>
        </w:r>
      </w:hyperlink>
    </w:p>
    <w:p w:rsidR="00201B6B" w:rsidRPr="008F6587" w:rsidRDefault="00201B6B" w:rsidP="00201B6B">
      <w:pPr>
        <w:suppressAutoHyphens/>
        <w:spacing w:after="0" w:line="240" w:lineRule="auto"/>
        <w:jc w:val="both"/>
        <w:rPr>
          <w:rFonts w:ascii="Arial" w:eastAsia="Times New Roman" w:hAnsi="Arial" w:cs="Arial"/>
          <w:bCs/>
          <w:color w:val="339966"/>
        </w:rPr>
      </w:pPr>
    </w:p>
    <w:p w:rsidR="0079515D" w:rsidRPr="008F6587" w:rsidRDefault="007550F9" w:rsidP="00227EFE">
      <w:pPr>
        <w:suppressAutoHyphens/>
        <w:spacing w:after="0" w:line="240" w:lineRule="auto"/>
        <w:rPr>
          <w:rFonts w:ascii="Arial" w:eastAsia="Times New Roman" w:hAnsi="Arial" w:cs="Arial"/>
          <w:bCs/>
        </w:rPr>
      </w:pPr>
      <w:r w:rsidRPr="008F6587">
        <w:rPr>
          <w:rFonts w:ascii="Arial" w:eastAsia="Times New Roman" w:hAnsi="Arial" w:cs="Arial"/>
          <w:bCs/>
        </w:rPr>
        <w:t>Towards a Smoke Free Generation: Tobacco Control Plan for England (DH, July 2017)</w:t>
      </w:r>
    </w:p>
    <w:p w:rsidR="007550F9" w:rsidRPr="008F6587" w:rsidRDefault="00656D5E" w:rsidP="00227EFE">
      <w:pPr>
        <w:suppressAutoHyphens/>
        <w:spacing w:after="0" w:line="240" w:lineRule="auto"/>
        <w:rPr>
          <w:rFonts w:ascii="Arial" w:eastAsia="MS ??" w:hAnsi="Arial" w:cs="Arial"/>
          <w:b/>
          <w:bCs/>
        </w:rPr>
      </w:pPr>
      <w:hyperlink r:id="rId15" w:history="1">
        <w:r w:rsidR="007550F9" w:rsidRPr="008F6587">
          <w:rPr>
            <w:rStyle w:val="Hyperlink"/>
            <w:rFonts w:eastAsia="MS ??" w:cs="Arial"/>
            <w:b/>
            <w:bCs/>
            <w:sz w:val="22"/>
          </w:rPr>
          <w:t>https://www.gov.uk/government/publications/towards-a-smoke-free-generation-tobacco-control-plan-for-england</w:t>
        </w:r>
      </w:hyperlink>
    </w:p>
    <w:p w:rsidR="007550F9" w:rsidRPr="008F6587" w:rsidRDefault="007550F9" w:rsidP="00227EFE">
      <w:pPr>
        <w:suppressAutoHyphens/>
        <w:spacing w:after="0" w:line="240" w:lineRule="auto"/>
        <w:rPr>
          <w:rFonts w:ascii="Arial" w:eastAsia="MS ??" w:hAnsi="Arial" w:cs="Arial"/>
          <w:b/>
          <w:bCs/>
        </w:rPr>
      </w:pPr>
    </w:p>
    <w:p w:rsidR="00CC48DE" w:rsidRDefault="00CC48DE" w:rsidP="003400A6">
      <w:pPr>
        <w:suppressAutoHyphens/>
        <w:spacing w:after="0" w:line="240" w:lineRule="auto"/>
        <w:rPr>
          <w:rFonts w:ascii="Arial" w:eastAsia="MS ??" w:hAnsi="Arial" w:cs="Arial"/>
          <w:b/>
          <w:bCs/>
        </w:rPr>
      </w:pPr>
    </w:p>
    <w:p w:rsidR="00B74267" w:rsidRPr="008F6587" w:rsidRDefault="00B74267" w:rsidP="003400A6">
      <w:pPr>
        <w:suppressAutoHyphens/>
        <w:spacing w:after="0" w:line="240" w:lineRule="auto"/>
        <w:rPr>
          <w:rFonts w:ascii="Arial" w:eastAsia="MS ??" w:hAnsi="Arial" w:cs="Arial"/>
          <w:b/>
          <w:bCs/>
        </w:rPr>
      </w:pPr>
      <w:r w:rsidRPr="008F6587">
        <w:rPr>
          <w:rFonts w:ascii="Arial" w:eastAsia="MS ??" w:hAnsi="Arial" w:cs="Arial"/>
          <w:b/>
          <w:bCs/>
        </w:rPr>
        <w:t>Payment</w:t>
      </w:r>
    </w:p>
    <w:p w:rsidR="0047090D" w:rsidRPr="008F6587" w:rsidRDefault="0047090D" w:rsidP="003400A6">
      <w:pPr>
        <w:suppressAutoHyphens/>
        <w:spacing w:after="0" w:line="240" w:lineRule="auto"/>
        <w:rPr>
          <w:rFonts w:ascii="Arial" w:eastAsia="MS ??" w:hAnsi="Arial" w:cs="Arial"/>
          <w:b/>
          <w:bCs/>
        </w:rPr>
      </w:pPr>
    </w:p>
    <w:p w:rsidR="00C83724" w:rsidRPr="00437019" w:rsidRDefault="00C83724" w:rsidP="0047090D">
      <w:pPr>
        <w:suppressAutoHyphens/>
        <w:spacing w:after="0" w:line="240" w:lineRule="auto"/>
        <w:rPr>
          <w:rFonts w:ascii="Arial" w:eastAsia="Times New Roman" w:hAnsi="Arial" w:cs="Arial"/>
          <w:bCs/>
        </w:rPr>
      </w:pPr>
      <w:r w:rsidRPr="00437019">
        <w:rPr>
          <w:rFonts w:ascii="Arial" w:eastAsia="Times New Roman" w:hAnsi="Arial" w:cs="Arial"/>
          <w:bCs/>
        </w:rPr>
        <w:t>The Council will make the foll</w:t>
      </w:r>
      <w:r w:rsidR="00437019">
        <w:rPr>
          <w:rFonts w:ascii="Arial" w:eastAsia="Times New Roman" w:hAnsi="Arial" w:cs="Arial"/>
          <w:bCs/>
        </w:rPr>
        <w:t>owing payments for Stop Smoking support provided:</w:t>
      </w:r>
      <w:r w:rsidRPr="00437019">
        <w:rPr>
          <w:rFonts w:ascii="Arial" w:eastAsia="Times New Roman" w:hAnsi="Arial" w:cs="Arial"/>
          <w:bCs/>
        </w:rPr>
        <w:t>-</w:t>
      </w:r>
    </w:p>
    <w:p w:rsidR="00C83724" w:rsidRPr="00437019" w:rsidRDefault="00C83724" w:rsidP="0047090D">
      <w:pPr>
        <w:suppressAutoHyphens/>
        <w:spacing w:after="0" w:line="240" w:lineRule="auto"/>
        <w:rPr>
          <w:rFonts w:ascii="Arial" w:eastAsia="Times New Roman" w:hAnsi="Arial" w:cs="Arial"/>
          <w:bCs/>
        </w:rPr>
      </w:pPr>
    </w:p>
    <w:p w:rsidR="00C83724" w:rsidRPr="00437019" w:rsidRDefault="00C83724" w:rsidP="00C83724">
      <w:pPr>
        <w:pStyle w:val="ListParagraph"/>
        <w:numPr>
          <w:ilvl w:val="0"/>
          <w:numId w:val="18"/>
        </w:numPr>
        <w:rPr>
          <w:rFonts w:cs="Arial"/>
          <w:bCs/>
          <w:sz w:val="22"/>
          <w:szCs w:val="22"/>
        </w:rPr>
      </w:pPr>
      <w:r w:rsidRPr="00437019">
        <w:rPr>
          <w:rFonts w:cs="Arial"/>
          <w:bCs/>
          <w:sz w:val="22"/>
          <w:szCs w:val="22"/>
        </w:rPr>
        <w:t>£15.00 for each client who registers with the provider and sets a quit date</w:t>
      </w:r>
      <w:r w:rsidR="0057104D" w:rsidRPr="00437019">
        <w:rPr>
          <w:rFonts w:cs="Arial"/>
          <w:bCs/>
          <w:sz w:val="22"/>
          <w:szCs w:val="22"/>
        </w:rPr>
        <w:t>*</w:t>
      </w:r>
      <w:r w:rsidRPr="00437019">
        <w:rPr>
          <w:rFonts w:cs="Arial"/>
          <w:bCs/>
          <w:sz w:val="22"/>
          <w:szCs w:val="22"/>
        </w:rPr>
        <w:t>.</w:t>
      </w:r>
    </w:p>
    <w:p w:rsidR="0057104D" w:rsidRPr="00437019" w:rsidRDefault="003247C2" w:rsidP="00C83724">
      <w:pPr>
        <w:pStyle w:val="ListParagraph"/>
        <w:numPr>
          <w:ilvl w:val="0"/>
          <w:numId w:val="18"/>
        </w:numPr>
        <w:rPr>
          <w:rFonts w:cs="Arial"/>
          <w:bCs/>
          <w:sz w:val="22"/>
          <w:szCs w:val="22"/>
        </w:rPr>
      </w:pPr>
      <w:r>
        <w:rPr>
          <w:rFonts w:cs="Arial"/>
          <w:bCs/>
          <w:sz w:val="22"/>
          <w:szCs w:val="22"/>
        </w:rPr>
        <w:t>£30</w:t>
      </w:r>
      <w:r w:rsidR="00C83724" w:rsidRPr="00437019">
        <w:rPr>
          <w:rFonts w:cs="Arial"/>
          <w:bCs/>
          <w:sz w:val="22"/>
          <w:szCs w:val="22"/>
        </w:rPr>
        <w:t xml:space="preserve">.00 for each client who is recorded as a CO validated </w:t>
      </w:r>
      <w:r w:rsidR="00C83724" w:rsidRPr="00437019">
        <w:rPr>
          <w:rFonts w:cs="Arial"/>
          <w:bCs/>
          <w:sz w:val="22"/>
          <w:szCs w:val="22"/>
          <w:u w:val="single"/>
        </w:rPr>
        <w:t>or</w:t>
      </w:r>
      <w:r>
        <w:rPr>
          <w:rFonts w:cs="Arial"/>
          <w:bCs/>
          <w:sz w:val="22"/>
          <w:szCs w:val="22"/>
        </w:rPr>
        <w:t xml:space="preserve"> </w:t>
      </w:r>
      <w:proofErr w:type="spellStart"/>
      <w:r>
        <w:rPr>
          <w:rFonts w:cs="Arial"/>
          <w:bCs/>
          <w:sz w:val="22"/>
          <w:szCs w:val="22"/>
        </w:rPr>
        <w:t xml:space="preserve">self </w:t>
      </w:r>
      <w:r w:rsidR="00C83724" w:rsidRPr="00437019">
        <w:rPr>
          <w:rFonts w:cs="Arial"/>
          <w:bCs/>
          <w:sz w:val="22"/>
          <w:szCs w:val="22"/>
        </w:rPr>
        <w:t>declared</w:t>
      </w:r>
      <w:proofErr w:type="spellEnd"/>
      <w:r w:rsidR="00C83724" w:rsidRPr="00437019">
        <w:rPr>
          <w:rFonts w:cs="Arial"/>
          <w:bCs/>
          <w:sz w:val="22"/>
          <w:szCs w:val="22"/>
        </w:rPr>
        <w:t xml:space="preserve"> quit, 4 weeks following the agreed quit date</w:t>
      </w:r>
      <w:r w:rsidR="0057104D" w:rsidRPr="00437019">
        <w:rPr>
          <w:rFonts w:cs="Arial"/>
          <w:bCs/>
          <w:sz w:val="22"/>
          <w:szCs w:val="22"/>
        </w:rPr>
        <w:t>*</w:t>
      </w:r>
      <w:r w:rsidR="00C83724" w:rsidRPr="00437019">
        <w:rPr>
          <w:rFonts w:cs="Arial"/>
          <w:bCs/>
          <w:sz w:val="22"/>
          <w:szCs w:val="22"/>
        </w:rPr>
        <w:t xml:space="preserve">. </w:t>
      </w:r>
    </w:p>
    <w:p w:rsidR="003247C2" w:rsidRPr="00437019" w:rsidRDefault="003247C2" w:rsidP="003247C2">
      <w:pPr>
        <w:pStyle w:val="ListParagraph"/>
        <w:numPr>
          <w:ilvl w:val="0"/>
          <w:numId w:val="18"/>
        </w:numPr>
        <w:rPr>
          <w:rFonts w:cs="Arial"/>
          <w:bCs/>
          <w:sz w:val="22"/>
          <w:szCs w:val="22"/>
        </w:rPr>
      </w:pPr>
      <w:r>
        <w:rPr>
          <w:rFonts w:cs="Arial"/>
          <w:sz w:val="22"/>
          <w:szCs w:val="22"/>
        </w:rPr>
        <w:t>Reimbursement of the cost of NRT products supplied for up to 12 weeks to clients who are pregnant.</w:t>
      </w:r>
      <w:r w:rsidRPr="003247C2">
        <w:rPr>
          <w:rFonts w:cs="Arial"/>
          <w:sz w:val="22"/>
          <w:szCs w:val="22"/>
        </w:rPr>
        <w:t xml:space="preserve"> </w:t>
      </w:r>
      <w:r w:rsidRPr="00437019">
        <w:rPr>
          <w:rFonts w:cs="Arial"/>
          <w:sz w:val="22"/>
          <w:szCs w:val="22"/>
        </w:rPr>
        <w:t>Reimbursement for this stock will be at Drug Tariff price plus VAT. If the product is not listed in the Drug Tariff, the Chemist &amp; Druggist price list (C&amp;D) cost price plus VAT will be used.</w:t>
      </w:r>
    </w:p>
    <w:p w:rsidR="0057104D" w:rsidRPr="003247C2" w:rsidRDefault="0057104D" w:rsidP="00C83724">
      <w:pPr>
        <w:pStyle w:val="ListParagraph"/>
        <w:numPr>
          <w:ilvl w:val="0"/>
          <w:numId w:val="18"/>
        </w:numPr>
        <w:rPr>
          <w:rFonts w:cs="Arial"/>
          <w:bCs/>
          <w:sz w:val="22"/>
          <w:szCs w:val="22"/>
        </w:rPr>
      </w:pPr>
      <w:r w:rsidRPr="00437019">
        <w:rPr>
          <w:rFonts w:cs="Arial"/>
          <w:bCs/>
          <w:sz w:val="22"/>
          <w:szCs w:val="22"/>
        </w:rPr>
        <w:t>Reimbursement of the cost of NRT products supplied for the first two weeks</w:t>
      </w:r>
      <w:r w:rsidR="003247C2">
        <w:rPr>
          <w:rFonts w:cs="Arial"/>
          <w:bCs/>
          <w:sz w:val="22"/>
          <w:szCs w:val="22"/>
        </w:rPr>
        <w:t xml:space="preserve"> to all other clients</w:t>
      </w:r>
      <w:r w:rsidRPr="00437019">
        <w:rPr>
          <w:rFonts w:cs="Arial"/>
          <w:bCs/>
          <w:sz w:val="22"/>
          <w:szCs w:val="22"/>
        </w:rPr>
        <w:t xml:space="preserve"> (minus any charges collected from clients who are not ex</w:t>
      </w:r>
      <w:r w:rsidR="003247C2">
        <w:rPr>
          <w:rFonts w:cs="Arial"/>
          <w:bCs/>
          <w:sz w:val="22"/>
          <w:szCs w:val="22"/>
        </w:rPr>
        <w:t>empt from prescription charges).</w:t>
      </w:r>
      <w:r w:rsidRPr="00437019">
        <w:rPr>
          <w:rFonts w:cs="Arial"/>
        </w:rPr>
        <w:t xml:space="preserve"> </w:t>
      </w:r>
    </w:p>
    <w:p w:rsidR="0057104D" w:rsidRPr="0057104D" w:rsidRDefault="0057104D" w:rsidP="0057104D">
      <w:pPr>
        <w:pStyle w:val="ListParagraph"/>
        <w:rPr>
          <w:rFonts w:cs="Arial"/>
          <w:bCs/>
          <w:sz w:val="22"/>
          <w:szCs w:val="22"/>
          <w:highlight w:val="yellow"/>
        </w:rPr>
      </w:pPr>
    </w:p>
    <w:p w:rsidR="00C83724" w:rsidRDefault="0057104D" w:rsidP="00C83724">
      <w:pPr>
        <w:rPr>
          <w:rFonts w:ascii="Arial" w:hAnsi="Arial" w:cs="Arial"/>
          <w:bCs/>
        </w:rPr>
      </w:pPr>
      <w:r w:rsidRPr="00437019">
        <w:rPr>
          <w:rFonts w:ascii="Arial" w:hAnsi="Arial" w:cs="Arial"/>
          <w:bCs/>
        </w:rPr>
        <w:t>*</w:t>
      </w:r>
      <w:r w:rsidR="00C83724" w:rsidRPr="00437019">
        <w:rPr>
          <w:rFonts w:ascii="Arial" w:hAnsi="Arial" w:cs="Arial"/>
          <w:bCs/>
        </w:rPr>
        <w:t xml:space="preserve">Clients who </w:t>
      </w:r>
      <w:r w:rsidR="00437019">
        <w:rPr>
          <w:rFonts w:ascii="Arial" w:hAnsi="Arial" w:cs="Arial"/>
          <w:bCs/>
        </w:rPr>
        <w:t>receive support</w:t>
      </w:r>
      <w:r w:rsidR="00C83724" w:rsidRPr="00437019">
        <w:rPr>
          <w:rFonts w:ascii="Arial" w:hAnsi="Arial" w:cs="Arial"/>
          <w:bCs/>
        </w:rPr>
        <w:t xml:space="preserve"> successfully and relap</w:t>
      </w:r>
      <w:r w:rsidRPr="00437019">
        <w:rPr>
          <w:rFonts w:ascii="Arial" w:hAnsi="Arial" w:cs="Arial"/>
          <w:bCs/>
        </w:rPr>
        <w:t>se</w:t>
      </w:r>
      <w:r w:rsidR="00C83724" w:rsidRPr="00437019">
        <w:rPr>
          <w:rFonts w:ascii="Arial" w:hAnsi="Arial" w:cs="Arial"/>
          <w:bCs/>
        </w:rPr>
        <w:t xml:space="preserve">, or who have </w:t>
      </w:r>
      <w:r w:rsidR="00437019">
        <w:rPr>
          <w:rFonts w:ascii="Arial" w:hAnsi="Arial" w:cs="Arial"/>
          <w:bCs/>
        </w:rPr>
        <w:t>been unsuccessful and</w:t>
      </w:r>
      <w:r w:rsidRPr="00437019">
        <w:rPr>
          <w:rFonts w:ascii="Arial" w:hAnsi="Arial" w:cs="Arial"/>
          <w:bCs/>
        </w:rPr>
        <w:t xml:space="preserve"> </w:t>
      </w:r>
      <w:r w:rsidR="00C83724" w:rsidRPr="00437019">
        <w:rPr>
          <w:rFonts w:ascii="Arial" w:hAnsi="Arial" w:cs="Arial"/>
          <w:bCs/>
        </w:rPr>
        <w:t xml:space="preserve">wish to try again, </w:t>
      </w:r>
      <w:r w:rsidRPr="00437019">
        <w:rPr>
          <w:rFonts w:ascii="Arial" w:hAnsi="Arial" w:cs="Arial"/>
          <w:bCs/>
        </w:rPr>
        <w:t>may re-</w:t>
      </w:r>
      <w:r w:rsidR="00437019">
        <w:rPr>
          <w:rFonts w:ascii="Arial" w:hAnsi="Arial" w:cs="Arial"/>
          <w:bCs/>
        </w:rPr>
        <w:t xml:space="preserve">register </w:t>
      </w:r>
      <w:r w:rsidRPr="00437019">
        <w:rPr>
          <w:rFonts w:ascii="Arial" w:hAnsi="Arial" w:cs="Arial"/>
          <w:bCs/>
        </w:rPr>
        <w:t>after a three month period</w:t>
      </w:r>
      <w:bookmarkStart w:id="0" w:name="_GoBack"/>
      <w:bookmarkEnd w:id="0"/>
      <w:r w:rsidRPr="00437019">
        <w:rPr>
          <w:rFonts w:ascii="Arial" w:hAnsi="Arial" w:cs="Arial"/>
          <w:bCs/>
        </w:rPr>
        <w:t xml:space="preserve">.  </w:t>
      </w:r>
      <w:r w:rsidR="008B61FC" w:rsidRPr="00437019">
        <w:rPr>
          <w:rFonts w:ascii="Arial" w:hAnsi="Arial" w:cs="Arial"/>
          <w:bCs/>
        </w:rPr>
        <w:t>£15.00 p</w:t>
      </w:r>
      <w:r w:rsidRPr="00437019">
        <w:rPr>
          <w:rFonts w:ascii="Arial" w:hAnsi="Arial" w:cs="Arial"/>
          <w:bCs/>
        </w:rPr>
        <w:t xml:space="preserve">ayment will be made as if a new registration and the cost of </w:t>
      </w:r>
      <w:r w:rsidR="008B61FC" w:rsidRPr="00437019">
        <w:rPr>
          <w:rFonts w:ascii="Arial" w:hAnsi="Arial" w:cs="Arial"/>
          <w:bCs/>
        </w:rPr>
        <w:t>the NRT supplied for the first two weeks</w:t>
      </w:r>
      <w:r w:rsidRPr="00437019">
        <w:rPr>
          <w:rFonts w:ascii="Arial" w:hAnsi="Arial" w:cs="Arial"/>
          <w:bCs/>
        </w:rPr>
        <w:t xml:space="preserve"> will be reimbursed.</w:t>
      </w:r>
      <w:r>
        <w:rPr>
          <w:rFonts w:ascii="Arial" w:hAnsi="Arial" w:cs="Arial"/>
          <w:bCs/>
        </w:rPr>
        <w:t xml:space="preserve"> </w:t>
      </w:r>
      <w:r w:rsidRPr="0057104D">
        <w:rPr>
          <w:rFonts w:ascii="Arial" w:hAnsi="Arial" w:cs="Arial"/>
          <w:bCs/>
        </w:rPr>
        <w:t xml:space="preserve"> </w:t>
      </w:r>
    </w:p>
    <w:p w:rsidR="008B61FC" w:rsidRPr="00437019" w:rsidRDefault="0057104D" w:rsidP="0047090D">
      <w:pPr>
        <w:suppressAutoHyphens/>
        <w:spacing w:after="0" w:line="240" w:lineRule="auto"/>
        <w:rPr>
          <w:rFonts w:ascii="Arial" w:hAnsi="Arial" w:cs="Arial"/>
          <w:bCs/>
        </w:rPr>
      </w:pPr>
      <w:r w:rsidRPr="00437019">
        <w:rPr>
          <w:rFonts w:ascii="Arial" w:hAnsi="Arial" w:cs="Arial"/>
          <w:bCs/>
        </w:rPr>
        <w:t xml:space="preserve">** Only one </w:t>
      </w:r>
      <w:r w:rsidR="003247C2">
        <w:rPr>
          <w:rFonts w:ascii="Arial" w:hAnsi="Arial" w:cs="Arial"/>
          <w:bCs/>
        </w:rPr>
        <w:t>£30</w:t>
      </w:r>
      <w:r w:rsidR="008B61FC" w:rsidRPr="00437019">
        <w:rPr>
          <w:rFonts w:ascii="Arial" w:hAnsi="Arial" w:cs="Arial"/>
          <w:bCs/>
        </w:rPr>
        <w:t xml:space="preserve">.00 4 week quit </w:t>
      </w:r>
      <w:r w:rsidRPr="00437019">
        <w:rPr>
          <w:rFonts w:ascii="Arial" w:hAnsi="Arial" w:cs="Arial"/>
          <w:bCs/>
        </w:rPr>
        <w:t>payment will be made for each client</w:t>
      </w:r>
      <w:r w:rsidR="00437019">
        <w:rPr>
          <w:rFonts w:ascii="Arial" w:hAnsi="Arial" w:cs="Arial"/>
          <w:bCs/>
        </w:rPr>
        <w:t xml:space="preserve"> </w:t>
      </w:r>
      <w:r w:rsidR="003247C2">
        <w:rPr>
          <w:rFonts w:ascii="Arial" w:hAnsi="Arial" w:cs="Arial"/>
          <w:bCs/>
        </w:rPr>
        <w:t>during a 12 week programme of support.</w:t>
      </w:r>
      <w:r w:rsidR="008B61FC" w:rsidRPr="00437019">
        <w:rPr>
          <w:rFonts w:ascii="Arial" w:hAnsi="Arial" w:cs="Arial"/>
          <w:bCs/>
        </w:rPr>
        <w:t xml:space="preserve">  Clients </w:t>
      </w:r>
      <w:r w:rsidR="003D54FD" w:rsidRPr="00437019">
        <w:rPr>
          <w:rFonts w:ascii="Arial" w:hAnsi="Arial" w:cs="Arial"/>
          <w:bCs/>
        </w:rPr>
        <w:t>re-registering with the service</w:t>
      </w:r>
      <w:r w:rsidR="008B61FC" w:rsidRPr="00437019">
        <w:rPr>
          <w:rFonts w:ascii="Arial" w:hAnsi="Arial" w:cs="Arial"/>
          <w:bCs/>
        </w:rPr>
        <w:t xml:space="preserve"> may be el</w:t>
      </w:r>
      <w:r w:rsidR="003D54FD" w:rsidRPr="00437019">
        <w:rPr>
          <w:rFonts w:ascii="Arial" w:hAnsi="Arial" w:cs="Arial"/>
          <w:bCs/>
        </w:rPr>
        <w:t xml:space="preserve">igible for a second 4 week quit </w:t>
      </w:r>
      <w:r w:rsidR="008B61FC" w:rsidRPr="00437019">
        <w:rPr>
          <w:rFonts w:ascii="Arial" w:hAnsi="Arial" w:cs="Arial"/>
          <w:bCs/>
        </w:rPr>
        <w:t xml:space="preserve">payment during a </w:t>
      </w:r>
      <w:r w:rsidR="003D54FD" w:rsidRPr="00437019">
        <w:rPr>
          <w:rFonts w:ascii="Arial" w:hAnsi="Arial" w:cs="Arial"/>
          <w:bCs/>
        </w:rPr>
        <w:t xml:space="preserve">second </w:t>
      </w:r>
      <w:r w:rsidR="008B61FC" w:rsidRPr="00437019">
        <w:rPr>
          <w:rFonts w:ascii="Arial" w:hAnsi="Arial" w:cs="Arial"/>
          <w:bCs/>
        </w:rPr>
        <w:t xml:space="preserve">programme of support. </w:t>
      </w:r>
    </w:p>
    <w:p w:rsidR="0057104D" w:rsidRPr="00437019" w:rsidRDefault="0057104D" w:rsidP="0047090D">
      <w:pPr>
        <w:suppressAutoHyphens/>
        <w:spacing w:after="0" w:line="240" w:lineRule="auto"/>
        <w:rPr>
          <w:rFonts w:ascii="Arial" w:eastAsia="Times New Roman" w:hAnsi="Arial" w:cs="Arial"/>
          <w:bCs/>
        </w:rPr>
      </w:pPr>
    </w:p>
    <w:p w:rsidR="008B61FC" w:rsidRPr="00437019" w:rsidRDefault="0047090D" w:rsidP="0047090D">
      <w:pPr>
        <w:suppressAutoHyphens/>
        <w:spacing w:after="0" w:line="240" w:lineRule="auto"/>
        <w:rPr>
          <w:rFonts w:ascii="Arial" w:eastAsia="Times New Roman" w:hAnsi="Arial" w:cs="Arial"/>
          <w:bCs/>
        </w:rPr>
      </w:pPr>
      <w:r w:rsidRPr="00437019">
        <w:rPr>
          <w:rFonts w:ascii="Arial" w:eastAsia="Times New Roman" w:hAnsi="Arial" w:cs="Arial"/>
          <w:bCs/>
        </w:rPr>
        <w:t xml:space="preserve">Pharmacies should ensure that all activity data is entered onto </w:t>
      </w:r>
      <w:r w:rsidR="008B61FC" w:rsidRPr="00437019">
        <w:rPr>
          <w:rFonts w:ascii="Arial" w:eastAsia="Times New Roman" w:hAnsi="Arial" w:cs="Arial"/>
          <w:bCs/>
        </w:rPr>
        <w:t xml:space="preserve">appropriate </w:t>
      </w:r>
      <w:proofErr w:type="spellStart"/>
      <w:r w:rsidRPr="00437019">
        <w:rPr>
          <w:rFonts w:ascii="Arial" w:eastAsia="Times New Roman" w:hAnsi="Arial" w:cs="Arial"/>
          <w:bCs/>
        </w:rPr>
        <w:t>Pharmoutcomes</w:t>
      </w:r>
      <w:proofErr w:type="spellEnd"/>
      <w:r w:rsidR="008B61FC" w:rsidRPr="00437019">
        <w:rPr>
          <w:rFonts w:ascii="Arial" w:eastAsia="Times New Roman" w:hAnsi="Arial" w:cs="Arial"/>
          <w:bCs/>
        </w:rPr>
        <w:t xml:space="preserve"> templates (to be revised for October 2018).</w:t>
      </w:r>
    </w:p>
    <w:p w:rsidR="008B61FC" w:rsidRPr="00437019" w:rsidRDefault="008B61FC" w:rsidP="0047090D">
      <w:pPr>
        <w:suppressAutoHyphens/>
        <w:spacing w:after="0" w:line="240" w:lineRule="auto"/>
        <w:rPr>
          <w:rFonts w:ascii="Arial" w:eastAsia="Times New Roman" w:hAnsi="Arial" w:cs="Arial"/>
          <w:bCs/>
        </w:rPr>
      </w:pPr>
    </w:p>
    <w:p w:rsidR="008B61FC" w:rsidRPr="00437019" w:rsidRDefault="008B61FC" w:rsidP="0047090D">
      <w:pPr>
        <w:suppressAutoHyphens/>
        <w:spacing w:after="0" w:line="240" w:lineRule="auto"/>
        <w:rPr>
          <w:rFonts w:ascii="Arial" w:eastAsia="Times New Roman" w:hAnsi="Arial" w:cs="Arial"/>
          <w:bCs/>
        </w:rPr>
      </w:pPr>
      <w:r w:rsidRPr="00437019">
        <w:rPr>
          <w:rFonts w:ascii="Arial" w:eastAsia="Times New Roman" w:hAnsi="Arial" w:cs="Arial"/>
          <w:bCs/>
        </w:rPr>
        <w:t xml:space="preserve">The </w:t>
      </w:r>
      <w:r w:rsidR="0047090D" w:rsidRPr="00437019">
        <w:rPr>
          <w:rFonts w:ascii="Arial" w:eastAsia="Times New Roman" w:hAnsi="Arial" w:cs="Arial"/>
          <w:bCs/>
        </w:rPr>
        <w:t xml:space="preserve">Council will </w:t>
      </w:r>
      <w:r w:rsidRPr="00437019">
        <w:rPr>
          <w:rFonts w:ascii="Arial" w:eastAsia="Times New Roman" w:hAnsi="Arial" w:cs="Arial"/>
          <w:bCs/>
        </w:rPr>
        <w:t xml:space="preserve">extract data from </w:t>
      </w:r>
      <w:proofErr w:type="spellStart"/>
      <w:r w:rsidRPr="00437019">
        <w:rPr>
          <w:rFonts w:ascii="Arial" w:eastAsia="Times New Roman" w:hAnsi="Arial" w:cs="Arial"/>
          <w:bCs/>
        </w:rPr>
        <w:t>Pharmoutcomes</w:t>
      </w:r>
      <w:proofErr w:type="spellEnd"/>
      <w:r w:rsidRPr="00437019">
        <w:rPr>
          <w:rFonts w:ascii="Arial" w:eastAsia="Times New Roman" w:hAnsi="Arial" w:cs="Arial"/>
          <w:bCs/>
        </w:rPr>
        <w:t xml:space="preserve"> to inform monthly payments.  Payments will be made monthly by BACS.</w:t>
      </w:r>
    </w:p>
    <w:p w:rsidR="008B61FC" w:rsidRPr="00437019" w:rsidRDefault="008B61FC" w:rsidP="0047090D">
      <w:pPr>
        <w:suppressAutoHyphens/>
        <w:spacing w:after="0" w:line="240" w:lineRule="auto"/>
        <w:rPr>
          <w:rFonts w:ascii="Arial" w:eastAsia="Times New Roman" w:hAnsi="Arial" w:cs="Arial"/>
          <w:bCs/>
        </w:rPr>
      </w:pPr>
    </w:p>
    <w:p w:rsidR="008B61FC" w:rsidRDefault="008B61FC" w:rsidP="0047090D">
      <w:pPr>
        <w:suppressAutoHyphens/>
        <w:spacing w:after="0" w:line="240" w:lineRule="auto"/>
        <w:rPr>
          <w:rFonts w:ascii="Arial" w:eastAsia="Times New Roman" w:hAnsi="Arial" w:cs="Arial"/>
          <w:bCs/>
        </w:rPr>
      </w:pPr>
      <w:r w:rsidRPr="00437019">
        <w:rPr>
          <w:rFonts w:ascii="Arial" w:eastAsia="Times New Roman" w:hAnsi="Arial" w:cs="Arial"/>
          <w:bCs/>
        </w:rPr>
        <w:t xml:space="preserve">It is the responsibility of the Provider to ensure that data is entered onto </w:t>
      </w:r>
      <w:proofErr w:type="spellStart"/>
      <w:r w:rsidRPr="00437019">
        <w:rPr>
          <w:rFonts w:ascii="Arial" w:eastAsia="Times New Roman" w:hAnsi="Arial" w:cs="Arial"/>
          <w:bCs/>
        </w:rPr>
        <w:t>Pharmoutcomes</w:t>
      </w:r>
      <w:proofErr w:type="spellEnd"/>
      <w:r w:rsidRPr="00437019">
        <w:rPr>
          <w:rFonts w:ascii="Arial" w:eastAsia="Times New Roman" w:hAnsi="Arial" w:cs="Arial"/>
          <w:bCs/>
        </w:rPr>
        <w:t xml:space="preserve"> accurately and timely. The Council cannot guarantee to make retrospective payments based on discovery of inaccurately entered data.</w:t>
      </w:r>
      <w:r>
        <w:rPr>
          <w:rFonts w:ascii="Arial" w:eastAsia="Times New Roman" w:hAnsi="Arial" w:cs="Arial"/>
          <w:bCs/>
        </w:rPr>
        <w:t xml:space="preserve"> </w:t>
      </w:r>
    </w:p>
    <w:p w:rsidR="008B61FC" w:rsidRDefault="008B61FC" w:rsidP="0047090D">
      <w:pPr>
        <w:suppressAutoHyphens/>
        <w:spacing w:after="0" w:line="240" w:lineRule="auto"/>
        <w:rPr>
          <w:rFonts w:ascii="Arial" w:eastAsia="Times New Roman" w:hAnsi="Arial" w:cs="Arial"/>
          <w:bCs/>
        </w:rPr>
      </w:pPr>
    </w:p>
    <w:sectPr w:rsidR="008B61FC" w:rsidSect="00CF7A3B">
      <w:headerReference w:type="even" r:id="rId16"/>
      <w:footerReference w:type="even" r:id="rId17"/>
      <w:footerReference w:type="default" r:id="rId18"/>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5E" w:rsidRDefault="009F695E" w:rsidP="00247C6A">
      <w:pPr>
        <w:spacing w:after="0" w:line="240" w:lineRule="auto"/>
      </w:pPr>
      <w:r>
        <w:separator/>
      </w:r>
    </w:p>
  </w:endnote>
  <w:endnote w:type="continuationSeparator" w:id="0">
    <w:p w:rsidR="009F695E" w:rsidRDefault="009F695E" w:rsidP="0024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Default="00247C6A"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82D" w:rsidRDefault="00656D5E" w:rsidP="001E47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Pr="00F31732" w:rsidRDefault="00247C6A" w:rsidP="0015497A">
    <w:pPr>
      <w:pStyle w:val="Footer"/>
      <w:framePr w:wrap="around" w:vAnchor="text" w:hAnchor="margin" w:xAlign="right" w:y="1"/>
      <w:rPr>
        <w:rStyle w:val="PageNumber"/>
      </w:rPr>
    </w:pPr>
    <w:r w:rsidRPr="00F31732">
      <w:rPr>
        <w:rStyle w:val="PageNumber"/>
      </w:rPr>
      <w:fldChar w:fldCharType="begin"/>
    </w:r>
    <w:r w:rsidRPr="00F31732">
      <w:rPr>
        <w:rStyle w:val="PageNumber"/>
      </w:rPr>
      <w:instrText xml:space="preserve">PAGE  </w:instrText>
    </w:r>
    <w:r w:rsidRPr="00F31732">
      <w:rPr>
        <w:rStyle w:val="PageNumber"/>
      </w:rPr>
      <w:fldChar w:fldCharType="separate"/>
    </w:r>
    <w:r w:rsidR="00656D5E">
      <w:rPr>
        <w:rStyle w:val="PageNumber"/>
        <w:noProof/>
      </w:rPr>
      <w:t>1</w:t>
    </w:r>
    <w:r w:rsidRPr="00F31732">
      <w:rPr>
        <w:rStyle w:val="PageNumber"/>
      </w:rPr>
      <w:fldChar w:fldCharType="end"/>
    </w:r>
  </w:p>
  <w:p w:rsidR="001E682D" w:rsidRPr="00421CB5" w:rsidRDefault="00656D5E" w:rsidP="00227EFE">
    <w:pPr>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5E" w:rsidRDefault="009F695E" w:rsidP="00247C6A">
      <w:pPr>
        <w:spacing w:after="0" w:line="240" w:lineRule="auto"/>
      </w:pPr>
      <w:r>
        <w:separator/>
      </w:r>
    </w:p>
  </w:footnote>
  <w:footnote w:type="continuationSeparator" w:id="0">
    <w:p w:rsidR="009F695E" w:rsidRDefault="009F695E" w:rsidP="00247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Default="00656D5E"/>
  <w:p w:rsidR="001E682D" w:rsidRDefault="00656D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C06"/>
    <w:multiLevelType w:val="hybridMultilevel"/>
    <w:tmpl w:val="FEBC1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13037E"/>
    <w:multiLevelType w:val="multilevel"/>
    <w:tmpl w:val="C7E65B1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46B3B5D"/>
    <w:multiLevelType w:val="multilevel"/>
    <w:tmpl w:val="07DA99AC"/>
    <w:lvl w:ilvl="0">
      <w:start w:val="1"/>
      <w:numFmt w:val="decimal"/>
      <w:pStyle w:val="Index"/>
      <w:lvlText w:val="C%1."/>
      <w:lvlJc w:val="left"/>
      <w:pPr>
        <w:tabs>
          <w:tab w:val="num" w:pos="360"/>
        </w:tabs>
        <w:ind w:left="360" w:hanging="360"/>
      </w:pPr>
      <w:rPr>
        <w:rFonts w:cs="Times New Roman"/>
        <w:b/>
        <w:bCs/>
      </w:rPr>
    </w:lvl>
    <w:lvl w:ilvl="1">
      <w:start w:val="1"/>
      <w:numFmt w:val="decimal"/>
      <w:lvlText w:val="C%1.%2."/>
      <w:lvlJc w:val="left"/>
      <w:pPr>
        <w:tabs>
          <w:tab w:val="num" w:pos="792"/>
        </w:tabs>
        <w:ind w:left="792" w:hanging="432"/>
      </w:pPr>
      <w:rPr>
        <w:rFonts w:cs="Times New Roman"/>
        <w:b w:val="0"/>
        <w:bCs w:val="0"/>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B804D72"/>
    <w:multiLevelType w:val="hybridMultilevel"/>
    <w:tmpl w:val="C91E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
    <w:nsid w:val="3FFA1FB9"/>
    <w:multiLevelType w:val="hybridMultilevel"/>
    <w:tmpl w:val="8D9C20B6"/>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9B56BD"/>
    <w:multiLevelType w:val="hybridMultilevel"/>
    <w:tmpl w:val="CED2C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E32F0E"/>
    <w:multiLevelType w:val="hybridMultilevel"/>
    <w:tmpl w:val="E118E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D60CAA"/>
    <w:multiLevelType w:val="hybridMultilevel"/>
    <w:tmpl w:val="0F06A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322C28"/>
    <w:multiLevelType w:val="hybridMultilevel"/>
    <w:tmpl w:val="5DFAB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8B02C8"/>
    <w:multiLevelType w:val="hybridMultilevel"/>
    <w:tmpl w:val="A4C47670"/>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7F3F09"/>
    <w:multiLevelType w:val="hybridMultilevel"/>
    <w:tmpl w:val="EA5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6624A"/>
    <w:multiLevelType w:val="hybridMultilevel"/>
    <w:tmpl w:val="6E16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84C7B5E"/>
    <w:multiLevelType w:val="hybridMultilevel"/>
    <w:tmpl w:val="22B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4356CD"/>
    <w:multiLevelType w:val="hybridMultilevel"/>
    <w:tmpl w:val="7BCCA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7C3D14"/>
    <w:multiLevelType w:val="hybridMultilevel"/>
    <w:tmpl w:val="DF1CD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420CBF"/>
    <w:multiLevelType w:val="hybridMultilevel"/>
    <w:tmpl w:val="5C3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997161"/>
    <w:multiLevelType w:val="hybridMultilevel"/>
    <w:tmpl w:val="90266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11"/>
  </w:num>
  <w:num w:numId="6">
    <w:abstractNumId w:val="5"/>
  </w:num>
  <w:num w:numId="7">
    <w:abstractNumId w:val="10"/>
  </w:num>
  <w:num w:numId="8">
    <w:abstractNumId w:val="12"/>
  </w:num>
  <w:num w:numId="9">
    <w:abstractNumId w:val="13"/>
  </w:num>
  <w:num w:numId="10">
    <w:abstractNumId w:val="14"/>
  </w:num>
  <w:num w:numId="11">
    <w:abstractNumId w:val="15"/>
  </w:num>
  <w:num w:numId="12">
    <w:abstractNumId w:val="7"/>
  </w:num>
  <w:num w:numId="13">
    <w:abstractNumId w:val="0"/>
  </w:num>
  <w:num w:numId="14">
    <w:abstractNumId w:val="8"/>
  </w:num>
  <w:num w:numId="15">
    <w:abstractNumId w:val="3"/>
  </w:num>
  <w:num w:numId="16">
    <w:abstractNumId w:val="6"/>
  </w:num>
  <w:num w:numId="17">
    <w:abstractNumId w:val="9"/>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6A"/>
    <w:rsid w:val="00001038"/>
    <w:rsid w:val="00006E8F"/>
    <w:rsid w:val="00013351"/>
    <w:rsid w:val="00023D72"/>
    <w:rsid w:val="00030819"/>
    <w:rsid w:val="00087A54"/>
    <w:rsid w:val="0009724C"/>
    <w:rsid w:val="000B17F9"/>
    <w:rsid w:val="000D7F00"/>
    <w:rsid w:val="000E1E4A"/>
    <w:rsid w:val="00101D76"/>
    <w:rsid w:val="00107D7F"/>
    <w:rsid w:val="00147C75"/>
    <w:rsid w:val="00163639"/>
    <w:rsid w:val="00164CE6"/>
    <w:rsid w:val="001B6F03"/>
    <w:rsid w:val="001D73CA"/>
    <w:rsid w:val="00201B6B"/>
    <w:rsid w:val="00227EFE"/>
    <w:rsid w:val="00247C6A"/>
    <w:rsid w:val="002630E9"/>
    <w:rsid w:val="00283821"/>
    <w:rsid w:val="002E395B"/>
    <w:rsid w:val="00312378"/>
    <w:rsid w:val="003247C2"/>
    <w:rsid w:val="003400A6"/>
    <w:rsid w:val="00390650"/>
    <w:rsid w:val="003923F9"/>
    <w:rsid w:val="003C13F9"/>
    <w:rsid w:val="003D54FD"/>
    <w:rsid w:val="00437019"/>
    <w:rsid w:val="004647C4"/>
    <w:rsid w:val="0047090D"/>
    <w:rsid w:val="00480969"/>
    <w:rsid w:val="004C37F4"/>
    <w:rsid w:val="0050715D"/>
    <w:rsid w:val="00550CB7"/>
    <w:rsid w:val="0057104D"/>
    <w:rsid w:val="00575012"/>
    <w:rsid w:val="0058070A"/>
    <w:rsid w:val="00585842"/>
    <w:rsid w:val="005C059C"/>
    <w:rsid w:val="005D1DAE"/>
    <w:rsid w:val="005D79D4"/>
    <w:rsid w:val="00601880"/>
    <w:rsid w:val="00623BF1"/>
    <w:rsid w:val="0065580C"/>
    <w:rsid w:val="00656D5E"/>
    <w:rsid w:val="006A11EF"/>
    <w:rsid w:val="006E0D93"/>
    <w:rsid w:val="00733177"/>
    <w:rsid w:val="00740223"/>
    <w:rsid w:val="007550F9"/>
    <w:rsid w:val="0077747D"/>
    <w:rsid w:val="00781966"/>
    <w:rsid w:val="00791042"/>
    <w:rsid w:val="0079515D"/>
    <w:rsid w:val="007B2828"/>
    <w:rsid w:val="007C5DA0"/>
    <w:rsid w:val="007D644F"/>
    <w:rsid w:val="0082276A"/>
    <w:rsid w:val="00837290"/>
    <w:rsid w:val="008550A0"/>
    <w:rsid w:val="008668CD"/>
    <w:rsid w:val="008A013F"/>
    <w:rsid w:val="008B61FC"/>
    <w:rsid w:val="008D768C"/>
    <w:rsid w:val="008E5E80"/>
    <w:rsid w:val="008F6587"/>
    <w:rsid w:val="0091442F"/>
    <w:rsid w:val="0096781E"/>
    <w:rsid w:val="00982CFB"/>
    <w:rsid w:val="009A70F5"/>
    <w:rsid w:val="009D4517"/>
    <w:rsid w:val="009F695E"/>
    <w:rsid w:val="00A31252"/>
    <w:rsid w:val="00A429AE"/>
    <w:rsid w:val="00A50217"/>
    <w:rsid w:val="00A52BD9"/>
    <w:rsid w:val="00AC28D0"/>
    <w:rsid w:val="00AD1AA7"/>
    <w:rsid w:val="00AE337E"/>
    <w:rsid w:val="00B114F9"/>
    <w:rsid w:val="00B35E85"/>
    <w:rsid w:val="00B74267"/>
    <w:rsid w:val="00C1510E"/>
    <w:rsid w:val="00C16742"/>
    <w:rsid w:val="00C452C7"/>
    <w:rsid w:val="00C83724"/>
    <w:rsid w:val="00CC48DE"/>
    <w:rsid w:val="00D42A24"/>
    <w:rsid w:val="00D435F4"/>
    <w:rsid w:val="00D92B74"/>
    <w:rsid w:val="00DA12F9"/>
    <w:rsid w:val="00DC0640"/>
    <w:rsid w:val="00E32254"/>
    <w:rsid w:val="00E34A32"/>
    <w:rsid w:val="00E613C1"/>
    <w:rsid w:val="00E75296"/>
    <w:rsid w:val="00E94310"/>
    <w:rsid w:val="00EC77B8"/>
    <w:rsid w:val="00EC7BBF"/>
    <w:rsid w:val="00ED725F"/>
    <w:rsid w:val="00F2328B"/>
    <w:rsid w:val="00F372D2"/>
    <w:rsid w:val="00FA1052"/>
    <w:rsid w:val="00FD365F"/>
    <w:rsid w:val="00FF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smokefree" TargetMode="External"/><Relationship Id="rId13" Type="http://schemas.openxmlformats.org/officeDocument/2006/relationships/hyperlink" Target="https://www.nice.org.uk/guidance/lifestyle-and-wellbeing/smoking-and-tobacco"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earning.ncsct.co.uk/e_cigarettes-laun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sct.co.uk" TargetMode="External"/><Relationship Id="rId5" Type="http://schemas.openxmlformats.org/officeDocument/2006/relationships/webSettings" Target="webSettings.xml"/><Relationship Id="rId15" Type="http://schemas.openxmlformats.org/officeDocument/2006/relationships/hyperlink" Target="https://www.gov.uk/government/publications/towards-a-smoke-free-generation-tobacco-control-plan-for-england" TargetMode="External"/><Relationship Id="rId10" Type="http://schemas.openxmlformats.org/officeDocument/2006/relationships/hyperlink" Target="http://elearning.ncsct.co.uk/e_cigarettes-laun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live-well/quit-smoking/" TargetMode="External"/><Relationship Id="rId14" Type="http://schemas.openxmlformats.org/officeDocument/2006/relationships/hyperlink" Target="http://www.ncs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Graham, Mike</cp:lastModifiedBy>
  <cp:revision>6</cp:revision>
  <cp:lastPrinted>2018-07-06T10:30:00Z</cp:lastPrinted>
  <dcterms:created xsi:type="dcterms:W3CDTF">2018-07-25T16:15:00Z</dcterms:created>
  <dcterms:modified xsi:type="dcterms:W3CDTF">2018-07-26T11:11:00Z</dcterms:modified>
</cp:coreProperties>
</file>