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A6D9" w14:textId="77777777" w:rsidR="00071994" w:rsidRDefault="00071994" w:rsidP="00486264">
      <w:pPr>
        <w:rPr>
          <w:rFonts w:ascii="Arial" w:hAnsi="Arial" w:cs="Arial"/>
          <w:b/>
          <w:color w:val="00828C"/>
          <w:sz w:val="32"/>
          <w:szCs w:val="32"/>
        </w:rPr>
      </w:pPr>
    </w:p>
    <w:p w14:paraId="7302A6DA"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7302A737" wp14:editId="7302A738">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7302A6DB"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7302A739" wp14:editId="7302A73A">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A74A"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302A74B" w14:textId="095D8EE8" w:rsidR="00001733" w:rsidRPr="001A1D96" w:rsidRDefault="008A1F00" w:rsidP="00D176B7">
                            <w:pPr>
                              <w:jc w:val="center"/>
                              <w:rPr>
                                <w:rFonts w:ascii="Arial Black" w:hAnsi="Arial Black"/>
                                <w:b/>
                                <w:color w:val="FFFFFF"/>
                                <w:sz w:val="32"/>
                                <w:szCs w:val="32"/>
                              </w:rPr>
                            </w:pPr>
                            <w:r>
                              <w:rPr>
                                <w:rFonts w:ascii="Arial Black" w:hAnsi="Arial Black"/>
                                <w:b/>
                                <w:color w:val="FFFFFF"/>
                                <w:sz w:val="32"/>
                                <w:szCs w:val="32"/>
                              </w:rPr>
                              <w:t>6104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02A739"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7302A74A" w14:textId="77777777" w:rsidR="00D176B7" w:rsidRDefault="00D176B7" w:rsidP="00D176B7">
                      <w:pPr>
                        <w:jc w:val="center"/>
                        <w:rPr>
                          <w:rFonts w:ascii="Arial Black" w:hAnsi="Arial Black"/>
                          <w:b/>
                          <w:color w:val="FFFFFF"/>
                          <w:sz w:val="32"/>
                          <w:szCs w:val="32"/>
                        </w:rPr>
                      </w:pPr>
                      <w:r>
                        <w:rPr>
                          <w:rFonts w:ascii="Arial Black" w:hAnsi="Arial Black"/>
                          <w:b/>
                          <w:color w:val="FFFFFF"/>
                          <w:sz w:val="32"/>
                          <w:szCs w:val="32"/>
                        </w:rPr>
                        <w:t>PG</w:t>
                      </w:r>
                    </w:p>
                    <w:p w14:paraId="7302A74B" w14:textId="095D8EE8" w:rsidR="00001733" w:rsidRPr="001A1D96" w:rsidRDefault="008A1F00" w:rsidP="00D176B7">
                      <w:pPr>
                        <w:jc w:val="center"/>
                        <w:rPr>
                          <w:rFonts w:ascii="Arial Black" w:hAnsi="Arial Black"/>
                          <w:b/>
                          <w:color w:val="FFFFFF"/>
                          <w:sz w:val="32"/>
                          <w:szCs w:val="32"/>
                        </w:rPr>
                      </w:pPr>
                      <w:r>
                        <w:rPr>
                          <w:rFonts w:ascii="Arial Black" w:hAnsi="Arial Black"/>
                          <w:b/>
                          <w:color w:val="FFFFFF"/>
                          <w:sz w:val="32"/>
                          <w:szCs w:val="32"/>
                        </w:rPr>
                        <w:t>6104</w:t>
                      </w:r>
                    </w:p>
                  </w:txbxContent>
                </v:textbox>
              </v:shape>
            </w:pict>
          </mc:Fallback>
        </mc:AlternateContent>
      </w:r>
    </w:p>
    <w:p w14:paraId="7302A6DC"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7302A6DD"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7302A73B" wp14:editId="7C8967FA">
                <wp:simplePos x="0" y="0"/>
                <wp:positionH relativeFrom="column">
                  <wp:posOffset>4741987</wp:posOffset>
                </wp:positionH>
                <wp:positionV relativeFrom="paragraph">
                  <wp:posOffset>33352</wp:posOffset>
                </wp:positionV>
                <wp:extent cx="1657350" cy="97801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97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2A74D" w14:textId="31823635" w:rsidR="00EF1F17" w:rsidRPr="00001733" w:rsidRDefault="005F342E" w:rsidP="00F47A48">
                            <w:pPr>
                              <w:jc w:val="center"/>
                              <w:rPr>
                                <w:rFonts w:ascii="Arial Black" w:hAnsi="Arial Black"/>
                                <w:b/>
                                <w:color w:val="0082AA"/>
                                <w:sz w:val="32"/>
                                <w:szCs w:val="32"/>
                              </w:rPr>
                            </w:pPr>
                            <w:r>
                              <w:rPr>
                                <w:rFonts w:ascii="Arial Black" w:hAnsi="Arial Black"/>
                                <w:b/>
                                <w:color w:val="0082AA"/>
                                <w:sz w:val="32"/>
                                <w:szCs w:val="32"/>
                              </w:rPr>
                              <w:t>People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2A73B" id="Text Box 2" o:spid="_x0000_s1027" type="#_x0000_t202" style="position:absolute;margin-left:373.4pt;margin-top:2.65pt;width:130.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" filled="f" stroked="f">
                <v:textbox>
                  <w:txbxContent>
                    <w:p w14:paraId="7302A74D" w14:textId="31823635" w:rsidR="00EF1F17" w:rsidRPr="00001733" w:rsidRDefault="005F342E" w:rsidP="00F47A48">
                      <w:pPr>
                        <w:jc w:val="center"/>
                        <w:rPr>
                          <w:rFonts w:ascii="Arial Black" w:hAnsi="Arial Black"/>
                          <w:b/>
                          <w:color w:val="0082AA"/>
                          <w:sz w:val="32"/>
                          <w:szCs w:val="32"/>
                        </w:rPr>
                      </w:pPr>
                      <w:r>
                        <w:rPr>
                          <w:rFonts w:ascii="Arial Black" w:hAnsi="Arial Black"/>
                          <w:b/>
                          <w:color w:val="0082AA"/>
                          <w:sz w:val="32"/>
                          <w:szCs w:val="32"/>
                        </w:rPr>
                        <w:t>People Care and Development</w:t>
                      </w:r>
                    </w:p>
                  </w:txbxContent>
                </v:textbox>
              </v:shape>
            </w:pict>
          </mc:Fallback>
        </mc:AlternateContent>
      </w:r>
    </w:p>
    <w:p w14:paraId="7302A6DE"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7302A6E1" w14:textId="77777777" w:rsidTr="005C799D">
        <w:trPr>
          <w:cantSplit/>
        </w:trPr>
        <w:tc>
          <w:tcPr>
            <w:tcW w:w="3403" w:type="dxa"/>
            <w:shd w:val="clear" w:color="auto" w:fill="DBE5F1"/>
          </w:tcPr>
          <w:p w14:paraId="7302A6DF"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7302A6E0" w14:textId="3D0D97C9" w:rsidR="003A6F8E" w:rsidRPr="001D5465" w:rsidRDefault="008A1F00" w:rsidP="00276E8D">
            <w:pPr>
              <w:rPr>
                <w:rFonts w:ascii="Arial" w:hAnsi="Arial" w:cs="Arial"/>
                <w:b/>
              </w:rPr>
            </w:pPr>
            <w:r>
              <w:rPr>
                <w:rFonts w:ascii="Arial" w:hAnsi="Arial" w:cs="Arial"/>
                <w:b/>
              </w:rPr>
              <w:t>Nov</w:t>
            </w:r>
            <w:r w:rsidR="00283D81">
              <w:rPr>
                <w:rFonts w:ascii="Arial" w:hAnsi="Arial" w:cs="Arial"/>
                <w:b/>
              </w:rPr>
              <w:t>ember</w:t>
            </w:r>
            <w:r>
              <w:rPr>
                <w:rFonts w:ascii="Arial" w:hAnsi="Arial" w:cs="Arial"/>
                <w:b/>
              </w:rPr>
              <w:t xml:space="preserve"> 2020</w:t>
            </w:r>
          </w:p>
        </w:tc>
      </w:tr>
      <w:tr w:rsidR="003A6F8E" w:rsidRPr="001D5465" w14:paraId="7302A6E4" w14:textId="77777777" w:rsidTr="00002BB8">
        <w:trPr>
          <w:cantSplit/>
        </w:trPr>
        <w:tc>
          <w:tcPr>
            <w:tcW w:w="3403" w:type="dxa"/>
            <w:shd w:val="clear" w:color="auto" w:fill="DBE5F1"/>
          </w:tcPr>
          <w:p w14:paraId="7302A6E2"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7302A6E3" w14:textId="67CA2ECC" w:rsidR="003A6F8E" w:rsidRPr="00002BB8" w:rsidRDefault="008A1F00" w:rsidP="00276E8D">
            <w:pPr>
              <w:pStyle w:val="Heading4"/>
              <w:rPr>
                <w:color w:val="auto"/>
                <w:sz w:val="24"/>
              </w:rPr>
            </w:pPr>
            <w:r w:rsidRPr="00002BB8">
              <w:rPr>
                <w:color w:val="000000"/>
                <w:sz w:val="24"/>
                <w:lang w:val="en-US" w:eastAsia="en-US"/>
              </w:rPr>
              <w:t>Outreach and residential respite support worker</w:t>
            </w:r>
          </w:p>
        </w:tc>
      </w:tr>
      <w:tr w:rsidR="003A6F8E" w:rsidRPr="001D5465" w14:paraId="7302A6E7" w14:textId="77777777" w:rsidTr="005C799D">
        <w:trPr>
          <w:cantSplit/>
        </w:trPr>
        <w:tc>
          <w:tcPr>
            <w:tcW w:w="3403" w:type="dxa"/>
            <w:shd w:val="clear" w:color="auto" w:fill="DBE5F1"/>
          </w:tcPr>
          <w:p w14:paraId="7302A6E5"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7302A6E6" w14:textId="6B9E324A" w:rsidR="003A6F8E" w:rsidRPr="001D5465" w:rsidRDefault="008A1F00" w:rsidP="00276E8D">
            <w:pPr>
              <w:rPr>
                <w:rFonts w:ascii="Arial" w:hAnsi="Arial" w:cs="Arial"/>
                <w:b/>
                <w:bCs/>
              </w:rPr>
            </w:pPr>
            <w:r>
              <w:rPr>
                <w:rFonts w:ascii="Arial" w:hAnsi="Arial" w:cs="Arial"/>
                <w:b/>
                <w:bCs/>
              </w:rPr>
              <w:t xml:space="preserve">PCD </w:t>
            </w:r>
            <w:r w:rsidR="005F342E">
              <w:rPr>
                <w:rFonts w:ascii="Arial" w:hAnsi="Arial" w:cs="Arial"/>
                <w:b/>
                <w:bCs/>
              </w:rPr>
              <w:t>7</w:t>
            </w:r>
          </w:p>
        </w:tc>
      </w:tr>
      <w:tr w:rsidR="007F546B" w:rsidRPr="001D5465" w14:paraId="7302A6EA" w14:textId="77777777" w:rsidTr="005C799D">
        <w:trPr>
          <w:cantSplit/>
        </w:trPr>
        <w:tc>
          <w:tcPr>
            <w:tcW w:w="3403" w:type="dxa"/>
            <w:shd w:val="clear" w:color="auto" w:fill="DBE5F1"/>
          </w:tcPr>
          <w:p w14:paraId="7302A6E8"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7302A6E9" w14:textId="76EBB68E" w:rsidR="007F546B" w:rsidRDefault="005F342E" w:rsidP="00276E8D">
            <w:pPr>
              <w:rPr>
                <w:rFonts w:ascii="Arial" w:hAnsi="Arial" w:cs="Arial"/>
                <w:b/>
                <w:bCs/>
              </w:rPr>
            </w:pPr>
            <w:r>
              <w:rPr>
                <w:rFonts w:ascii="Arial" w:hAnsi="Arial" w:cs="Arial"/>
                <w:b/>
                <w:bCs/>
              </w:rPr>
              <w:t>Grade 9 (80JWC’s)</w:t>
            </w:r>
          </w:p>
        </w:tc>
      </w:tr>
    </w:tbl>
    <w:p w14:paraId="7302A6EB"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7302A6EC"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7302A6EE" w14:textId="77777777" w:rsidTr="00276E8D">
        <w:tc>
          <w:tcPr>
            <w:tcW w:w="10632" w:type="dxa"/>
            <w:gridSpan w:val="3"/>
            <w:shd w:val="clear" w:color="auto" w:fill="DBE5F1"/>
          </w:tcPr>
          <w:p w14:paraId="7302A6ED"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7302A6F3" w14:textId="77777777" w:rsidTr="00276E8D">
        <w:tc>
          <w:tcPr>
            <w:tcW w:w="10632" w:type="dxa"/>
            <w:gridSpan w:val="3"/>
            <w:shd w:val="clear" w:color="auto" w:fill="auto"/>
          </w:tcPr>
          <w:p w14:paraId="7302A6F2" w14:textId="1E336864" w:rsidR="00236201" w:rsidRPr="00001733" w:rsidRDefault="005F342E" w:rsidP="00276E8D">
            <w:pPr>
              <w:rPr>
                <w:rFonts w:ascii="Arial" w:hAnsi="Arial" w:cs="Arial"/>
              </w:rPr>
            </w:pPr>
            <w:r>
              <w:rPr>
                <w:rFonts w:ascii="Arial" w:hAnsi="Arial" w:cs="Arial"/>
              </w:rPr>
              <w:t xml:space="preserve">Children and Young People </w:t>
            </w:r>
          </w:p>
        </w:tc>
      </w:tr>
      <w:tr w:rsidR="003A6F8E" w:rsidRPr="001D5465" w14:paraId="7302A6F5" w14:textId="77777777" w:rsidTr="00276E8D">
        <w:tc>
          <w:tcPr>
            <w:tcW w:w="10632" w:type="dxa"/>
            <w:gridSpan w:val="3"/>
            <w:shd w:val="clear" w:color="auto" w:fill="DBE5F1"/>
          </w:tcPr>
          <w:p w14:paraId="7302A6F4"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t xml:space="preserve">Purpose of this post </w:t>
            </w:r>
          </w:p>
        </w:tc>
      </w:tr>
      <w:tr w:rsidR="003A6F8E" w:rsidRPr="001D5465" w14:paraId="7302A6FA" w14:textId="77777777" w:rsidTr="00276E8D">
        <w:tc>
          <w:tcPr>
            <w:tcW w:w="10632" w:type="dxa"/>
            <w:gridSpan w:val="3"/>
            <w:shd w:val="clear" w:color="auto" w:fill="auto"/>
          </w:tcPr>
          <w:p w14:paraId="7302A6F9" w14:textId="3539673D" w:rsidR="00236201" w:rsidRPr="00002BB8" w:rsidRDefault="008A1F00" w:rsidP="00002BB8">
            <w:pPr>
              <w:tabs>
                <w:tab w:val="left" w:pos="360"/>
              </w:tabs>
              <w:rPr>
                <w:rFonts w:ascii="Arial" w:hAnsi="Arial"/>
                <w:bCs/>
              </w:rPr>
            </w:pPr>
            <w:r w:rsidRPr="006E7E4D">
              <w:rPr>
                <w:rFonts w:ascii="Arial" w:hAnsi="Arial"/>
                <w:bCs/>
              </w:rPr>
              <w:t xml:space="preserve">To improve outcomes for </w:t>
            </w:r>
            <w:r>
              <w:rPr>
                <w:rFonts w:ascii="Arial" w:hAnsi="Arial"/>
                <w:bCs/>
              </w:rPr>
              <w:t xml:space="preserve">children and young </w:t>
            </w:r>
            <w:r w:rsidR="00283D81">
              <w:rPr>
                <w:rFonts w:ascii="Arial" w:hAnsi="Arial"/>
                <w:bCs/>
              </w:rPr>
              <w:t>people</w:t>
            </w:r>
            <w:r w:rsidR="005F342E">
              <w:rPr>
                <w:rFonts w:ascii="Arial" w:hAnsi="Arial"/>
                <w:bCs/>
              </w:rPr>
              <w:t xml:space="preserve"> identified as</w:t>
            </w:r>
            <w:r>
              <w:rPr>
                <w:rFonts w:ascii="Arial" w:hAnsi="Arial"/>
                <w:bCs/>
              </w:rPr>
              <w:t xml:space="preserve"> being on the edge of care, at risk of placement breakdown, or on a planned return home from being in </w:t>
            </w:r>
            <w:r w:rsidR="005F342E">
              <w:rPr>
                <w:rFonts w:ascii="Arial" w:hAnsi="Arial"/>
                <w:bCs/>
              </w:rPr>
              <w:t>care.</w:t>
            </w:r>
            <w:r>
              <w:rPr>
                <w:rFonts w:ascii="Arial" w:hAnsi="Arial"/>
                <w:bCs/>
              </w:rPr>
              <w:t xml:space="preserve">  </w:t>
            </w:r>
          </w:p>
        </w:tc>
      </w:tr>
      <w:tr w:rsidR="003A6F8E" w:rsidRPr="001D5465" w14:paraId="7302A6FC" w14:textId="77777777" w:rsidTr="00276E8D">
        <w:tc>
          <w:tcPr>
            <w:tcW w:w="10632" w:type="dxa"/>
            <w:gridSpan w:val="3"/>
            <w:shd w:val="clear" w:color="auto" w:fill="DBE5F1"/>
          </w:tcPr>
          <w:p w14:paraId="7302A6FB"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7302A704" w14:textId="77777777" w:rsidTr="00276E8D">
        <w:tc>
          <w:tcPr>
            <w:tcW w:w="10632" w:type="dxa"/>
            <w:gridSpan w:val="3"/>
            <w:shd w:val="clear" w:color="auto" w:fill="auto"/>
          </w:tcPr>
          <w:p w14:paraId="07F00B23" w14:textId="2DE66621" w:rsidR="008A1F00" w:rsidRPr="00002BB8" w:rsidRDefault="008A1F00" w:rsidP="008A1F00">
            <w:pPr>
              <w:pStyle w:val="ListParagraph"/>
              <w:numPr>
                <w:ilvl w:val="0"/>
                <w:numId w:val="35"/>
              </w:numPr>
              <w:tabs>
                <w:tab w:val="left" w:pos="2430"/>
              </w:tabs>
              <w:outlineLvl w:val="0"/>
              <w:rPr>
                <w:rFonts w:ascii="Arial" w:hAnsi="Arial"/>
                <w:bCs/>
              </w:rPr>
            </w:pPr>
            <w:r w:rsidRPr="008A1F00">
              <w:rPr>
                <w:rFonts w:ascii="Arial" w:hAnsi="Arial"/>
                <w:bCs/>
              </w:rPr>
              <w:t>Work with children and their families to improve and promote positive relationships</w:t>
            </w:r>
          </w:p>
          <w:p w14:paraId="45D7370C" w14:textId="6F111649" w:rsidR="008A1F00" w:rsidRPr="00002BB8" w:rsidRDefault="008A1F00" w:rsidP="00002BB8">
            <w:pPr>
              <w:pStyle w:val="ListParagraph"/>
              <w:numPr>
                <w:ilvl w:val="0"/>
                <w:numId w:val="35"/>
              </w:numPr>
              <w:tabs>
                <w:tab w:val="left" w:pos="2430"/>
              </w:tabs>
              <w:outlineLvl w:val="0"/>
              <w:rPr>
                <w:rFonts w:ascii="Arial" w:hAnsi="Arial"/>
                <w:bCs/>
              </w:rPr>
            </w:pPr>
            <w:r w:rsidRPr="008A1F00">
              <w:rPr>
                <w:rFonts w:ascii="Arial" w:hAnsi="Arial"/>
                <w:bCs/>
              </w:rPr>
              <w:t>Contribute to the setting of goals and targets to meet the individual needs of the children and families</w:t>
            </w:r>
          </w:p>
          <w:p w14:paraId="5DF65AD4" w14:textId="57311F73" w:rsidR="008A1F00" w:rsidRPr="00002BB8" w:rsidRDefault="008A1F00" w:rsidP="008A1F00">
            <w:pPr>
              <w:pStyle w:val="ListParagraph"/>
              <w:numPr>
                <w:ilvl w:val="0"/>
                <w:numId w:val="35"/>
              </w:numPr>
              <w:tabs>
                <w:tab w:val="left" w:pos="2430"/>
              </w:tabs>
              <w:outlineLvl w:val="0"/>
              <w:rPr>
                <w:rFonts w:ascii="Arial" w:hAnsi="Arial"/>
                <w:bCs/>
              </w:rPr>
            </w:pPr>
            <w:r w:rsidRPr="008A1F00">
              <w:rPr>
                <w:rFonts w:ascii="Arial" w:hAnsi="Arial"/>
                <w:bCs/>
              </w:rPr>
              <w:t xml:space="preserve">Work as part of a multi-agency team around the child to an agreed plan which includes supporting young people in their own homes on identified targets.  </w:t>
            </w:r>
          </w:p>
          <w:p w14:paraId="68989D80" w14:textId="2709481C" w:rsidR="008A1F00" w:rsidRPr="00002BB8" w:rsidRDefault="008A1F00" w:rsidP="008A1F00">
            <w:pPr>
              <w:pStyle w:val="ListParagraph"/>
              <w:numPr>
                <w:ilvl w:val="0"/>
                <w:numId w:val="35"/>
              </w:numPr>
              <w:tabs>
                <w:tab w:val="left" w:pos="2430"/>
              </w:tabs>
              <w:outlineLvl w:val="0"/>
              <w:rPr>
                <w:rFonts w:ascii="Arial" w:hAnsi="Arial"/>
                <w:bCs/>
              </w:rPr>
            </w:pPr>
            <w:r w:rsidRPr="008A1F00">
              <w:rPr>
                <w:rFonts w:ascii="Arial" w:hAnsi="Arial"/>
                <w:bCs/>
              </w:rPr>
              <w:t xml:space="preserve">Transport and/or escort children sensitively and safely. </w:t>
            </w:r>
          </w:p>
          <w:p w14:paraId="2B1289F2" w14:textId="3DE05942" w:rsidR="008A1F00" w:rsidRPr="00002BB8" w:rsidRDefault="008A1F00" w:rsidP="00002BB8">
            <w:pPr>
              <w:pStyle w:val="ListParagraph"/>
              <w:numPr>
                <w:ilvl w:val="0"/>
                <w:numId w:val="35"/>
              </w:numPr>
              <w:tabs>
                <w:tab w:val="left" w:pos="2430"/>
              </w:tabs>
              <w:outlineLvl w:val="0"/>
              <w:rPr>
                <w:rFonts w:ascii="Arial" w:hAnsi="Arial"/>
                <w:bCs/>
              </w:rPr>
            </w:pPr>
            <w:r w:rsidRPr="008A1F00">
              <w:rPr>
                <w:rFonts w:ascii="Arial" w:hAnsi="Arial"/>
                <w:bCs/>
              </w:rPr>
              <w:t>Prepare and maintain accurate written records and reports in accordance with departmental requirements including statutory functions.</w:t>
            </w:r>
          </w:p>
          <w:p w14:paraId="5EFDFEFF" w14:textId="6373225E" w:rsidR="008A1F00" w:rsidRPr="00002BB8" w:rsidRDefault="008A1F00" w:rsidP="008A1F00">
            <w:pPr>
              <w:pStyle w:val="ListParagraph"/>
              <w:numPr>
                <w:ilvl w:val="0"/>
                <w:numId w:val="35"/>
              </w:numPr>
              <w:tabs>
                <w:tab w:val="left" w:pos="567"/>
              </w:tabs>
              <w:rPr>
                <w:rFonts w:ascii="Arial" w:hAnsi="Arial"/>
                <w:bCs/>
              </w:rPr>
            </w:pPr>
            <w:r w:rsidRPr="008A1F00">
              <w:rPr>
                <w:rFonts w:ascii="Arial" w:hAnsi="Arial"/>
                <w:bCs/>
              </w:rPr>
              <w:t>Support an effective interface between child, family and school were support has been identified as part of their plan.</w:t>
            </w:r>
          </w:p>
          <w:p w14:paraId="09FAA76B" w14:textId="2D4C0948" w:rsidR="008A1F00" w:rsidRPr="00002BB8" w:rsidRDefault="008A1F00" w:rsidP="008A1F00">
            <w:pPr>
              <w:pStyle w:val="ListParagraph"/>
              <w:numPr>
                <w:ilvl w:val="0"/>
                <w:numId w:val="35"/>
              </w:numPr>
              <w:tabs>
                <w:tab w:val="left" w:pos="567"/>
              </w:tabs>
              <w:rPr>
                <w:rFonts w:ascii="Arial" w:hAnsi="Arial"/>
              </w:rPr>
            </w:pPr>
            <w:r w:rsidRPr="008A1F00">
              <w:rPr>
                <w:rFonts w:ascii="Arial" w:hAnsi="Arial"/>
                <w:bCs/>
              </w:rPr>
              <w:t>Support young people in the residential setting on short breaks adhering to the regulations</w:t>
            </w:r>
            <w:r>
              <w:rPr>
                <w:rFonts w:ascii="Arial" w:hAnsi="Arial"/>
                <w:bCs/>
              </w:rPr>
              <w:t xml:space="preserve"> </w:t>
            </w:r>
            <w:r w:rsidRPr="008A1F00">
              <w:rPr>
                <w:rFonts w:ascii="Arial" w:hAnsi="Arial"/>
                <w:bCs/>
              </w:rPr>
              <w:t xml:space="preserve">policies and procedures as stipulated in the </w:t>
            </w:r>
            <w:r w:rsidR="00283D81" w:rsidRPr="008A1F00">
              <w:rPr>
                <w:rFonts w:ascii="Arial" w:hAnsi="Arial"/>
                <w:bCs/>
              </w:rPr>
              <w:t>Children’s</w:t>
            </w:r>
            <w:r w:rsidRPr="008A1F00">
              <w:rPr>
                <w:rFonts w:ascii="Arial" w:hAnsi="Arial"/>
                <w:bCs/>
              </w:rPr>
              <w:t xml:space="preserve"> home regulations 2001 and any subsequent amendments.</w:t>
            </w:r>
          </w:p>
          <w:p w14:paraId="4A3C2488" w14:textId="7D7CB441" w:rsidR="008A1F00" w:rsidRPr="00002BB8" w:rsidRDefault="008A1F00" w:rsidP="008A1F00">
            <w:pPr>
              <w:pStyle w:val="ListParagraph"/>
              <w:numPr>
                <w:ilvl w:val="0"/>
                <w:numId w:val="35"/>
              </w:numPr>
              <w:tabs>
                <w:tab w:val="left" w:pos="567"/>
              </w:tabs>
              <w:rPr>
                <w:rFonts w:ascii="Arial" w:hAnsi="Arial"/>
                <w:b/>
              </w:rPr>
            </w:pPr>
            <w:r>
              <w:rPr>
                <w:rFonts w:ascii="Arial" w:hAnsi="Arial"/>
              </w:rPr>
              <w:t xml:space="preserve"> </w:t>
            </w:r>
            <w:r w:rsidRPr="008A1F00">
              <w:rPr>
                <w:rFonts w:ascii="Arial" w:hAnsi="Arial"/>
              </w:rPr>
              <w:t xml:space="preserve">Ensure that the voice of children and young people is heard and informs assessment review and direct work.  </w:t>
            </w:r>
          </w:p>
          <w:p w14:paraId="708EB75E" w14:textId="29FEECA0" w:rsidR="008A1F00" w:rsidRPr="00002BB8" w:rsidRDefault="008A1F00" w:rsidP="00002BB8">
            <w:pPr>
              <w:pStyle w:val="ListParagraph"/>
              <w:numPr>
                <w:ilvl w:val="0"/>
                <w:numId w:val="35"/>
              </w:numPr>
              <w:tabs>
                <w:tab w:val="left" w:pos="567"/>
              </w:tabs>
              <w:rPr>
                <w:rFonts w:ascii="Arial" w:hAnsi="Arial"/>
              </w:rPr>
            </w:pPr>
            <w:r w:rsidRPr="008A1F00">
              <w:rPr>
                <w:rFonts w:ascii="Arial" w:hAnsi="Arial"/>
              </w:rPr>
              <w:t>Work and evidence therapeutic direct interventions with children and young people, who have complex needs, their parents and carer/s in accordance with the agreed plan.</w:t>
            </w:r>
          </w:p>
          <w:p w14:paraId="16285A02" w14:textId="04B501A8" w:rsidR="008A1F00" w:rsidRPr="00002BB8" w:rsidRDefault="008A1F00" w:rsidP="00002BB8">
            <w:pPr>
              <w:pStyle w:val="ListParagraph"/>
              <w:numPr>
                <w:ilvl w:val="0"/>
                <w:numId w:val="35"/>
              </w:numPr>
              <w:tabs>
                <w:tab w:val="left" w:pos="567"/>
                <w:tab w:val="num" w:pos="1080"/>
              </w:tabs>
              <w:rPr>
                <w:rFonts w:ascii="Arial" w:hAnsi="Arial"/>
              </w:rPr>
            </w:pPr>
            <w:r w:rsidRPr="008A1F00">
              <w:rPr>
                <w:rFonts w:ascii="Arial" w:hAnsi="Arial"/>
              </w:rPr>
              <w:t>Support children and young people by introducing strategies to deal with anger, self-esteem, grief and loss, attachment issues, anti- bullying, keeping safe and relationships. Including therapeutic crisis intervention strategies.</w:t>
            </w:r>
          </w:p>
          <w:p w14:paraId="2511C28A" w14:textId="2DA1B1F0" w:rsidR="008A1F00" w:rsidRPr="008A1F00" w:rsidRDefault="008A1F00" w:rsidP="008A1F00">
            <w:pPr>
              <w:pStyle w:val="ListParagraph"/>
              <w:numPr>
                <w:ilvl w:val="0"/>
                <w:numId w:val="35"/>
              </w:numPr>
              <w:tabs>
                <w:tab w:val="left" w:pos="567"/>
                <w:tab w:val="num" w:pos="1080"/>
              </w:tabs>
              <w:rPr>
                <w:rFonts w:ascii="Arial" w:hAnsi="Arial"/>
              </w:rPr>
            </w:pPr>
            <w:r w:rsidRPr="008A1F00">
              <w:rPr>
                <w:rFonts w:ascii="Arial" w:hAnsi="Arial"/>
              </w:rPr>
              <w:t>Adhere to the practice of individual staff supervision and annual appraisal in order to maintain the highest possible levels of skill, expertise and personal development.</w:t>
            </w:r>
          </w:p>
          <w:p w14:paraId="76A9DD2C" w14:textId="77777777" w:rsidR="008A1F00" w:rsidRDefault="008A1F00" w:rsidP="008A1F00">
            <w:pPr>
              <w:tabs>
                <w:tab w:val="left" w:pos="567"/>
                <w:tab w:val="num" w:pos="1080"/>
              </w:tabs>
              <w:rPr>
                <w:rFonts w:ascii="Arial" w:hAnsi="Arial"/>
              </w:rPr>
            </w:pPr>
          </w:p>
          <w:p w14:paraId="0296A2D3" w14:textId="1C259DBD" w:rsidR="008A1F00" w:rsidRPr="00002BB8" w:rsidRDefault="008A1F00" w:rsidP="00002BB8">
            <w:pPr>
              <w:pStyle w:val="ListParagraph"/>
              <w:numPr>
                <w:ilvl w:val="0"/>
                <w:numId w:val="35"/>
              </w:numPr>
              <w:tabs>
                <w:tab w:val="left" w:pos="567"/>
                <w:tab w:val="num" w:pos="1080"/>
              </w:tabs>
              <w:rPr>
                <w:rFonts w:ascii="Arial" w:hAnsi="Arial"/>
              </w:rPr>
            </w:pPr>
            <w:r w:rsidRPr="008A1F00">
              <w:rPr>
                <w:rFonts w:ascii="Arial" w:hAnsi="Arial"/>
              </w:rPr>
              <w:t>Conduct all work in accordance with County Council Equality and Diversity policy and in a non-discriminatory and anti-oppressive manner.</w:t>
            </w:r>
          </w:p>
          <w:p w14:paraId="173B1ABB" w14:textId="5D060AD2" w:rsidR="008A1F00" w:rsidRPr="00002BB8" w:rsidRDefault="008A1F00" w:rsidP="008A1F00">
            <w:pPr>
              <w:pStyle w:val="ListParagraph"/>
              <w:numPr>
                <w:ilvl w:val="0"/>
                <w:numId w:val="35"/>
              </w:numPr>
              <w:tabs>
                <w:tab w:val="left" w:pos="567"/>
                <w:tab w:val="num" w:pos="1080"/>
              </w:tabs>
              <w:rPr>
                <w:rFonts w:ascii="Arial" w:hAnsi="Arial"/>
              </w:rPr>
            </w:pPr>
            <w:r w:rsidRPr="008A1F00">
              <w:rPr>
                <w:rFonts w:ascii="Arial" w:hAnsi="Arial"/>
              </w:rPr>
              <w:lastRenderedPageBreak/>
              <w:t xml:space="preserve">Adhere to County Council policies on confidentiality and information sharing giving due to consideration to the protection and </w:t>
            </w:r>
            <w:r w:rsidR="00283D81" w:rsidRPr="008A1F00">
              <w:rPr>
                <w:rFonts w:ascii="Arial" w:hAnsi="Arial"/>
              </w:rPr>
              <w:t>wellbeing</w:t>
            </w:r>
            <w:r w:rsidRPr="008A1F00">
              <w:rPr>
                <w:rFonts w:ascii="Arial" w:hAnsi="Arial"/>
              </w:rPr>
              <w:t xml:space="preserve"> of the child as paramount.</w:t>
            </w:r>
          </w:p>
          <w:p w14:paraId="2A7D9398" w14:textId="218A28B8" w:rsidR="008A1F00" w:rsidRPr="005F342E" w:rsidRDefault="008A1F00" w:rsidP="005F342E">
            <w:pPr>
              <w:pStyle w:val="ListParagraph"/>
              <w:numPr>
                <w:ilvl w:val="0"/>
                <w:numId w:val="35"/>
              </w:numPr>
              <w:tabs>
                <w:tab w:val="left" w:pos="567"/>
                <w:tab w:val="num" w:pos="1080"/>
              </w:tabs>
              <w:rPr>
                <w:rFonts w:ascii="Arial" w:hAnsi="Arial"/>
              </w:rPr>
            </w:pPr>
            <w:r w:rsidRPr="008A1F00">
              <w:rPr>
                <w:rFonts w:ascii="Arial" w:hAnsi="Arial"/>
              </w:rPr>
              <w:t xml:space="preserve">Contribute to the County Councils emergency planning activity in a time of crisis. </w:t>
            </w:r>
          </w:p>
          <w:p w14:paraId="5B556588" w14:textId="2D04F62E" w:rsidR="008A1F00" w:rsidRPr="00002BB8" w:rsidRDefault="008A1F00" w:rsidP="00002BB8">
            <w:pPr>
              <w:pStyle w:val="ListParagraph"/>
              <w:numPr>
                <w:ilvl w:val="0"/>
                <w:numId w:val="35"/>
              </w:numPr>
              <w:tabs>
                <w:tab w:val="left" w:pos="567"/>
                <w:tab w:val="num" w:pos="1080"/>
              </w:tabs>
              <w:rPr>
                <w:rFonts w:ascii="Arial" w:hAnsi="Arial"/>
              </w:rPr>
            </w:pPr>
            <w:r w:rsidRPr="008A1F00">
              <w:rPr>
                <w:rFonts w:ascii="Arial" w:hAnsi="Arial"/>
              </w:rPr>
              <w:t>Undertake such other duties and responsibilities commensurate with the grading and nature of the post.</w:t>
            </w:r>
          </w:p>
          <w:p w14:paraId="042B8622" w14:textId="54551ACB" w:rsidR="008A1F00" w:rsidRPr="00002BB8" w:rsidRDefault="008A1F00" w:rsidP="00002BB8">
            <w:pPr>
              <w:pStyle w:val="ListParagraph"/>
              <w:numPr>
                <w:ilvl w:val="0"/>
                <w:numId w:val="35"/>
              </w:numPr>
              <w:tabs>
                <w:tab w:val="left" w:pos="567"/>
                <w:tab w:val="num" w:pos="1080"/>
              </w:tabs>
              <w:rPr>
                <w:rFonts w:ascii="Arial" w:hAnsi="Arial"/>
              </w:rPr>
            </w:pPr>
            <w:r w:rsidRPr="008A1F00">
              <w:rPr>
                <w:rFonts w:ascii="Arial" w:hAnsi="Arial"/>
              </w:rPr>
              <w:t>Ensure that the Service is at all times pursuing good individual relations and fair personnel, health and safety, equal opportunity and management practices.  To take reasonable care of your own health and safety.</w:t>
            </w:r>
          </w:p>
          <w:p w14:paraId="7302A703" w14:textId="590F69F9" w:rsidR="00236201" w:rsidRPr="00002BB8" w:rsidRDefault="008A1F00" w:rsidP="00276E8D">
            <w:pPr>
              <w:pStyle w:val="ListParagraph"/>
              <w:numPr>
                <w:ilvl w:val="0"/>
                <w:numId w:val="35"/>
              </w:numPr>
              <w:tabs>
                <w:tab w:val="left" w:pos="567"/>
                <w:tab w:val="num" w:pos="1080"/>
              </w:tabs>
              <w:rPr>
                <w:rFonts w:ascii="Arial" w:hAnsi="Arial"/>
              </w:rPr>
            </w:pPr>
            <w:r w:rsidRPr="008A1F00">
              <w:rPr>
                <w:rFonts w:ascii="Arial" w:hAnsi="Arial"/>
              </w:rPr>
              <w:t>Enhance the Council’s image within the community by promoting awareness of services and achievements and encourage greater public participation.</w:t>
            </w:r>
          </w:p>
        </w:tc>
      </w:tr>
      <w:tr w:rsidR="000C792F" w:rsidRPr="00001733" w14:paraId="7302A706" w14:textId="77777777" w:rsidTr="00276E8D">
        <w:tc>
          <w:tcPr>
            <w:tcW w:w="10632" w:type="dxa"/>
            <w:gridSpan w:val="3"/>
            <w:shd w:val="clear" w:color="auto" w:fill="auto"/>
          </w:tcPr>
          <w:p w14:paraId="7302A705"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7302A708" w14:textId="77777777" w:rsidTr="00276E8D">
        <w:tc>
          <w:tcPr>
            <w:tcW w:w="10632" w:type="dxa"/>
            <w:gridSpan w:val="3"/>
            <w:shd w:val="clear" w:color="auto" w:fill="DBE5F1"/>
          </w:tcPr>
          <w:p w14:paraId="7302A707"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7302A70B" w14:textId="77777777" w:rsidTr="00001733">
        <w:trPr>
          <w:trHeight w:val="367"/>
        </w:trPr>
        <w:tc>
          <w:tcPr>
            <w:tcW w:w="2127" w:type="dxa"/>
            <w:gridSpan w:val="2"/>
            <w:shd w:val="clear" w:color="auto" w:fill="DBE5F1"/>
            <w:vAlign w:val="center"/>
          </w:tcPr>
          <w:p w14:paraId="7302A709"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7302A70A" w14:textId="77777777" w:rsidR="003A6F8E" w:rsidRPr="00233C29" w:rsidRDefault="003A6F8E" w:rsidP="00001733">
            <w:pPr>
              <w:numPr>
                <w:ilvl w:val="0"/>
                <w:numId w:val="3"/>
              </w:numPr>
              <w:rPr>
                <w:rFonts w:ascii="Arial" w:hAnsi="Arial" w:cs="Arial"/>
              </w:rPr>
            </w:pPr>
          </w:p>
        </w:tc>
      </w:tr>
      <w:tr w:rsidR="003A6F8E" w:rsidRPr="001D5465" w14:paraId="7302A70E" w14:textId="77777777" w:rsidTr="00001733">
        <w:trPr>
          <w:trHeight w:val="365"/>
        </w:trPr>
        <w:tc>
          <w:tcPr>
            <w:tcW w:w="2127" w:type="dxa"/>
            <w:gridSpan w:val="2"/>
            <w:shd w:val="clear" w:color="auto" w:fill="DBE5F1"/>
            <w:vAlign w:val="center"/>
          </w:tcPr>
          <w:p w14:paraId="7302A70C"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7302A70D" w14:textId="77777777" w:rsidR="003A6F8E" w:rsidRPr="00233C29" w:rsidRDefault="003A6F8E" w:rsidP="00001733">
            <w:pPr>
              <w:numPr>
                <w:ilvl w:val="0"/>
                <w:numId w:val="3"/>
              </w:numPr>
              <w:rPr>
                <w:rFonts w:ascii="Arial" w:hAnsi="Arial" w:cs="Arial"/>
              </w:rPr>
            </w:pPr>
          </w:p>
        </w:tc>
      </w:tr>
      <w:tr w:rsidR="003A6F8E" w:rsidRPr="001D5465" w14:paraId="7302A711" w14:textId="77777777" w:rsidTr="00001733">
        <w:trPr>
          <w:trHeight w:val="365"/>
        </w:trPr>
        <w:tc>
          <w:tcPr>
            <w:tcW w:w="2127" w:type="dxa"/>
            <w:gridSpan w:val="2"/>
            <w:shd w:val="clear" w:color="auto" w:fill="DBE5F1"/>
            <w:vAlign w:val="center"/>
          </w:tcPr>
          <w:p w14:paraId="7302A70F"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58B2F495" w14:textId="0385C704" w:rsidR="00002BB8" w:rsidRDefault="00002BB8" w:rsidP="00002BB8">
            <w:pPr>
              <w:numPr>
                <w:ilvl w:val="0"/>
                <w:numId w:val="3"/>
              </w:numPr>
              <w:rPr>
                <w:rFonts w:ascii="Arial" w:hAnsi="Arial" w:cs="Arial"/>
              </w:rPr>
            </w:pPr>
            <w:r>
              <w:rPr>
                <w:rFonts w:ascii="Arial" w:hAnsi="Arial" w:cs="Arial"/>
              </w:rPr>
              <w:t>Maintaining and upda</w:t>
            </w:r>
            <w:r w:rsidR="00283D81">
              <w:rPr>
                <w:rFonts w:ascii="Arial" w:hAnsi="Arial" w:cs="Arial"/>
              </w:rPr>
              <w:t xml:space="preserve">ting paperwork relevant to the </w:t>
            </w:r>
            <w:r>
              <w:rPr>
                <w:rFonts w:ascii="Arial" w:hAnsi="Arial" w:cs="Arial"/>
              </w:rPr>
              <w:t>young person’s file and appropriate management of the residential unit responsibilities.</w:t>
            </w:r>
          </w:p>
          <w:p w14:paraId="7302A710" w14:textId="4F8B571B" w:rsidR="003A6F8E" w:rsidRPr="00002BB8" w:rsidRDefault="00002BB8" w:rsidP="00283D81">
            <w:pPr>
              <w:numPr>
                <w:ilvl w:val="0"/>
                <w:numId w:val="3"/>
              </w:numPr>
              <w:rPr>
                <w:rFonts w:ascii="Arial" w:hAnsi="Arial" w:cs="Arial"/>
              </w:rPr>
            </w:pPr>
            <w:r>
              <w:rPr>
                <w:rFonts w:ascii="Arial" w:hAnsi="Arial" w:cs="Arial"/>
              </w:rPr>
              <w:t xml:space="preserve">Use of </w:t>
            </w:r>
            <w:r w:rsidR="00283D81">
              <w:rPr>
                <w:rFonts w:ascii="Arial" w:hAnsi="Arial" w:cs="Arial"/>
              </w:rPr>
              <w:t>ICT</w:t>
            </w:r>
            <w:r>
              <w:rPr>
                <w:rFonts w:ascii="Arial" w:hAnsi="Arial" w:cs="Arial"/>
              </w:rPr>
              <w:t xml:space="preserve"> e</w:t>
            </w:r>
            <w:r w:rsidR="00283D81">
              <w:rPr>
                <w:rFonts w:ascii="Arial" w:hAnsi="Arial" w:cs="Arial"/>
              </w:rPr>
              <w:t>quipment including access to ICS</w:t>
            </w:r>
          </w:p>
        </w:tc>
      </w:tr>
      <w:tr w:rsidR="003A6F8E" w:rsidRPr="001D5465" w14:paraId="7302A713" w14:textId="77777777" w:rsidTr="00276E8D">
        <w:tc>
          <w:tcPr>
            <w:tcW w:w="10632" w:type="dxa"/>
            <w:gridSpan w:val="3"/>
            <w:shd w:val="clear" w:color="auto" w:fill="DBE5F1"/>
          </w:tcPr>
          <w:p w14:paraId="7302A712"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7302A71A" w14:textId="77777777" w:rsidTr="005E7B38">
        <w:tc>
          <w:tcPr>
            <w:tcW w:w="10632" w:type="dxa"/>
            <w:gridSpan w:val="3"/>
            <w:tcBorders>
              <w:bottom w:val="single" w:sz="4" w:space="0" w:color="auto"/>
            </w:tcBorders>
            <w:shd w:val="clear" w:color="auto" w:fill="auto"/>
          </w:tcPr>
          <w:p w14:paraId="047C7C43"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NVQ 3 or equivalent in a relevant professional area, social care,  NNEB, child care</w:t>
            </w:r>
          </w:p>
          <w:p w14:paraId="36B7B85C"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Evidence of ongoing professional development.</w:t>
            </w:r>
          </w:p>
          <w:p w14:paraId="412866BB"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 xml:space="preserve">NVQ4, degree or equivalent in relevant professional area, Education, social care, child care Counselling (Desirable) </w:t>
            </w:r>
          </w:p>
          <w:p w14:paraId="45F9EE72"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Parenting programmes (Desirable)</w:t>
            </w:r>
          </w:p>
          <w:p w14:paraId="203D7571"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 xml:space="preserve">Knowledge of current relevant national policies, statutory guidance and legislation in respect of children and young people including child protection </w:t>
            </w:r>
          </w:p>
          <w:p w14:paraId="70CF2459"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 xml:space="preserve">Knowledge of child development 8-16 inclusive </w:t>
            </w:r>
          </w:p>
          <w:p w14:paraId="55B2624B"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 xml:space="preserve">Knowledge of managing challenging behaviour </w:t>
            </w:r>
          </w:p>
          <w:p w14:paraId="3771A9BE"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 xml:space="preserve">Understanding of working with drug, alcohol, domestic violence and mental health issues </w:t>
            </w:r>
          </w:p>
          <w:p w14:paraId="1E89B757"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 xml:space="preserve">Knowledge of attachment theory and behaviours </w:t>
            </w:r>
          </w:p>
          <w:p w14:paraId="244B4BDD"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Understanding of Equality and Diversity issues</w:t>
            </w:r>
          </w:p>
          <w:p w14:paraId="77AA2D28"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Knowledge of the impact of loss and trauma on children and young people</w:t>
            </w:r>
          </w:p>
          <w:p w14:paraId="5693497F"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Awareness of Health and Safety requirements (Desirable)</w:t>
            </w:r>
          </w:p>
          <w:p w14:paraId="6B77719D"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Knowledge of the way in which partners work e.g. schools, health agencies housing providers (Desirable)</w:t>
            </w:r>
          </w:p>
          <w:p w14:paraId="604E8420"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Knowledge of therapeutic crisis intervention strategies. (Desirable)</w:t>
            </w:r>
          </w:p>
          <w:p w14:paraId="3F2FB5A3"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 xml:space="preserve">Experience of working with individual children and young people 8 – 16 their families and/or carers    </w:t>
            </w:r>
          </w:p>
          <w:p w14:paraId="24580B47"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Experience of working with other agencies and partners to improve outcomes for children and young people</w:t>
            </w:r>
          </w:p>
          <w:p w14:paraId="60B56D32"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Experience of working within a residential setting supporting young people with challenging behaviours</w:t>
            </w:r>
          </w:p>
          <w:p w14:paraId="2B2AFF2B"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Previous experience of working in and a good understanding of the services provided by a Children’s Services directorate(Desirable)</w:t>
            </w:r>
          </w:p>
          <w:p w14:paraId="2B8BCC98"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Experience of group work (Desirable)</w:t>
            </w:r>
          </w:p>
          <w:p w14:paraId="2D34B0FF"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Experience of Parenting programmes (Desirable)</w:t>
            </w:r>
          </w:p>
          <w:p w14:paraId="5976EEF1"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Experience of working with challenging families (Desirable)</w:t>
            </w:r>
          </w:p>
          <w:p w14:paraId="42B97841"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Experience of working with children with complex needs (Desirable)</w:t>
            </w:r>
          </w:p>
          <w:p w14:paraId="6047343F"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 xml:space="preserve">High level of interpersonal skills </w:t>
            </w:r>
          </w:p>
          <w:p w14:paraId="26AC3E8A"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lastRenderedPageBreak/>
              <w:t>Ability to communicate at all levels with effective concise, relevant and accurate material both written and verbal, to meet the individual needs of children and young people and their families</w:t>
            </w:r>
          </w:p>
          <w:p w14:paraId="38E7EBF5"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Ability to prioritise and manage work effectively to reach agreed timescales and deadlines</w:t>
            </w:r>
          </w:p>
          <w:p w14:paraId="3453D5D8"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Ability to deal with difficult, sensitive, emotional and stressful work</w:t>
            </w:r>
          </w:p>
          <w:p w14:paraId="0F3F9005"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Ability to risk assess and respond to a range of situations</w:t>
            </w:r>
          </w:p>
          <w:p w14:paraId="1484CD69"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 xml:space="preserve">Ability to work within settings and the community independently </w:t>
            </w:r>
          </w:p>
          <w:p w14:paraId="45C8F475"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ICT competent in using Microsoft Word, Excel, Email and Internet</w:t>
            </w:r>
          </w:p>
          <w:p w14:paraId="49571900"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 xml:space="preserve">Ability to assess, complete and review a needs led child’s plan </w:t>
            </w:r>
          </w:p>
          <w:p w14:paraId="2D66EF71"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Good observation and active listening skills</w:t>
            </w:r>
          </w:p>
          <w:p w14:paraId="60FC7EBE"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Ability to manage confidential information</w:t>
            </w:r>
          </w:p>
          <w:p w14:paraId="51971DCF"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Ability to work on own initiative and as part of a team</w:t>
            </w:r>
          </w:p>
          <w:p w14:paraId="2D5F5F6C"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Professional integrity, reliable, consistent, adaptable and resilient</w:t>
            </w:r>
          </w:p>
          <w:p w14:paraId="3EDC882D"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Ability to motivate and develop others</w:t>
            </w:r>
          </w:p>
          <w:p w14:paraId="2D610D4D"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A willingness to commit to ongoing professional development and training</w:t>
            </w:r>
          </w:p>
          <w:p w14:paraId="7F480C79"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Ability to show empathy and understanding of other views</w:t>
            </w:r>
          </w:p>
          <w:p w14:paraId="0A13856E"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Group work skills including parenting programmes (Desirable)</w:t>
            </w:r>
          </w:p>
          <w:p w14:paraId="29F29006"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Awareness of the impact on children of emotional and social circumstances and events (Desirable)</w:t>
            </w:r>
          </w:p>
          <w:p w14:paraId="598BFF75" w14:textId="77777777" w:rsidR="00002BB8" w:rsidRPr="00283D81" w:rsidRDefault="00002BB8" w:rsidP="00002BB8">
            <w:pPr>
              <w:pStyle w:val="ListParagraph"/>
              <w:numPr>
                <w:ilvl w:val="0"/>
                <w:numId w:val="3"/>
              </w:numPr>
              <w:rPr>
                <w:rFonts w:ascii="Arial" w:hAnsi="Arial" w:cs="Arial"/>
              </w:rPr>
            </w:pPr>
            <w:r w:rsidRPr="00283D81">
              <w:rPr>
                <w:rFonts w:ascii="Arial" w:hAnsi="Arial" w:cs="Arial"/>
              </w:rPr>
              <w:t>Ability to produce quality court reports (Desirable)</w:t>
            </w:r>
          </w:p>
          <w:p w14:paraId="7302A719" w14:textId="6AD41E11" w:rsidR="005E7B38" w:rsidRPr="00283D81" w:rsidRDefault="00002BB8" w:rsidP="00002BB8">
            <w:pPr>
              <w:pStyle w:val="ListParagraph"/>
              <w:numPr>
                <w:ilvl w:val="0"/>
                <w:numId w:val="3"/>
              </w:numPr>
              <w:rPr>
                <w:rFonts w:ascii="Arial" w:hAnsi="Arial" w:cs="Arial"/>
              </w:rPr>
            </w:pPr>
            <w:r w:rsidRPr="00283D81">
              <w:rPr>
                <w:rFonts w:ascii="Arial" w:hAnsi="Arial" w:cs="Arial"/>
              </w:rPr>
              <w:t>Able to problem solve and offer solutions (Desirable)</w:t>
            </w:r>
          </w:p>
        </w:tc>
      </w:tr>
      <w:tr w:rsidR="005C799D" w:rsidRPr="00001733" w14:paraId="7302A71C" w14:textId="77777777" w:rsidTr="005E7B38">
        <w:tc>
          <w:tcPr>
            <w:tcW w:w="10632" w:type="dxa"/>
            <w:gridSpan w:val="3"/>
            <w:shd w:val="clear" w:color="auto" w:fill="DBE5F1" w:themeFill="accent1" w:themeFillTint="33"/>
          </w:tcPr>
          <w:p w14:paraId="7302A71B"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lastRenderedPageBreak/>
              <w:t>Disclosure and Barring Service – DBS Checks</w:t>
            </w:r>
          </w:p>
        </w:tc>
      </w:tr>
      <w:tr w:rsidR="005C799D" w:rsidRPr="00001733" w14:paraId="7302A725" w14:textId="77777777" w:rsidTr="00276E8D">
        <w:tc>
          <w:tcPr>
            <w:tcW w:w="10632" w:type="dxa"/>
            <w:gridSpan w:val="3"/>
            <w:shd w:val="clear" w:color="auto" w:fill="auto"/>
          </w:tcPr>
          <w:p w14:paraId="7302A71D" w14:textId="32DA04F7" w:rsidR="005C799D" w:rsidRPr="00233C29" w:rsidRDefault="005C799D" w:rsidP="005C799D">
            <w:pPr>
              <w:numPr>
                <w:ilvl w:val="0"/>
                <w:numId w:val="3"/>
              </w:numPr>
              <w:rPr>
                <w:rFonts w:ascii="Arial" w:hAnsi="Arial" w:cs="Arial"/>
              </w:rPr>
            </w:pPr>
            <w:r w:rsidRPr="00233C29">
              <w:rPr>
                <w:rFonts w:ascii="Arial" w:hAnsi="Arial" w:cs="Arial"/>
              </w:rPr>
              <w:t>This post requires a DBS check.</w:t>
            </w:r>
          </w:p>
          <w:p w14:paraId="7302A71E" w14:textId="77777777" w:rsidR="00C6210A" w:rsidRPr="00233C29" w:rsidRDefault="005C799D" w:rsidP="005C799D">
            <w:pPr>
              <w:numPr>
                <w:ilvl w:val="0"/>
                <w:numId w:val="3"/>
              </w:numPr>
              <w:rPr>
                <w:rFonts w:ascii="Arial" w:hAnsi="Arial" w:cs="Arial"/>
              </w:rPr>
            </w:pPr>
            <w:r w:rsidRPr="00233C29">
              <w:rPr>
                <w:rFonts w:ascii="Arial" w:hAnsi="Arial" w:cs="Arial"/>
              </w:rPr>
              <w:t xml:space="preserve">The level of check required is: </w:t>
            </w:r>
          </w:p>
          <w:p w14:paraId="7302A724" w14:textId="4A156BEB" w:rsidR="005C799D" w:rsidRPr="008A1F00" w:rsidRDefault="00C6210A" w:rsidP="008A1F00">
            <w:pPr>
              <w:pStyle w:val="ListParagraph"/>
              <w:numPr>
                <w:ilvl w:val="1"/>
                <w:numId w:val="3"/>
              </w:numPr>
              <w:tabs>
                <w:tab w:val="clear" w:pos="1440"/>
                <w:tab w:val="num" w:pos="1027"/>
              </w:tabs>
              <w:ind w:left="1027"/>
              <w:rPr>
                <w:rFonts w:ascii="Arial" w:hAnsi="Arial" w:cs="Arial"/>
                <w:color w:val="000000"/>
              </w:rPr>
            </w:pPr>
            <w:r w:rsidRPr="00233C29">
              <w:rPr>
                <w:rFonts w:ascii="Arial" w:hAnsi="Arial" w:cs="Arial"/>
                <w:color w:val="000000"/>
              </w:rPr>
              <w:t>DBS Enhanced – Children</w:t>
            </w:r>
          </w:p>
        </w:tc>
      </w:tr>
      <w:tr w:rsidR="003A6F8E" w:rsidRPr="001D5465" w14:paraId="7302A727" w14:textId="77777777" w:rsidTr="00276E8D">
        <w:tc>
          <w:tcPr>
            <w:tcW w:w="10632" w:type="dxa"/>
            <w:gridSpan w:val="3"/>
            <w:shd w:val="clear" w:color="auto" w:fill="DBE5F1"/>
          </w:tcPr>
          <w:p w14:paraId="7302A726"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7302A72A" w14:textId="77777777" w:rsidTr="00001733">
        <w:tc>
          <w:tcPr>
            <w:tcW w:w="1986" w:type="dxa"/>
            <w:shd w:val="clear" w:color="auto" w:fill="DBE5F1"/>
            <w:vAlign w:val="center"/>
          </w:tcPr>
          <w:p w14:paraId="7302A728"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7302A729" w14:textId="77777777" w:rsidR="003A6F8E" w:rsidRPr="00233C29" w:rsidRDefault="003A6F8E" w:rsidP="00001733">
            <w:pPr>
              <w:numPr>
                <w:ilvl w:val="0"/>
                <w:numId w:val="3"/>
              </w:numPr>
              <w:rPr>
                <w:rFonts w:ascii="Arial" w:hAnsi="Arial" w:cs="Arial"/>
              </w:rPr>
            </w:pPr>
          </w:p>
        </w:tc>
      </w:tr>
      <w:tr w:rsidR="003A6F8E" w:rsidRPr="001D5465" w14:paraId="7302A72D" w14:textId="77777777" w:rsidTr="00001733">
        <w:tc>
          <w:tcPr>
            <w:tcW w:w="1986" w:type="dxa"/>
            <w:shd w:val="clear" w:color="auto" w:fill="DBE5F1"/>
            <w:vAlign w:val="center"/>
          </w:tcPr>
          <w:p w14:paraId="7302A72B"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7302A72C" w14:textId="0C05975D" w:rsidR="003A6F8E" w:rsidRPr="005F342E" w:rsidRDefault="005F342E" w:rsidP="00283D81">
            <w:pPr>
              <w:pStyle w:val="ListParagraph"/>
              <w:numPr>
                <w:ilvl w:val="0"/>
                <w:numId w:val="3"/>
              </w:numPr>
              <w:rPr>
                <w:rFonts w:ascii="Arial" w:hAnsi="Arial" w:cs="Arial"/>
              </w:rPr>
            </w:pPr>
            <w:r w:rsidRPr="005F342E">
              <w:rPr>
                <w:rFonts w:ascii="Arial" w:hAnsi="Arial" w:cs="Arial"/>
              </w:rPr>
              <w:t xml:space="preserve">Physical fitness in order to undertake </w:t>
            </w:r>
            <w:r w:rsidR="00283D81">
              <w:rPr>
                <w:rFonts w:ascii="Arial" w:hAnsi="Arial" w:cs="Arial"/>
              </w:rPr>
              <w:t>TCI</w:t>
            </w:r>
            <w:r w:rsidRPr="005F342E">
              <w:rPr>
                <w:rFonts w:ascii="Arial" w:hAnsi="Arial" w:cs="Arial"/>
              </w:rPr>
              <w:t xml:space="preserve"> refresher training 6 monthly and engage with young people on activities</w:t>
            </w:r>
          </w:p>
        </w:tc>
      </w:tr>
      <w:tr w:rsidR="003A6F8E" w:rsidRPr="001D5465" w14:paraId="7302A730" w14:textId="77777777" w:rsidTr="00001733">
        <w:tc>
          <w:tcPr>
            <w:tcW w:w="1986" w:type="dxa"/>
            <w:shd w:val="clear" w:color="auto" w:fill="DBE5F1"/>
            <w:vAlign w:val="center"/>
          </w:tcPr>
          <w:p w14:paraId="7302A72E"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11E8D9F5" w14:textId="36D87672" w:rsidR="005F342E" w:rsidRPr="005F342E" w:rsidRDefault="005F342E" w:rsidP="005F342E">
            <w:pPr>
              <w:pStyle w:val="ListParagraph"/>
              <w:numPr>
                <w:ilvl w:val="0"/>
                <w:numId w:val="3"/>
              </w:numPr>
              <w:rPr>
                <w:rFonts w:ascii="Arial" w:hAnsi="Arial" w:cs="Arial"/>
              </w:rPr>
            </w:pPr>
            <w:r w:rsidRPr="005F342E">
              <w:rPr>
                <w:rFonts w:ascii="Arial" w:hAnsi="Arial" w:cs="Arial"/>
              </w:rPr>
              <w:t xml:space="preserve">Ability to lone work and manage time for outreach sessions and report writing </w:t>
            </w:r>
          </w:p>
          <w:p w14:paraId="7302A72F" w14:textId="777EEB9A" w:rsidR="003A6F8E" w:rsidRPr="005F342E" w:rsidRDefault="005F342E" w:rsidP="005F342E">
            <w:pPr>
              <w:pStyle w:val="ListParagraph"/>
              <w:numPr>
                <w:ilvl w:val="0"/>
                <w:numId w:val="3"/>
              </w:numPr>
              <w:rPr>
                <w:rFonts w:ascii="Arial" w:hAnsi="Arial" w:cs="Arial"/>
              </w:rPr>
            </w:pPr>
            <w:r w:rsidRPr="005F342E">
              <w:rPr>
                <w:rFonts w:ascii="Arial" w:hAnsi="Arial" w:cs="Arial"/>
              </w:rPr>
              <w:t>Sleep in duties are required for the respite support</w:t>
            </w:r>
          </w:p>
        </w:tc>
      </w:tr>
      <w:tr w:rsidR="003A6F8E" w:rsidRPr="001D5465" w14:paraId="7302A732" w14:textId="77777777" w:rsidTr="00276E8D">
        <w:tc>
          <w:tcPr>
            <w:tcW w:w="10632" w:type="dxa"/>
            <w:gridSpan w:val="3"/>
            <w:shd w:val="clear" w:color="auto" w:fill="DBE5F1"/>
          </w:tcPr>
          <w:p w14:paraId="7302A731"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7302A735" w14:textId="77777777" w:rsidTr="00276E8D">
        <w:tc>
          <w:tcPr>
            <w:tcW w:w="10632" w:type="dxa"/>
            <w:gridSpan w:val="3"/>
            <w:shd w:val="clear" w:color="auto" w:fill="FFFFFF"/>
          </w:tcPr>
          <w:p w14:paraId="58A781E8" w14:textId="32DB388E" w:rsidR="00002BB8" w:rsidRPr="00283D81" w:rsidRDefault="00002BB8" w:rsidP="00002BB8">
            <w:pPr>
              <w:pStyle w:val="ListParagraph"/>
              <w:numPr>
                <w:ilvl w:val="0"/>
                <w:numId w:val="3"/>
              </w:numPr>
              <w:rPr>
                <w:rFonts w:ascii="Arial" w:hAnsi="Arial" w:cs="Arial"/>
              </w:rPr>
            </w:pPr>
            <w:r w:rsidRPr="00283D81">
              <w:rPr>
                <w:rFonts w:ascii="Arial" w:hAnsi="Arial" w:cs="Arial"/>
              </w:rPr>
              <w:t>Able to work flexible and unsocial hours</w:t>
            </w:r>
          </w:p>
          <w:p w14:paraId="140E695B" w14:textId="15842069" w:rsidR="00002BB8" w:rsidRPr="00283D81" w:rsidRDefault="00002BB8" w:rsidP="00002BB8">
            <w:pPr>
              <w:pStyle w:val="ListParagraph"/>
              <w:numPr>
                <w:ilvl w:val="0"/>
                <w:numId w:val="3"/>
              </w:numPr>
              <w:rPr>
                <w:rFonts w:ascii="Arial" w:hAnsi="Arial" w:cs="Arial"/>
              </w:rPr>
            </w:pPr>
            <w:r w:rsidRPr="00283D81">
              <w:rPr>
                <w:rFonts w:ascii="Arial" w:hAnsi="Arial" w:cs="Arial"/>
              </w:rPr>
              <w:t>Ability to travel independently</w:t>
            </w:r>
          </w:p>
          <w:p w14:paraId="7302A734" w14:textId="0487C987" w:rsidR="00236201" w:rsidRPr="00002BB8" w:rsidRDefault="00002BB8" w:rsidP="00002BB8">
            <w:pPr>
              <w:pStyle w:val="ListParagraph"/>
              <w:numPr>
                <w:ilvl w:val="0"/>
                <w:numId w:val="3"/>
              </w:numPr>
            </w:pPr>
            <w:r w:rsidRPr="00283D81">
              <w:rPr>
                <w:rFonts w:ascii="Arial" w:hAnsi="Arial" w:cs="Arial"/>
              </w:rPr>
              <w:t>Ability to undertake res</w:t>
            </w:r>
            <w:r w:rsidR="00283D81" w:rsidRPr="00283D81">
              <w:rPr>
                <w:rFonts w:ascii="Arial" w:hAnsi="Arial" w:cs="Arial"/>
              </w:rPr>
              <w:t>idential duties including sleep in duties</w:t>
            </w:r>
            <w:r w:rsidRPr="00283D81">
              <w:rPr>
                <w:rFonts w:ascii="Arial" w:hAnsi="Arial" w:cs="Arial"/>
              </w:rPr>
              <w:t xml:space="preserve"> and shift work.</w:t>
            </w:r>
          </w:p>
        </w:tc>
      </w:tr>
    </w:tbl>
    <w:p w14:paraId="7302A736" w14:textId="77777777" w:rsidR="00C03BDB" w:rsidRPr="00E57ECF" w:rsidRDefault="00C03BDB" w:rsidP="00A90800">
      <w:pPr>
        <w:rPr>
          <w:rFonts w:ascii="Arial" w:hAnsi="Arial" w:cs="Arial"/>
          <w:b/>
          <w:color w:val="0082AA"/>
          <w:sz w:val="32"/>
          <w:szCs w:val="32"/>
        </w:rPr>
      </w:pPr>
    </w:p>
    <w:sectPr w:rsidR="00C03BDB" w:rsidRPr="00E57ECF" w:rsidSect="005A7DDC">
      <w:headerReference w:type="default" r:id="rId12"/>
      <w:headerReference w:type="first" r:id="rId13"/>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A73F" w14:textId="77777777" w:rsidR="00FA58E9" w:rsidRDefault="00FA58E9">
      <w:r>
        <w:separator/>
      </w:r>
    </w:p>
  </w:endnote>
  <w:endnote w:type="continuationSeparator" w:id="0">
    <w:p w14:paraId="7302A740" w14:textId="77777777" w:rsidR="00FA58E9" w:rsidRDefault="00FA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2A73D" w14:textId="77777777" w:rsidR="00FA58E9" w:rsidRDefault="00FA58E9">
      <w:r>
        <w:separator/>
      </w:r>
    </w:p>
  </w:footnote>
  <w:footnote w:type="continuationSeparator" w:id="0">
    <w:p w14:paraId="7302A73E" w14:textId="77777777" w:rsidR="00FA58E9" w:rsidRDefault="00FA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A741" w14:textId="77777777" w:rsidR="001918B8" w:rsidRDefault="001918B8">
    <w:pPr>
      <w:pStyle w:val="Header"/>
      <w:rPr>
        <w:rFonts w:ascii="Arial" w:hAnsi="Arial" w:cs="Arial"/>
        <w:color w:val="00828C"/>
        <w:sz w:val="18"/>
        <w:szCs w:val="18"/>
      </w:rPr>
    </w:pPr>
  </w:p>
  <w:p w14:paraId="7302A742" w14:textId="77777777" w:rsidR="00F55B87" w:rsidRPr="00B1745A" w:rsidRDefault="00E57ECF">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7302A744" wp14:editId="7302A745">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DC60C"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001918B8" w:rsidRPr="00B1745A">
      <w:rPr>
        <w:rFonts w:ascii="Arial" w:hAnsi="Arial" w:cs="Arial"/>
        <w:color w:val="31849B"/>
        <w:sz w:val="18"/>
        <w:szCs w:val="18"/>
      </w:rPr>
      <w:t>Cumbria County Council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A743" w14:textId="77777777" w:rsidR="001918B8" w:rsidRDefault="00E57ECF">
    <w:pPr>
      <w:pStyle w:val="Header"/>
    </w:pPr>
    <w:r>
      <w:rPr>
        <w:noProof/>
      </w:rPr>
      <w:drawing>
        <wp:anchor distT="0" distB="0" distL="114300" distR="114300" simplePos="0" relativeHeight="251658752" behindDoc="1" locked="0" layoutInCell="1" allowOverlap="1" wp14:anchorId="7302A746" wp14:editId="7302A747">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7302A748" wp14:editId="7302A749">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53F51"/>
    <w:multiLevelType w:val="hybridMultilevel"/>
    <w:tmpl w:val="FB660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115C6"/>
    <w:multiLevelType w:val="hybridMultilevel"/>
    <w:tmpl w:val="8D3E2B06"/>
    <w:lvl w:ilvl="0" w:tplc="CC881F1E">
      <w:start w:val="1"/>
      <w:numFmt w:val="decimal"/>
      <w:lvlText w:val="%1."/>
      <w:lvlJc w:val="left"/>
      <w:pPr>
        <w:ind w:left="643"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C4362A"/>
    <w:multiLevelType w:val="hybridMultilevel"/>
    <w:tmpl w:val="5C1C0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5C0338"/>
    <w:multiLevelType w:val="hybridMultilevel"/>
    <w:tmpl w:val="573AAF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EB69CA"/>
    <w:multiLevelType w:val="hybridMultilevel"/>
    <w:tmpl w:val="4B94C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A50FD4"/>
    <w:multiLevelType w:val="hybridMultilevel"/>
    <w:tmpl w:val="BCE2C7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193CC7"/>
    <w:multiLevelType w:val="hybridMultilevel"/>
    <w:tmpl w:val="BE6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EF6DA3"/>
    <w:multiLevelType w:val="hybridMultilevel"/>
    <w:tmpl w:val="3760DA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D7766"/>
    <w:multiLevelType w:val="hybridMultilevel"/>
    <w:tmpl w:val="AE6A94B4"/>
    <w:lvl w:ilvl="0" w:tplc="737CF5C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61D2F"/>
    <w:multiLevelType w:val="hybridMultilevel"/>
    <w:tmpl w:val="9DC2BF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766CF"/>
    <w:multiLevelType w:val="hybridMultilevel"/>
    <w:tmpl w:val="66FAE67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
  </w:num>
  <w:num w:numId="3">
    <w:abstractNumId w:val="38"/>
  </w:num>
  <w:num w:numId="4">
    <w:abstractNumId w:val="13"/>
  </w:num>
  <w:num w:numId="5">
    <w:abstractNumId w:val="14"/>
  </w:num>
  <w:num w:numId="6">
    <w:abstractNumId w:val="3"/>
  </w:num>
  <w:num w:numId="7">
    <w:abstractNumId w:val="7"/>
  </w:num>
  <w:num w:numId="8">
    <w:abstractNumId w:val="20"/>
  </w:num>
  <w:num w:numId="9">
    <w:abstractNumId w:val="25"/>
  </w:num>
  <w:num w:numId="10">
    <w:abstractNumId w:val="12"/>
  </w:num>
  <w:num w:numId="11">
    <w:abstractNumId w:val="35"/>
  </w:num>
  <w:num w:numId="12">
    <w:abstractNumId w:val="16"/>
  </w:num>
  <w:num w:numId="13">
    <w:abstractNumId w:val="10"/>
  </w:num>
  <w:num w:numId="14">
    <w:abstractNumId w:val="11"/>
  </w:num>
  <w:num w:numId="15">
    <w:abstractNumId w:val="32"/>
  </w:num>
  <w:num w:numId="16">
    <w:abstractNumId w:val="34"/>
  </w:num>
  <w:num w:numId="17">
    <w:abstractNumId w:val="9"/>
  </w:num>
  <w:num w:numId="18">
    <w:abstractNumId w:val="27"/>
  </w:num>
  <w:num w:numId="19">
    <w:abstractNumId w:val="1"/>
  </w:num>
  <w:num w:numId="20">
    <w:abstractNumId w:val="19"/>
  </w:num>
  <w:num w:numId="21">
    <w:abstractNumId w:val="15"/>
  </w:num>
  <w:num w:numId="22">
    <w:abstractNumId w:val="36"/>
  </w:num>
  <w:num w:numId="23">
    <w:abstractNumId w:val="21"/>
  </w:num>
  <w:num w:numId="24">
    <w:abstractNumId w:val="4"/>
  </w:num>
  <w:num w:numId="25">
    <w:abstractNumId w:val="5"/>
  </w:num>
  <w:num w:numId="26">
    <w:abstractNumId w:val="13"/>
  </w:num>
  <w:num w:numId="27">
    <w:abstractNumId w:val="23"/>
  </w:num>
  <w:num w:numId="28">
    <w:abstractNumId w:val="18"/>
  </w:num>
  <w:num w:numId="29">
    <w:abstractNumId w:val="0"/>
  </w:num>
  <w:num w:numId="30">
    <w:abstractNumId w:val="17"/>
  </w:num>
  <w:num w:numId="31">
    <w:abstractNumId w:val="33"/>
  </w:num>
  <w:num w:numId="32">
    <w:abstractNumId w:val="31"/>
  </w:num>
  <w:num w:numId="33">
    <w:abstractNumId w:val="37"/>
  </w:num>
  <w:num w:numId="34">
    <w:abstractNumId w:val="26"/>
  </w:num>
  <w:num w:numId="35">
    <w:abstractNumId w:val="8"/>
  </w:num>
  <w:num w:numId="36">
    <w:abstractNumId w:val="6"/>
  </w:num>
  <w:num w:numId="37">
    <w:abstractNumId w:val="24"/>
  </w:num>
  <w:num w:numId="38">
    <w:abstractNumId w:val="28"/>
  </w:num>
  <w:num w:numId="39">
    <w:abstractNumId w:val="22"/>
  </w:num>
  <w:num w:numId="40">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1985">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2BB8"/>
    <w:rsid w:val="0000394B"/>
    <w:rsid w:val="000039DE"/>
    <w:rsid w:val="000057C4"/>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3C29"/>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D81"/>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41B80"/>
    <w:rsid w:val="0034343B"/>
    <w:rsid w:val="00347717"/>
    <w:rsid w:val="00350113"/>
    <w:rsid w:val="00351F3D"/>
    <w:rsid w:val="00353015"/>
    <w:rsid w:val="003531EF"/>
    <w:rsid w:val="003602EC"/>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54DED"/>
    <w:rsid w:val="00455C2C"/>
    <w:rsid w:val="00457B8A"/>
    <w:rsid w:val="0046086C"/>
    <w:rsid w:val="00460BAE"/>
    <w:rsid w:val="004710D2"/>
    <w:rsid w:val="00471824"/>
    <w:rsid w:val="0047690A"/>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6990"/>
    <w:rsid w:val="004F74B2"/>
    <w:rsid w:val="0050283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42E"/>
    <w:rsid w:val="005F3C47"/>
    <w:rsid w:val="006022EA"/>
    <w:rsid w:val="00605433"/>
    <w:rsid w:val="006061B3"/>
    <w:rsid w:val="00606441"/>
    <w:rsid w:val="00610455"/>
    <w:rsid w:val="00612B2D"/>
    <w:rsid w:val="00615A5E"/>
    <w:rsid w:val="00615BA0"/>
    <w:rsid w:val="00626773"/>
    <w:rsid w:val="00627ADC"/>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2D98"/>
    <w:rsid w:val="0071467B"/>
    <w:rsid w:val="007202CE"/>
    <w:rsid w:val="00722CD2"/>
    <w:rsid w:val="0073027D"/>
    <w:rsid w:val="007303E2"/>
    <w:rsid w:val="007417C1"/>
    <w:rsid w:val="007421E4"/>
    <w:rsid w:val="0074281F"/>
    <w:rsid w:val="007436D6"/>
    <w:rsid w:val="00744CC1"/>
    <w:rsid w:val="0074734F"/>
    <w:rsid w:val="007478C3"/>
    <w:rsid w:val="00747F79"/>
    <w:rsid w:val="007500FD"/>
    <w:rsid w:val="00752640"/>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59C2"/>
    <w:rsid w:val="007C5B22"/>
    <w:rsid w:val="007C7DC7"/>
    <w:rsid w:val="007D084D"/>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3E61"/>
    <w:rsid w:val="00893EA1"/>
    <w:rsid w:val="00894719"/>
    <w:rsid w:val="00897C9A"/>
    <w:rsid w:val="008A1999"/>
    <w:rsid w:val="008A1F00"/>
    <w:rsid w:val="008A2A98"/>
    <w:rsid w:val="008A7881"/>
    <w:rsid w:val="008B6022"/>
    <w:rsid w:val="008C0EC5"/>
    <w:rsid w:val="008C5FB9"/>
    <w:rsid w:val="008C763C"/>
    <w:rsid w:val="008D20CB"/>
    <w:rsid w:val="008D70FF"/>
    <w:rsid w:val="008E02AB"/>
    <w:rsid w:val="008E1D8E"/>
    <w:rsid w:val="008E449C"/>
    <w:rsid w:val="008E4892"/>
    <w:rsid w:val="008E4E7B"/>
    <w:rsid w:val="008E5483"/>
    <w:rsid w:val="008E5D41"/>
    <w:rsid w:val="008F251E"/>
    <w:rsid w:val="008F6525"/>
    <w:rsid w:val="008F7090"/>
    <w:rsid w:val="008F7514"/>
    <w:rsid w:val="00903537"/>
    <w:rsid w:val="0090369F"/>
    <w:rsid w:val="009065FD"/>
    <w:rsid w:val="00907488"/>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A02312"/>
    <w:rsid w:val="00A06476"/>
    <w:rsid w:val="00A12487"/>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60F39"/>
    <w:rsid w:val="00A6197D"/>
    <w:rsid w:val="00A62EE1"/>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3CED"/>
    <w:rsid w:val="00B1095D"/>
    <w:rsid w:val="00B11E0F"/>
    <w:rsid w:val="00B1745A"/>
    <w:rsid w:val="00B20A4C"/>
    <w:rsid w:val="00B22DA2"/>
    <w:rsid w:val="00B239CD"/>
    <w:rsid w:val="00B25437"/>
    <w:rsid w:val="00B26673"/>
    <w:rsid w:val="00B306C4"/>
    <w:rsid w:val="00B349A2"/>
    <w:rsid w:val="00B40FD4"/>
    <w:rsid w:val="00B50B8A"/>
    <w:rsid w:val="00B52108"/>
    <w:rsid w:val="00B522F7"/>
    <w:rsid w:val="00B57E31"/>
    <w:rsid w:val="00B64832"/>
    <w:rsid w:val="00B65CDB"/>
    <w:rsid w:val="00B72F56"/>
    <w:rsid w:val="00B7406A"/>
    <w:rsid w:val="00B74984"/>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4354"/>
    <w:rsid w:val="00BF0F6E"/>
    <w:rsid w:val="00BF1348"/>
    <w:rsid w:val="00BF6D40"/>
    <w:rsid w:val="00BF7234"/>
    <w:rsid w:val="00C00C8E"/>
    <w:rsid w:val="00C03BDB"/>
    <w:rsid w:val="00C041CD"/>
    <w:rsid w:val="00C16C71"/>
    <w:rsid w:val="00C2108F"/>
    <w:rsid w:val="00C2783E"/>
    <w:rsid w:val="00C3249B"/>
    <w:rsid w:val="00C32A04"/>
    <w:rsid w:val="00C36289"/>
    <w:rsid w:val="00C37BDD"/>
    <w:rsid w:val="00C5319E"/>
    <w:rsid w:val="00C578C8"/>
    <w:rsid w:val="00C60A85"/>
    <w:rsid w:val="00C60CF6"/>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69C1"/>
    <w:rsid w:val="00D27C82"/>
    <w:rsid w:val="00D3320B"/>
    <w:rsid w:val="00D36C5C"/>
    <w:rsid w:val="00D373FA"/>
    <w:rsid w:val="00D40806"/>
    <w:rsid w:val="00D4197E"/>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B482C"/>
    <w:rsid w:val="00DB6435"/>
    <w:rsid w:val="00DC0410"/>
    <w:rsid w:val="00DC1450"/>
    <w:rsid w:val="00DC22CD"/>
    <w:rsid w:val="00DC335B"/>
    <w:rsid w:val="00DD030C"/>
    <w:rsid w:val="00DD10DB"/>
    <w:rsid w:val="00DD6F2E"/>
    <w:rsid w:val="00DE0D3D"/>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colormru v:ext="edit" colors="#007a9a"/>
    </o:shapedefaults>
    <o:shapelayout v:ext="edit">
      <o:idmap v:ext="edit" data="1"/>
    </o:shapelayout>
  </w:shapeDefaults>
  <w:decimalSymbol w:val="."/>
  <w:listSeparator w:val=","/>
  <w14:docId w14:val="7302A6D9"/>
  <w15:docId w15:val="{7353B907-EA8F-425D-B363-FCFC11D9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qFormat/>
    <w:rsid w:val="00AA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666A76-7574-4A59-B20B-4D8E6E050569}">
  <ds:schemaRefs>
    <ds:schemaRef ds:uri="http://schemas.openxmlformats.org/officeDocument/2006/bibliography"/>
  </ds:schemaRefs>
</ds:datastoreItem>
</file>

<file path=customXml/itemProps2.xml><?xml version="1.0" encoding="utf-8"?>
<ds:datastoreItem xmlns:ds="http://schemas.openxmlformats.org/officeDocument/2006/customXml" ds:itemID="{0143B33D-914E-4349-BB90-F2D33D16B628}">
  <ds:schemaRef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4e4291cd-6461-43ed-a61a-e9cbc313be27"/>
    <ds:schemaRef ds:uri="0ac63c59-0a8f-47f1-88ca-a6386bd20b1c"/>
    <ds:schemaRef ds:uri="http://purl.org/dc/dcmitype/"/>
  </ds:schemaRefs>
</ds:datastoreItem>
</file>

<file path=customXml/itemProps3.xml><?xml version="1.0" encoding="utf-8"?>
<ds:datastoreItem xmlns:ds="http://schemas.openxmlformats.org/officeDocument/2006/customXml" ds:itemID="{E2F8330F-6492-4A4B-A869-9006CCF84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4188D-3327-4DFA-8C0E-F938EF3E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1035</Words>
  <Characters>5903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and Residential Respite Support Worker</dc:title>
  <dc:creator>Jonny Slee</dc:creator>
  <cp:lastModifiedBy>Cairns, Joanne L</cp:lastModifiedBy>
  <cp:revision>2</cp:revision>
  <cp:lastPrinted>2010-08-25T14:42:00Z</cp:lastPrinted>
  <dcterms:created xsi:type="dcterms:W3CDTF">2022-05-13T21:05:00Z</dcterms:created>
  <dcterms:modified xsi:type="dcterms:W3CDTF">2022-05-13T21:05:00Z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