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9A5C" w14:textId="77777777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74426022" w14:textId="77777777" w:rsidR="00E631D7" w:rsidRPr="001D5465" w:rsidRDefault="00F47A48" w:rsidP="00EF1F17">
      <w:pPr>
        <w:rPr>
          <w:rFonts w:ascii="Arial" w:hAnsi="Arial" w:cs="Arial"/>
          <w:b/>
          <w:color w:val="0082AA"/>
          <w:sz w:val="22"/>
          <w:szCs w:val="22"/>
        </w:rPr>
      </w:pPr>
      <w:r>
        <w:rPr>
          <w:noProof/>
          <w:color w:val="00828C"/>
        </w:rPr>
        <w:drawing>
          <wp:anchor distT="0" distB="0" distL="114300" distR="114300" simplePos="0" relativeHeight="251656192" behindDoc="1" locked="0" layoutInCell="1" allowOverlap="1" wp14:anchorId="69FACCDF" wp14:editId="140695DB">
            <wp:simplePos x="0" y="0"/>
            <wp:positionH relativeFrom="column">
              <wp:posOffset>3305810</wp:posOffset>
            </wp:positionH>
            <wp:positionV relativeFrom="paragraph">
              <wp:posOffset>151204</wp:posOffset>
            </wp:positionV>
            <wp:extent cx="3341474" cy="2368550"/>
            <wp:effectExtent l="0" t="0" r="0" b="0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74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F8B5" w14:textId="622DF155" w:rsidR="00EF1F17" w:rsidRDefault="003124A8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0B831" wp14:editId="73C61916">
                <wp:simplePos x="0" y="0"/>
                <wp:positionH relativeFrom="column">
                  <wp:posOffset>3594735</wp:posOffset>
                </wp:positionH>
                <wp:positionV relativeFrom="paragraph">
                  <wp:posOffset>228600</wp:posOffset>
                </wp:positionV>
                <wp:extent cx="1183005" cy="62865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E35B9" w14:textId="24C45D44" w:rsidR="002C25CE" w:rsidRPr="003124A8" w:rsidRDefault="003124A8" w:rsidP="002C04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24A8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1C3ABD37" w14:textId="5F1D3C37" w:rsidR="003124A8" w:rsidRPr="003124A8" w:rsidRDefault="003124A8" w:rsidP="002C04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24A8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7222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0B83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83.05pt;margin-top:18pt;width:93.1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RW8wEAAMcDAAAOAAAAZHJzL2Uyb0RvYy54bWysU9tu2zAMfR+wfxD0vtjJkiw14hRdiw4D&#10;ugvQ7gMYWY6F2aJGKbGzrx8lp1m6vQ17EcSLDg8PqfX10LXioMkbtKWcTnIptFVYGbsr5ben+zcr&#10;KXwAW0GLVpfyqL283rx+te5doWfYYFtpEgxifdG7UjYhuCLLvGp0B36CTlsO1kgdBDZpl1UEPaN3&#10;bTbL82XWI1WOUGnv2Xs3BuUm4de1VuFLXXsdRFtK5hbSSencxjPbrKHYEbjGqBMN+AcWHRjLRc9Q&#10;dxBA7Mn8BdUZReixDhOFXYZ1bZROPXA30/yPbh4bcDr1wuJ4d5bJ/z9Y9fnwlYSpSjmXwkLHI3rS&#10;QxDvcRCzVZSnd77grEfHeWFgP485terdA6rvXli8bcDu9A0R9o2GiulN48vs4umI4yPItv+EFdeB&#10;fcAENNTURe1YDcHoPKbjeTSRi4olp6u3eb6QQnFsOVstF2l2GRTPrx358EFjJ+KllMSjT+hwePAh&#10;soHiOSUWs3hv2jaNv7UvHJwYPYl9JDxSD8N2OKmxxerIfRCO28Tbz5cG6acUPW9SKf2PPZCWov1o&#10;WYur6XweVy8Z88W7GRt0GdleRsAqhiplkGK83oZxXfeOzK7hSqP6Fm9Yv9qk1qLQI6sTb96W1PFp&#10;s+M6Xtop6/f/2/wCAAD//wMAUEsDBBQABgAIAAAAIQAeJhg/3gAAAAoBAAAPAAAAZHJzL2Rvd25y&#10;ZXYueG1sTI/LTsMwEEX3SP0Hayqxo3YfCTSNUyEQW1ALrcTOjadJRDyOYrcJf8+wguVoju49N9+O&#10;rhVX7EPjScN8pkAgld42VGn4eH+5ewARoiFrWk+o4RsDbIvJTW4y6wfa4XUfK8EhFDKjoY6xy6QM&#10;ZY3OhJnvkPh39r0zkc++krY3A4e7Vi6USqUzDXFDbTp8qrH82l+chsPr+fO4Um/Vs0u6wY9KkltL&#10;rW+n4+MGRMQx/sHwq8/qULDTyV/IBtFqSNJ0zqiGZcqbGLhPFisQJyaXiQJZ5PL/hOIHAAD//wMA&#10;UEsBAi0AFAAGAAgAAAAhALaDOJL+AAAA4QEAABMAAAAAAAAAAAAAAAAAAAAAAFtDb250ZW50X1R5&#10;cGVzXS54bWxQSwECLQAUAAYACAAAACEAOP0h/9YAAACUAQAACwAAAAAAAAAAAAAAAAAvAQAAX3Jl&#10;bHMvLnJlbHNQSwECLQAUAAYACAAAACEAESREVvMBAADHAwAADgAAAAAAAAAAAAAAAAAuAgAAZHJz&#10;L2Uyb0RvYy54bWxQSwECLQAUAAYACAAAACEAHiYYP94AAAAKAQAADwAAAAAAAAAAAAAAAABNBAAA&#10;ZHJzL2Rvd25yZXYueG1sUEsFBgAAAAAEAAQA8wAAAFgFAAAAAA==&#10;" filled="f" stroked="f">
                <v:textbox>
                  <w:txbxContent>
                    <w:p w14:paraId="548E35B9" w14:textId="24C45D44" w:rsidR="002C25CE" w:rsidRPr="003124A8" w:rsidRDefault="003124A8" w:rsidP="002C0423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24A8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  <w:t>PG</w:t>
                      </w:r>
                    </w:p>
                    <w:p w14:paraId="1C3ABD37" w14:textId="5F1D3C37" w:rsidR="003124A8" w:rsidRPr="003124A8" w:rsidRDefault="003124A8" w:rsidP="002C0423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24A8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  <w:t>7222</w:t>
                      </w:r>
                    </w:p>
                  </w:txbxContent>
                </v:textbox>
              </v:shape>
            </w:pict>
          </mc:Fallback>
        </mc:AlternateContent>
      </w:r>
    </w:p>
    <w:p w14:paraId="0947FC9E" w14:textId="55C42E38" w:rsidR="005A2B42" w:rsidRDefault="005A2B42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14:paraId="29B2EA1B" w14:textId="6A90A873" w:rsidR="00D662E5" w:rsidRDefault="00A1637F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BCB87" wp14:editId="7DE7E648">
                <wp:simplePos x="0" y="0"/>
                <wp:positionH relativeFrom="column">
                  <wp:posOffset>4661535</wp:posOffset>
                </wp:positionH>
                <wp:positionV relativeFrom="paragraph">
                  <wp:posOffset>177799</wp:posOffset>
                </wp:positionV>
                <wp:extent cx="1809750" cy="9988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6D7F1" w14:textId="77783240" w:rsidR="002C25CE" w:rsidRPr="0023697E" w:rsidRDefault="002C25CE" w:rsidP="002C04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82AA"/>
                                <w:sz w:val="28"/>
                                <w:szCs w:val="28"/>
                              </w:rPr>
                              <w:t>Regulation &amp; Technical</w:t>
                            </w:r>
                            <w:r w:rsidRPr="0023697E">
                              <w:rPr>
                                <w:rFonts w:ascii="Arial Black" w:hAnsi="Arial Black"/>
                                <w:b/>
                                <w:color w:val="0082A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CB87" id="Text Box 2" o:spid="_x0000_s1027" type="#_x0000_t202" style="position:absolute;margin-left:367.05pt;margin-top:14pt;width:142.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qw8wEAAM0DAAAOAAAAZHJzL2Uyb0RvYy54bWysU9tu2zAMfR+wfxD0vtgJkjUx4hRdiw4D&#10;unVAuw9gZDkWZosapcTOvn6UnKbZ9jbsRRAvOjyHpNbXQ9eKgyZv0JZyOsml0FZhZeyulN+e798t&#10;pfABbAUtWl3Ko/byevP2zbp3hZ5hg22lSTCI9UXvStmE4Ios86rRHfgJOm05WCN1ENikXVYR9Ize&#10;tdksz99nPVLlCJX2nr13Y1BuEn5daxUe69rrINpSMreQTkrnNp7ZZg3FjsA1Rp1owD+w6MBYLnqG&#10;uoMAYk/mL6jOKEKPdZgo7DKsa6N00sBqpvkfap4acDpp4eZ4d26T/3+w6svhKwlTlXIhhYWOR/Ss&#10;hyA+4CBmsTu98wUnPTlOCwO7ecpJqXcPqL57YfG2AbvTN0TYNxoqZjeNL7OLpyOOjyDb/jNWXAb2&#10;ARPQUFMXW8fNEIzOUzqeJxOpqFhyma+uFhxSHFutlsvFIpWA4uW1Ix8+auxEvJSSePIJHQ4PPkQ2&#10;ULykxGIW703bpum39jcHJ0ZPYh8Jj9TDsB1Sm5K0qGyL1ZHlEI47xX+ALw3STyl63qdS+h97IC1F&#10;+8lyS1bT+TwuYDLmi6sZG3QZ2V5GwCqGKmWQYrzehnFp947MruFK4xAs3nAba5MUvrI60eedScJP&#10;+x2X8tJOWa+/cPMLAAD//wMAUEsDBBQABgAIAAAAIQAJ/g2n3wAAAAsBAAAPAAAAZHJzL2Rvd25y&#10;ZXYueG1sTI9LT8MwEITvSPwHaytxo3b6Ik3jVAjEFdTykLi58TaJiNdR7Dbh37M90dvuzmj2m3w7&#10;ulacsQ+NJw3JVIFAKr1tqNLw8f5yn4II0ZA1rSfU8IsBtsXtTW4y6wfa4XkfK8EhFDKjoY6xy6QM&#10;ZY3OhKnvkFg7+t6ZyGtfSdubgcNdK2dKraQzDfGH2nT4VGP5sz85DZ+vx++vhXqrnt2yG/yoJLm1&#10;1PpuMj5uQEQc478ZLviMDgUzHfyJbBCthof5ImGrhlnKnS4Glaz5cuApXc5BFrm87lD8AQAA//8D&#10;AFBLAQItABQABgAIAAAAIQC2gziS/gAAAOEBAAATAAAAAAAAAAAAAAAAAAAAAABbQ29udGVudF9U&#10;eXBlc10ueG1sUEsBAi0AFAAGAAgAAAAhADj9If/WAAAAlAEAAAsAAAAAAAAAAAAAAAAALwEAAF9y&#10;ZWxzLy5yZWxzUEsBAi0AFAAGAAgAAAAhAPh3GrDzAQAAzQMAAA4AAAAAAAAAAAAAAAAALgIAAGRy&#10;cy9lMm9Eb2MueG1sUEsBAi0AFAAGAAgAAAAhAAn+DaffAAAACwEAAA8AAAAAAAAAAAAAAAAATQQA&#10;AGRycy9kb3ducmV2LnhtbFBLBQYAAAAABAAEAPMAAABZBQAAAAA=&#10;" filled="f" stroked="f">
                <v:textbox>
                  <w:txbxContent>
                    <w:p w14:paraId="6B46D7F1" w14:textId="77783240" w:rsidR="002C25CE" w:rsidRPr="0023697E" w:rsidRDefault="002C25CE" w:rsidP="002C0423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82AA"/>
                          <w:sz w:val="28"/>
                          <w:szCs w:val="28"/>
                        </w:rPr>
                        <w:t>Regulation &amp; Technical</w:t>
                      </w:r>
                      <w:r w:rsidRPr="0023697E">
                        <w:rPr>
                          <w:rFonts w:ascii="Arial Black" w:hAnsi="Arial Black"/>
                          <w:b/>
                          <w:color w:val="0082A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CBC3D5" w14:textId="77777777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3"/>
        <w:gridCol w:w="3544"/>
      </w:tblGrid>
      <w:tr w:rsidR="003A6F8E" w:rsidRPr="001D5465" w14:paraId="3F76B0EC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57249ACB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32534479" w14:textId="27FB2138" w:rsidR="003A6F8E" w:rsidRPr="001D5465" w:rsidRDefault="003124A8" w:rsidP="00543C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  <w:r w:rsidR="00A1637F"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3A6F8E" w:rsidRPr="001D5465" w14:paraId="7372BDA0" w14:textId="77777777" w:rsidTr="005C799D">
        <w:trPr>
          <w:cantSplit/>
        </w:trPr>
        <w:tc>
          <w:tcPr>
            <w:tcW w:w="1560" w:type="dxa"/>
            <w:shd w:val="clear" w:color="auto" w:fill="DBE5F1"/>
          </w:tcPr>
          <w:p w14:paraId="476E14D7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 w:rsidR="00E8286B"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5387" w:type="dxa"/>
            <w:gridSpan w:val="2"/>
            <w:vAlign w:val="center"/>
          </w:tcPr>
          <w:p w14:paraId="65226467" w14:textId="2065B34F" w:rsidR="003A6F8E" w:rsidRPr="001D5465" w:rsidRDefault="00A1637F" w:rsidP="00276E8D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Risk </w:t>
            </w:r>
            <w:r w:rsidR="00B30799">
              <w:rPr>
                <w:color w:val="auto"/>
                <w:sz w:val="24"/>
              </w:rPr>
              <w:t>Technician</w:t>
            </w:r>
            <w:r>
              <w:rPr>
                <w:color w:val="auto"/>
                <w:sz w:val="24"/>
              </w:rPr>
              <w:t xml:space="preserve"> Team Leader</w:t>
            </w:r>
          </w:p>
        </w:tc>
      </w:tr>
      <w:tr w:rsidR="003A6F8E" w:rsidRPr="001D5465" w14:paraId="6878F539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13E186C8" w14:textId="77777777" w:rsidR="003A6F8E" w:rsidRPr="0074734F" w:rsidRDefault="0074734F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Job Family </w:t>
            </w:r>
            <w:r w:rsidR="003A6F8E"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>Role Profile</w:t>
            </w:r>
          </w:p>
        </w:tc>
        <w:tc>
          <w:tcPr>
            <w:tcW w:w="3544" w:type="dxa"/>
            <w:vAlign w:val="center"/>
          </w:tcPr>
          <w:p w14:paraId="4DFC709C" w14:textId="462E8F9C" w:rsidR="003A6F8E" w:rsidRPr="001154BB" w:rsidRDefault="00CD6A91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RT</w:t>
            </w:r>
            <w:r w:rsidR="00CB1AF6" w:rsidRPr="001154BB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F546B" w:rsidRPr="001D5465" w14:paraId="1D59F528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036482C6" w14:textId="77777777" w:rsidR="007F546B" w:rsidRPr="001D5465" w:rsidRDefault="007F546B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41F98B18" w14:textId="034827E5" w:rsidR="007F546B" w:rsidRPr="001154BB" w:rsidRDefault="00CB1AF6" w:rsidP="00276E8D">
            <w:pPr>
              <w:rPr>
                <w:rFonts w:ascii="Arial" w:hAnsi="Arial" w:cs="Arial"/>
                <w:b/>
                <w:bCs/>
              </w:rPr>
            </w:pPr>
            <w:r w:rsidRPr="001154BB">
              <w:rPr>
                <w:rFonts w:ascii="Arial" w:hAnsi="Arial" w:cs="Arial"/>
                <w:b/>
                <w:bCs/>
              </w:rPr>
              <w:t>10</w:t>
            </w:r>
            <w:r w:rsidR="00DD47EE" w:rsidRPr="001154B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1F1EC66A" w14:textId="77777777" w:rsidR="003A6F8E" w:rsidRDefault="003A6F8E" w:rsidP="003A6F8E">
      <w:pPr>
        <w:rPr>
          <w:rFonts w:ascii="Arial Black" w:hAnsi="Arial Black" w:cs="Arial"/>
          <w:b/>
          <w:color w:val="0082AA"/>
        </w:rPr>
      </w:pPr>
      <w:r w:rsidRPr="001D5465">
        <w:rPr>
          <w:rFonts w:ascii="Arial Black" w:hAnsi="Arial Black" w:cs="Arial"/>
          <w:b/>
          <w:color w:val="0082AA"/>
        </w:rPr>
        <w:t xml:space="preserve">To be read in conjunction with </w:t>
      </w:r>
      <w:r w:rsidR="0074734F">
        <w:rPr>
          <w:rFonts w:ascii="Arial Black" w:hAnsi="Arial Black" w:cs="Arial"/>
          <w:b/>
          <w:color w:val="0082AA"/>
        </w:rPr>
        <w:t xml:space="preserve">the </w:t>
      </w:r>
      <w:r w:rsidR="00AA4A61">
        <w:rPr>
          <w:rFonts w:ascii="Arial Black" w:hAnsi="Arial Black" w:cs="Arial"/>
          <w:b/>
          <w:color w:val="0082AA"/>
        </w:rPr>
        <w:t xml:space="preserve">job family </w:t>
      </w:r>
      <w:r w:rsidRPr="001D5465">
        <w:rPr>
          <w:rFonts w:ascii="Arial Black" w:hAnsi="Arial Black" w:cs="Arial"/>
          <w:b/>
          <w:color w:val="0082AA"/>
        </w:rPr>
        <w:t>role profile</w:t>
      </w:r>
    </w:p>
    <w:p w14:paraId="7AAEA3E6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14:paraId="667B6F27" w14:textId="77777777" w:rsidTr="00276E8D">
        <w:tc>
          <w:tcPr>
            <w:tcW w:w="10632" w:type="dxa"/>
            <w:gridSpan w:val="3"/>
            <w:shd w:val="clear" w:color="auto" w:fill="DBE5F1"/>
          </w:tcPr>
          <w:p w14:paraId="18D2B521" w14:textId="77777777" w:rsidR="003A6F8E" w:rsidRPr="001D5465" w:rsidRDefault="003A6F8E" w:rsidP="0015741E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  <w:r w:rsidR="00B54A70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D</w:t>
            </w:r>
            <w:r w:rsidR="0015741E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escription</w:t>
            </w:r>
          </w:p>
        </w:tc>
      </w:tr>
      <w:tr w:rsidR="003A6F8E" w:rsidRPr="001D5465" w14:paraId="250ED6A0" w14:textId="77777777" w:rsidTr="00276E8D">
        <w:tc>
          <w:tcPr>
            <w:tcW w:w="10632" w:type="dxa"/>
            <w:gridSpan w:val="3"/>
            <w:shd w:val="clear" w:color="auto" w:fill="auto"/>
          </w:tcPr>
          <w:p w14:paraId="286425E7" w14:textId="0B1FE1A1" w:rsidR="00236201" w:rsidRPr="00C44278" w:rsidRDefault="00973BB3" w:rsidP="00691741">
            <w:pPr>
              <w:rPr>
                <w:rFonts w:ascii="Arial" w:hAnsi="Arial" w:cs="Arial"/>
                <w:color w:val="FF0000"/>
              </w:rPr>
            </w:pPr>
            <w:r w:rsidRPr="001154BB">
              <w:rPr>
                <w:rFonts w:ascii="Arial" w:hAnsi="Arial" w:cs="Arial"/>
              </w:rPr>
              <w:t>The post holder will</w:t>
            </w:r>
            <w:r w:rsidR="00CB1AF6" w:rsidRPr="001154BB">
              <w:rPr>
                <w:rFonts w:ascii="Arial" w:hAnsi="Arial" w:cs="Arial"/>
              </w:rPr>
              <w:t xml:space="preserve"> be responsible for the supervision of</w:t>
            </w:r>
            <w:r w:rsidRPr="001154BB">
              <w:rPr>
                <w:rFonts w:ascii="Arial" w:hAnsi="Arial" w:cs="Arial"/>
              </w:rPr>
              <w:t xml:space="preserve"> the Cumbria Fire &amp; Rescue Servic</w:t>
            </w:r>
            <w:r w:rsidR="000015EC" w:rsidRPr="001154BB">
              <w:rPr>
                <w:rFonts w:ascii="Arial" w:hAnsi="Arial" w:cs="Arial"/>
              </w:rPr>
              <w:t>e (CFRS) Service S</w:t>
            </w:r>
            <w:r w:rsidR="00407737" w:rsidRPr="001154BB">
              <w:rPr>
                <w:rFonts w:ascii="Arial" w:hAnsi="Arial" w:cs="Arial"/>
              </w:rPr>
              <w:t xml:space="preserve">upport team </w:t>
            </w:r>
            <w:r w:rsidRPr="001154BB">
              <w:rPr>
                <w:rFonts w:ascii="Arial" w:hAnsi="Arial" w:cs="Arial"/>
              </w:rPr>
              <w:t>provid</w:t>
            </w:r>
            <w:r w:rsidR="00407737" w:rsidRPr="001154BB">
              <w:rPr>
                <w:rFonts w:ascii="Arial" w:hAnsi="Arial" w:cs="Arial"/>
              </w:rPr>
              <w:t>ing</w:t>
            </w:r>
            <w:r w:rsidR="008E71B7" w:rsidRPr="001154BB">
              <w:rPr>
                <w:rFonts w:ascii="Arial" w:hAnsi="Arial" w:cs="Arial"/>
              </w:rPr>
              <w:t xml:space="preserve"> direct</w:t>
            </w:r>
            <w:r w:rsidR="000015EC" w:rsidRPr="001154BB">
              <w:rPr>
                <w:rFonts w:ascii="Arial" w:hAnsi="Arial" w:cs="Arial"/>
              </w:rPr>
              <w:t xml:space="preserve"> support</w:t>
            </w:r>
            <w:r w:rsidR="00407737" w:rsidRPr="001154BB">
              <w:rPr>
                <w:rFonts w:ascii="Arial" w:hAnsi="Arial" w:cs="Arial"/>
              </w:rPr>
              <w:t xml:space="preserve"> in </w:t>
            </w:r>
            <w:r w:rsidR="000015EC" w:rsidRPr="001154BB">
              <w:rPr>
                <w:rFonts w:ascii="Arial" w:hAnsi="Arial" w:cs="Arial"/>
              </w:rPr>
              <w:t>all aspects of Operational Support</w:t>
            </w:r>
            <w:r w:rsidR="000015EC" w:rsidRPr="00C44278">
              <w:rPr>
                <w:rFonts w:ascii="Arial" w:hAnsi="Arial" w:cs="Arial"/>
                <w:color w:val="FF0000"/>
              </w:rPr>
              <w:t>.</w:t>
            </w:r>
          </w:p>
        </w:tc>
      </w:tr>
      <w:tr w:rsidR="003A6F8E" w:rsidRPr="001D5465" w14:paraId="248E6DA8" w14:textId="77777777" w:rsidTr="00276E8D">
        <w:tc>
          <w:tcPr>
            <w:tcW w:w="10632" w:type="dxa"/>
            <w:gridSpan w:val="3"/>
            <w:shd w:val="clear" w:color="auto" w:fill="DBE5F1"/>
          </w:tcPr>
          <w:p w14:paraId="454C8B72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14:paraId="465ACBC9" w14:textId="77777777" w:rsidTr="00276E8D">
        <w:tc>
          <w:tcPr>
            <w:tcW w:w="10632" w:type="dxa"/>
            <w:gridSpan w:val="3"/>
            <w:shd w:val="clear" w:color="auto" w:fill="auto"/>
          </w:tcPr>
          <w:p w14:paraId="07118653" w14:textId="55EA8D49" w:rsidR="00645DA8" w:rsidRPr="00001733" w:rsidRDefault="0090607F" w:rsidP="0023697E">
            <w:pPr>
              <w:pStyle w:val="Header"/>
              <w:tabs>
                <w:tab w:val="left" w:pos="709"/>
                <w:tab w:val="left" w:pos="5400"/>
                <w:tab w:val="left" w:pos="7200"/>
              </w:tabs>
              <w:jc w:val="both"/>
              <w:rPr>
                <w:rFonts w:ascii="Arial" w:hAnsi="Arial" w:cs="Arial"/>
              </w:rPr>
            </w:pPr>
            <w:r w:rsidRPr="001154BB">
              <w:rPr>
                <w:rFonts w:ascii="Arial" w:hAnsi="Arial" w:cs="Arial"/>
              </w:rPr>
              <w:t>To</w:t>
            </w:r>
            <w:r w:rsidR="00C44278" w:rsidRPr="001154BB">
              <w:rPr>
                <w:rFonts w:ascii="Arial" w:hAnsi="Arial" w:cs="Arial"/>
              </w:rPr>
              <w:t xml:space="preserve"> supervise the</w:t>
            </w:r>
            <w:r w:rsidRPr="001154BB">
              <w:rPr>
                <w:rFonts w:ascii="Arial" w:hAnsi="Arial" w:cs="Arial"/>
              </w:rPr>
              <w:t xml:space="preserve"> plan</w:t>
            </w:r>
            <w:r w:rsidR="00C44278" w:rsidRPr="001154BB">
              <w:rPr>
                <w:rFonts w:ascii="Arial" w:hAnsi="Arial" w:cs="Arial"/>
              </w:rPr>
              <w:t>ning</w:t>
            </w:r>
            <w:r w:rsidRPr="001154BB">
              <w:rPr>
                <w:rFonts w:ascii="Arial" w:hAnsi="Arial" w:cs="Arial"/>
              </w:rPr>
              <w:t>, organis</w:t>
            </w:r>
            <w:r w:rsidR="00C44278" w:rsidRPr="001154BB">
              <w:rPr>
                <w:rFonts w:ascii="Arial" w:hAnsi="Arial" w:cs="Arial"/>
              </w:rPr>
              <w:t xml:space="preserve">ing </w:t>
            </w:r>
            <w:r w:rsidRPr="001154BB">
              <w:rPr>
                <w:rFonts w:ascii="Arial" w:hAnsi="Arial" w:cs="Arial"/>
              </w:rPr>
              <w:t>and prioritis</w:t>
            </w:r>
            <w:r w:rsidR="00C44278" w:rsidRPr="001154BB">
              <w:rPr>
                <w:rFonts w:ascii="Arial" w:hAnsi="Arial" w:cs="Arial"/>
              </w:rPr>
              <w:t>ation of</w:t>
            </w:r>
            <w:r w:rsidRPr="001154BB">
              <w:rPr>
                <w:rFonts w:ascii="Arial" w:hAnsi="Arial" w:cs="Arial"/>
              </w:rPr>
              <w:t xml:space="preserve"> the delivery of Service specialised</w:t>
            </w:r>
            <w:r w:rsidR="00C34798">
              <w:rPr>
                <w:rFonts w:ascii="Arial" w:hAnsi="Arial" w:cs="Arial"/>
              </w:rPr>
              <w:t xml:space="preserve"> </w:t>
            </w:r>
            <w:r w:rsidRPr="001154BB">
              <w:rPr>
                <w:rFonts w:ascii="Arial" w:hAnsi="Arial" w:cs="Arial"/>
              </w:rPr>
              <w:t>activity area(s)</w:t>
            </w:r>
            <w:r w:rsidR="00AD0691">
              <w:rPr>
                <w:rFonts w:ascii="Arial" w:hAnsi="Arial" w:cs="Arial"/>
              </w:rPr>
              <w:t xml:space="preserve"> and apply relevant Service regulations and legislation</w:t>
            </w:r>
            <w:r w:rsidRPr="001154BB">
              <w:rPr>
                <w:rFonts w:ascii="Arial" w:hAnsi="Arial" w:cs="Arial"/>
              </w:rPr>
              <w:t xml:space="preserve"> to meet given standards and Service Level Agreements.</w:t>
            </w:r>
          </w:p>
        </w:tc>
      </w:tr>
      <w:tr w:rsidR="003A6F8E" w:rsidRPr="001D5465" w14:paraId="1291BDD1" w14:textId="77777777" w:rsidTr="00276E8D">
        <w:tc>
          <w:tcPr>
            <w:tcW w:w="10632" w:type="dxa"/>
            <w:gridSpan w:val="3"/>
            <w:shd w:val="clear" w:color="auto" w:fill="DBE5F1"/>
          </w:tcPr>
          <w:p w14:paraId="2448A940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2566F635" w14:textId="77777777" w:rsidTr="00276E8D">
        <w:tc>
          <w:tcPr>
            <w:tcW w:w="10632" w:type="dxa"/>
            <w:gridSpan w:val="3"/>
            <w:shd w:val="clear" w:color="auto" w:fill="auto"/>
          </w:tcPr>
          <w:p w14:paraId="73B1B120" w14:textId="78F34272" w:rsidR="00D36342" w:rsidRPr="00F64D4D" w:rsidRDefault="003B2B46" w:rsidP="003B2B46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 xml:space="preserve">To manage, motivate and support the development of a flexible teamwork approach of Risk Management Technicians within the department </w:t>
            </w:r>
            <w:proofErr w:type="gramStart"/>
            <w:r w:rsidRPr="00F64D4D">
              <w:rPr>
                <w:rFonts w:ascii="Arial" w:hAnsi="Arial" w:cs="Arial"/>
                <w:color w:val="000000" w:themeColor="text1"/>
              </w:rPr>
              <w:t>in order to</w:t>
            </w:r>
            <w:proofErr w:type="gramEnd"/>
            <w:r w:rsidRPr="00F64D4D">
              <w:rPr>
                <w:rFonts w:ascii="Arial" w:hAnsi="Arial" w:cs="Arial"/>
                <w:color w:val="000000" w:themeColor="text1"/>
              </w:rPr>
              <w:t xml:space="preserve"> provide an effective technical support function</w:t>
            </w:r>
            <w:r w:rsidR="00AD0691" w:rsidRPr="00F64D4D">
              <w:rPr>
                <w:rFonts w:ascii="Arial" w:hAnsi="Arial" w:cs="Arial"/>
                <w:color w:val="000000" w:themeColor="text1"/>
              </w:rPr>
              <w:t xml:space="preserve"> in line with Service regulations and legislation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. Including the setting of goals and objectives for the team in line with the CCC Valuing Individuals and Performance (VIP) appraisal process. And assist in the recruitment of department staff. </w:t>
            </w:r>
          </w:p>
          <w:p w14:paraId="26023D5A" w14:textId="77777777" w:rsidR="00D36342" w:rsidRPr="00F64D4D" w:rsidRDefault="00D36342" w:rsidP="00D36342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1D036339" w14:textId="1DDDB39A" w:rsidR="00D36342" w:rsidRPr="00F64D4D" w:rsidRDefault="00D36342" w:rsidP="003B2B4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 xml:space="preserve">To </w:t>
            </w:r>
            <w:r w:rsidR="009D71A9" w:rsidRPr="00F64D4D">
              <w:rPr>
                <w:rFonts w:ascii="Arial" w:hAnsi="Arial" w:cs="Arial"/>
                <w:color w:val="000000" w:themeColor="text1"/>
              </w:rPr>
              <w:t xml:space="preserve">supervise the provision of </w:t>
            </w:r>
            <w:r w:rsidRPr="00F64D4D">
              <w:rPr>
                <w:rFonts w:ascii="Arial" w:hAnsi="Arial" w:cs="Arial"/>
                <w:color w:val="000000" w:themeColor="text1"/>
              </w:rPr>
              <w:t>performance management reports o</w:t>
            </w:r>
            <w:r w:rsidR="00944B42" w:rsidRPr="00F64D4D">
              <w:rPr>
                <w:rFonts w:ascii="Arial" w:hAnsi="Arial" w:cs="Arial"/>
                <w:color w:val="000000" w:themeColor="text1"/>
              </w:rPr>
              <w:t>n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 their </w:t>
            </w:r>
            <w:r w:rsidR="00944B42" w:rsidRPr="00F64D4D">
              <w:rPr>
                <w:rFonts w:ascii="Arial" w:hAnsi="Arial" w:cs="Arial"/>
                <w:color w:val="000000" w:themeColor="text1"/>
              </w:rPr>
              <w:t xml:space="preserve">teams workstream </w:t>
            </w:r>
            <w:r w:rsidR="006D3828" w:rsidRPr="00F64D4D">
              <w:rPr>
                <w:rFonts w:ascii="Arial" w:hAnsi="Arial" w:cs="Arial"/>
                <w:color w:val="000000" w:themeColor="text1"/>
              </w:rPr>
              <w:t>responsibilities to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 the </w:t>
            </w:r>
            <w:r w:rsidR="00944B42" w:rsidRPr="00F64D4D">
              <w:rPr>
                <w:rFonts w:ascii="Arial" w:hAnsi="Arial" w:cs="Arial"/>
                <w:color w:val="000000" w:themeColor="text1"/>
              </w:rPr>
              <w:t>Operation Planning manager.</w:t>
            </w:r>
          </w:p>
          <w:p w14:paraId="446A50A5" w14:textId="77777777" w:rsidR="00D36342" w:rsidRPr="00F64D4D" w:rsidRDefault="00D36342" w:rsidP="00D36342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796F7862" w14:textId="26565187" w:rsidR="00D36342" w:rsidRPr="00F64D4D" w:rsidRDefault="00D36342" w:rsidP="003B2B4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>To attend meetings on behalf of the Operational Planning department manager and provide feedback.</w:t>
            </w:r>
          </w:p>
          <w:p w14:paraId="563BCF83" w14:textId="77777777" w:rsidR="00CB1AF6" w:rsidRPr="00F64D4D" w:rsidRDefault="00CB1AF6" w:rsidP="00CB1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C2BABED" w14:textId="43098BCE" w:rsidR="0090607F" w:rsidRPr="00F64D4D" w:rsidRDefault="00C64542" w:rsidP="003B2B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>Develop Service requirements</w:t>
            </w:r>
            <w:r w:rsidR="00AD0691" w:rsidRPr="00F64D4D">
              <w:rPr>
                <w:rFonts w:ascii="Arial" w:hAnsi="Arial" w:cs="Arial"/>
                <w:color w:val="000000" w:themeColor="text1"/>
              </w:rPr>
              <w:t xml:space="preserve"> from regulations and legislation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 into specifications </w:t>
            </w:r>
            <w:r w:rsidR="00AD0691" w:rsidRPr="00F64D4D">
              <w:rPr>
                <w:rFonts w:ascii="Arial" w:hAnsi="Arial" w:cs="Arial"/>
                <w:color w:val="000000" w:themeColor="text1"/>
              </w:rPr>
              <w:t>to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 effectively meet business needs through co-ordination of technical data </w:t>
            </w:r>
            <w:r w:rsidR="00AD0691" w:rsidRPr="00F64D4D">
              <w:rPr>
                <w:rFonts w:ascii="Arial" w:hAnsi="Arial" w:cs="Arial"/>
                <w:color w:val="000000" w:themeColor="text1"/>
              </w:rPr>
              <w:t xml:space="preserve">to include supervision of </w:t>
            </w:r>
            <w:r w:rsidR="007721F6" w:rsidRPr="00F64D4D">
              <w:rPr>
                <w:rFonts w:ascii="Arial" w:hAnsi="Arial" w:cs="Arial"/>
                <w:color w:val="000000" w:themeColor="text1"/>
              </w:rPr>
              <w:t xml:space="preserve">accurate </w:t>
            </w:r>
            <w:r w:rsidR="003B3221" w:rsidRPr="00F64D4D">
              <w:rPr>
                <w:rFonts w:ascii="Arial" w:hAnsi="Arial" w:cs="Arial"/>
                <w:color w:val="000000" w:themeColor="text1"/>
              </w:rPr>
              <w:t>c</w:t>
            </w:r>
            <w:r w:rsidR="0090607F" w:rsidRPr="00F64D4D">
              <w:rPr>
                <w:rFonts w:ascii="Arial" w:hAnsi="Arial" w:cs="Arial"/>
                <w:color w:val="000000" w:themeColor="text1"/>
              </w:rPr>
              <w:t>ollat</w:t>
            </w:r>
            <w:r w:rsidR="003B3221" w:rsidRPr="00F64D4D">
              <w:rPr>
                <w:rFonts w:ascii="Arial" w:hAnsi="Arial" w:cs="Arial"/>
                <w:color w:val="000000" w:themeColor="text1"/>
              </w:rPr>
              <w:t>ion</w:t>
            </w:r>
            <w:r w:rsidR="0090607F" w:rsidRPr="00F64D4D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B3221" w:rsidRPr="00F64D4D">
              <w:rPr>
                <w:rFonts w:ascii="Arial" w:hAnsi="Arial" w:cs="Arial"/>
                <w:color w:val="000000" w:themeColor="text1"/>
              </w:rPr>
              <w:t>compilation</w:t>
            </w:r>
            <w:r w:rsidR="0090607F" w:rsidRPr="00F64D4D">
              <w:rPr>
                <w:rFonts w:ascii="Arial" w:hAnsi="Arial" w:cs="Arial"/>
                <w:color w:val="000000" w:themeColor="text1"/>
              </w:rPr>
              <w:t xml:space="preserve"> and subm</w:t>
            </w:r>
            <w:r w:rsidR="003B3221" w:rsidRPr="00F64D4D">
              <w:rPr>
                <w:rFonts w:ascii="Arial" w:hAnsi="Arial" w:cs="Arial"/>
                <w:color w:val="000000" w:themeColor="text1"/>
              </w:rPr>
              <w:t>ission of</w:t>
            </w:r>
            <w:r w:rsidR="0090607F" w:rsidRPr="00F64D4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meaningful </w:t>
            </w:r>
            <w:r w:rsidR="0090607F" w:rsidRPr="00F64D4D">
              <w:rPr>
                <w:rFonts w:ascii="Arial" w:hAnsi="Arial" w:cs="Arial"/>
                <w:color w:val="000000" w:themeColor="text1"/>
              </w:rPr>
              <w:t>reports</w:t>
            </w:r>
            <w:proofErr w:type="gramStart"/>
            <w:r w:rsidRPr="00F64D4D">
              <w:rPr>
                <w:rFonts w:ascii="Arial" w:hAnsi="Arial" w:cs="Arial"/>
                <w:color w:val="000000" w:themeColor="text1"/>
              </w:rPr>
              <w:t>.</w:t>
            </w:r>
            <w:r w:rsidR="0090607F" w:rsidRPr="00F64D4D">
              <w:rPr>
                <w:rFonts w:ascii="Arial" w:hAnsi="Arial" w:cs="Arial"/>
                <w:color w:val="000000" w:themeColor="text1"/>
              </w:rPr>
              <w:t xml:space="preserve"> .</w:t>
            </w:r>
            <w:proofErr w:type="gramEnd"/>
            <w:r w:rsidR="0090607F" w:rsidRPr="00F64D4D">
              <w:rPr>
                <w:rFonts w:ascii="Arial" w:hAnsi="Arial" w:cs="Arial"/>
                <w:color w:val="000000" w:themeColor="text1"/>
              </w:rPr>
              <w:t xml:space="preserve"> Ensure 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effective analysis techniques </w:t>
            </w:r>
            <w:r w:rsidR="007721F6" w:rsidRPr="00F64D4D">
              <w:rPr>
                <w:rFonts w:ascii="Arial" w:hAnsi="Arial" w:cs="Arial"/>
                <w:color w:val="000000" w:themeColor="text1"/>
              </w:rPr>
              <w:t xml:space="preserve">are carried out to 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provide </w:t>
            </w:r>
            <w:r w:rsidR="007721F6" w:rsidRPr="00F64D4D">
              <w:rPr>
                <w:rFonts w:ascii="Arial" w:hAnsi="Arial" w:cs="Arial"/>
                <w:color w:val="000000" w:themeColor="text1"/>
              </w:rPr>
              <w:t>strong recommendations and identification of trends</w:t>
            </w:r>
            <w:r w:rsidRPr="00F64D4D">
              <w:rPr>
                <w:rFonts w:ascii="Arial" w:hAnsi="Arial" w:cs="Arial"/>
                <w:color w:val="000000" w:themeColor="text1"/>
              </w:rPr>
              <w:t>.</w:t>
            </w:r>
            <w:r w:rsidR="007721F6" w:rsidRPr="00F64D4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0F6CC8" w:rsidRPr="00F64D4D">
              <w:rPr>
                <w:rFonts w:ascii="Arial" w:hAnsi="Arial" w:cs="Arial"/>
                <w:color w:val="000000" w:themeColor="text1"/>
              </w:rPr>
              <w:t>Manage</w:t>
            </w:r>
            <w:r w:rsidR="007721F6" w:rsidRPr="00F64D4D">
              <w:rPr>
                <w:rFonts w:ascii="Arial" w:hAnsi="Arial" w:cs="Arial"/>
                <w:color w:val="000000" w:themeColor="text1"/>
              </w:rPr>
              <w:t xml:space="preserve"> any data quality challenges</w:t>
            </w:r>
            <w:r w:rsidR="000F6CC8" w:rsidRPr="00F64D4D">
              <w:rPr>
                <w:rFonts w:ascii="Arial" w:hAnsi="Arial" w:cs="Arial"/>
                <w:color w:val="000000" w:themeColor="text1"/>
              </w:rPr>
              <w:t xml:space="preserve"> and implement relevant changes to ensure continuous improvement</w:t>
            </w:r>
            <w:r w:rsidR="007721F6" w:rsidRPr="00F64D4D">
              <w:rPr>
                <w:rFonts w:ascii="Arial" w:hAnsi="Arial" w:cs="Arial"/>
                <w:color w:val="000000" w:themeColor="text1"/>
              </w:rPr>
              <w:t>.</w:t>
            </w:r>
          </w:p>
          <w:p w14:paraId="326F9B5C" w14:textId="77777777" w:rsidR="0090607F" w:rsidRPr="00F64D4D" w:rsidRDefault="0090607F" w:rsidP="0090607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</w:rPr>
            </w:pPr>
          </w:p>
          <w:p w14:paraId="7EA7E06D" w14:textId="6F7CD9B1" w:rsidR="0090607F" w:rsidRPr="00F64D4D" w:rsidRDefault="003B3221" w:rsidP="003B2B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>S</w:t>
            </w:r>
            <w:r w:rsidR="009D71A9" w:rsidRPr="00F64D4D">
              <w:rPr>
                <w:rFonts w:ascii="Arial" w:hAnsi="Arial" w:cs="Arial"/>
                <w:color w:val="000000" w:themeColor="text1"/>
              </w:rPr>
              <w:t xml:space="preserve">upervise </w:t>
            </w:r>
            <w:r w:rsidR="00C34798" w:rsidRPr="00F64D4D">
              <w:rPr>
                <w:rFonts w:ascii="Arial" w:hAnsi="Arial" w:cs="Arial"/>
                <w:color w:val="000000" w:themeColor="text1"/>
              </w:rPr>
              <w:t xml:space="preserve">and co-ordinate </w:t>
            </w:r>
            <w:r w:rsidR="009D71A9" w:rsidRPr="00F64D4D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F64D4D">
              <w:rPr>
                <w:rFonts w:ascii="Arial" w:hAnsi="Arial" w:cs="Arial"/>
                <w:color w:val="000000" w:themeColor="text1"/>
              </w:rPr>
              <w:t>maintenance,</w:t>
            </w:r>
            <w:r w:rsidR="0090607F" w:rsidRPr="00F64D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71A9" w:rsidRPr="00F64D4D">
              <w:rPr>
                <w:rFonts w:ascii="Arial" w:hAnsi="Arial" w:cs="Arial"/>
                <w:color w:val="000000" w:themeColor="text1"/>
              </w:rPr>
              <w:t>improvement</w:t>
            </w:r>
            <w:r w:rsidR="0090607F" w:rsidRPr="00F64D4D">
              <w:rPr>
                <w:rFonts w:ascii="Arial" w:hAnsi="Arial" w:cs="Arial"/>
                <w:color w:val="000000" w:themeColor="text1"/>
              </w:rPr>
              <w:t xml:space="preserve"> and oversee Service specific technology related systems</w:t>
            </w:r>
            <w:r w:rsidR="00C34798" w:rsidRPr="00F64D4D">
              <w:rPr>
                <w:rFonts w:ascii="Arial" w:hAnsi="Arial" w:cs="Arial"/>
                <w:color w:val="000000" w:themeColor="text1"/>
              </w:rPr>
              <w:t xml:space="preserve"> in line with Service objectives and priorities</w:t>
            </w:r>
            <w:r w:rsidR="0090607F" w:rsidRPr="00F64D4D">
              <w:rPr>
                <w:rFonts w:ascii="Arial" w:hAnsi="Arial" w:cs="Arial"/>
                <w:color w:val="000000" w:themeColor="text1"/>
              </w:rPr>
              <w:t>. Provide quality assurance of such technology systems as required</w:t>
            </w:r>
            <w:r w:rsidR="00C34798" w:rsidRPr="00F64D4D">
              <w:rPr>
                <w:rFonts w:ascii="Arial" w:hAnsi="Arial" w:cs="Arial"/>
                <w:color w:val="000000" w:themeColor="text1"/>
              </w:rPr>
              <w:t xml:space="preserve">, making recommendations </w:t>
            </w:r>
            <w:r w:rsidR="00C64542" w:rsidRPr="00F64D4D">
              <w:rPr>
                <w:rFonts w:ascii="Arial" w:hAnsi="Arial" w:cs="Arial"/>
                <w:color w:val="000000" w:themeColor="text1"/>
              </w:rPr>
              <w:t>for improvements.</w:t>
            </w:r>
          </w:p>
          <w:p w14:paraId="0959A4CB" w14:textId="77777777" w:rsidR="0090607F" w:rsidRPr="00F64D4D" w:rsidRDefault="0090607F" w:rsidP="0090607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</w:rPr>
            </w:pPr>
          </w:p>
          <w:p w14:paraId="4F13C880" w14:textId="109F7E22" w:rsidR="0090607F" w:rsidRPr="00F64D4D" w:rsidRDefault="0090607F" w:rsidP="003B2B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lastRenderedPageBreak/>
              <w:t>Provide</w:t>
            </w:r>
            <w:r w:rsidR="00C34798" w:rsidRPr="00F64D4D">
              <w:rPr>
                <w:rFonts w:ascii="Arial" w:hAnsi="Arial" w:cs="Arial"/>
                <w:color w:val="000000" w:themeColor="text1"/>
              </w:rPr>
              <w:t xml:space="preserve"> complex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34798" w:rsidRPr="00F64D4D">
              <w:rPr>
                <w:rFonts w:ascii="Arial" w:hAnsi="Arial" w:cs="Arial"/>
                <w:color w:val="000000" w:themeColor="text1"/>
              </w:rPr>
              <w:t xml:space="preserve">technical 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information, </w:t>
            </w:r>
            <w:proofErr w:type="gramStart"/>
            <w:r w:rsidRPr="00F64D4D">
              <w:rPr>
                <w:rFonts w:ascii="Arial" w:hAnsi="Arial" w:cs="Arial"/>
                <w:color w:val="000000" w:themeColor="text1"/>
              </w:rPr>
              <w:t>advice</w:t>
            </w:r>
            <w:proofErr w:type="gramEnd"/>
            <w:r w:rsidRPr="00F64D4D">
              <w:rPr>
                <w:rFonts w:ascii="Arial" w:hAnsi="Arial" w:cs="Arial"/>
                <w:color w:val="000000" w:themeColor="text1"/>
              </w:rPr>
              <w:t xml:space="preserve"> and support for the development of Service staff and other appropriate stakeholders to ensure an effective service delivery. Communicate and liaise with </w:t>
            </w:r>
            <w:proofErr w:type="gramStart"/>
            <w:r w:rsidRPr="00F64D4D">
              <w:rPr>
                <w:rFonts w:ascii="Arial" w:hAnsi="Arial" w:cs="Arial"/>
                <w:color w:val="000000" w:themeColor="text1"/>
              </w:rPr>
              <w:t>Service related</w:t>
            </w:r>
            <w:proofErr w:type="gramEnd"/>
            <w:r w:rsidRPr="00F64D4D">
              <w:rPr>
                <w:rFonts w:ascii="Arial" w:hAnsi="Arial" w:cs="Arial"/>
                <w:color w:val="000000" w:themeColor="text1"/>
              </w:rPr>
              <w:t xml:space="preserve"> stakeholders</w:t>
            </w:r>
            <w:r w:rsidR="00F64D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34798" w:rsidRPr="00F64D4D">
              <w:rPr>
                <w:rFonts w:ascii="Arial" w:hAnsi="Arial" w:cs="Arial"/>
                <w:color w:val="000000" w:themeColor="text1"/>
              </w:rPr>
              <w:t>and develop and deliver relevant training plans.</w:t>
            </w:r>
          </w:p>
          <w:p w14:paraId="44FFBEA6" w14:textId="77777777" w:rsidR="0090607F" w:rsidRPr="00F64D4D" w:rsidRDefault="0090607F" w:rsidP="0090607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</w:rPr>
            </w:pPr>
          </w:p>
          <w:p w14:paraId="0845779E" w14:textId="77777777" w:rsidR="0090607F" w:rsidRPr="00F64D4D" w:rsidRDefault="0090607F" w:rsidP="009D71A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>Contribute</w:t>
            </w:r>
            <w:r w:rsidR="00E809AF" w:rsidRPr="00F64D4D">
              <w:rPr>
                <w:rFonts w:ascii="Arial" w:hAnsi="Arial" w:cs="Arial"/>
                <w:color w:val="000000" w:themeColor="text1"/>
              </w:rPr>
              <w:t xml:space="preserve"> and provide </w:t>
            </w:r>
            <w:r w:rsidR="0082094C" w:rsidRPr="00F64D4D">
              <w:rPr>
                <w:rFonts w:ascii="Arial" w:hAnsi="Arial" w:cs="Arial"/>
                <w:color w:val="000000" w:themeColor="text1"/>
              </w:rPr>
              <w:t xml:space="preserve">technical </w:t>
            </w:r>
            <w:r w:rsidR="00E809AF" w:rsidRPr="00F64D4D">
              <w:rPr>
                <w:rFonts w:ascii="Arial" w:hAnsi="Arial" w:cs="Arial"/>
                <w:color w:val="000000" w:themeColor="text1"/>
              </w:rPr>
              <w:t>advice</w:t>
            </w:r>
            <w:r w:rsidR="0082094C" w:rsidRPr="00F64D4D">
              <w:rPr>
                <w:rFonts w:ascii="Arial" w:hAnsi="Arial" w:cs="Arial"/>
                <w:color w:val="000000" w:themeColor="text1"/>
              </w:rPr>
              <w:t xml:space="preserve"> and recommendations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 to </w:t>
            </w:r>
            <w:r w:rsidR="0082094C" w:rsidRPr="00F64D4D">
              <w:rPr>
                <w:rFonts w:ascii="Arial" w:hAnsi="Arial" w:cs="Arial"/>
                <w:color w:val="000000" w:themeColor="text1"/>
              </w:rPr>
              <w:t xml:space="preserve">specialised </w:t>
            </w:r>
            <w:proofErr w:type="gramStart"/>
            <w:r w:rsidRPr="00F64D4D">
              <w:rPr>
                <w:rFonts w:ascii="Arial" w:hAnsi="Arial" w:cs="Arial"/>
                <w:color w:val="000000" w:themeColor="text1"/>
              </w:rPr>
              <w:t>Service related</w:t>
            </w:r>
            <w:proofErr w:type="gramEnd"/>
            <w:r w:rsidRPr="00F64D4D">
              <w:rPr>
                <w:rFonts w:ascii="Arial" w:hAnsi="Arial" w:cs="Arial"/>
                <w:color w:val="000000" w:themeColor="text1"/>
              </w:rPr>
              <w:t xml:space="preserve"> projects as required. Attend and contribute to internal/external meetings.</w:t>
            </w:r>
          </w:p>
          <w:p w14:paraId="00CA146E" w14:textId="77777777" w:rsidR="007721F6" w:rsidRPr="00F64D4D" w:rsidRDefault="007721F6" w:rsidP="007721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52947C07" w14:textId="0D792556" w:rsidR="007721F6" w:rsidRPr="00F64D4D" w:rsidRDefault="007721F6" w:rsidP="00386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>Keep up to date with changing legislation which may have implications on the reporting framework and make recommendations to ensure full compliance.</w:t>
            </w:r>
          </w:p>
        </w:tc>
      </w:tr>
      <w:tr w:rsidR="000C792F" w:rsidRPr="00001733" w14:paraId="6DC04E3E" w14:textId="77777777" w:rsidTr="00276E8D">
        <w:tc>
          <w:tcPr>
            <w:tcW w:w="10632" w:type="dxa"/>
            <w:gridSpan w:val="3"/>
            <w:shd w:val="clear" w:color="auto" w:fill="auto"/>
          </w:tcPr>
          <w:p w14:paraId="7A0004AD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lastRenderedPageBreak/>
              <w:t>Please note annual targets will be discussed during the appraisal process</w:t>
            </w:r>
          </w:p>
        </w:tc>
      </w:tr>
      <w:tr w:rsidR="003A6F8E" w:rsidRPr="001D5465" w14:paraId="1430869A" w14:textId="77777777" w:rsidTr="00276E8D">
        <w:tc>
          <w:tcPr>
            <w:tcW w:w="10632" w:type="dxa"/>
            <w:gridSpan w:val="3"/>
            <w:shd w:val="clear" w:color="auto" w:fill="DBE5F1"/>
          </w:tcPr>
          <w:p w14:paraId="058681DC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facts and figures of the post</w:t>
            </w:r>
          </w:p>
        </w:tc>
      </w:tr>
      <w:tr w:rsidR="003A6F8E" w:rsidRPr="001D5465" w14:paraId="0A9A10BB" w14:textId="77777777" w:rsidTr="00001733">
        <w:trPr>
          <w:trHeight w:val="367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24A885D5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Budget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0230595" w14:textId="4822F951" w:rsidR="003A6F8E" w:rsidRPr="001154BB" w:rsidRDefault="00973BB3" w:rsidP="00973BB3">
            <w:pPr>
              <w:ind w:left="360"/>
              <w:rPr>
                <w:rFonts w:ascii="Arial" w:hAnsi="Arial" w:cs="Arial"/>
              </w:rPr>
            </w:pPr>
            <w:r w:rsidRPr="001154BB">
              <w:rPr>
                <w:rFonts w:ascii="Arial" w:hAnsi="Arial" w:cs="Arial"/>
              </w:rPr>
              <w:t>None</w:t>
            </w:r>
            <w:r w:rsidR="006D3828" w:rsidRPr="001154BB">
              <w:rPr>
                <w:rFonts w:ascii="Arial" w:hAnsi="Arial" w:cs="Arial"/>
              </w:rPr>
              <w:t>.</w:t>
            </w:r>
            <w:r w:rsidR="00DD47EE" w:rsidRPr="001154BB">
              <w:rPr>
                <w:rFonts w:ascii="Arial" w:hAnsi="Arial" w:cs="Arial"/>
              </w:rPr>
              <w:t xml:space="preserve"> Although will have to report back to the Operational Planning manager of any budgetary issues resulting from department workstreams.  </w:t>
            </w:r>
          </w:p>
        </w:tc>
      </w:tr>
      <w:tr w:rsidR="003A6F8E" w:rsidRPr="001D5465" w14:paraId="2E6F3680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5380831D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Staff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M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anagement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32DDAF" w14:textId="5580608C" w:rsidR="003A6F8E" w:rsidRPr="001154BB" w:rsidRDefault="00973BB3" w:rsidP="0023697E">
            <w:pPr>
              <w:ind w:left="360"/>
              <w:rPr>
                <w:rFonts w:ascii="Arial" w:hAnsi="Arial" w:cs="Arial"/>
              </w:rPr>
            </w:pPr>
            <w:r w:rsidRPr="001154BB">
              <w:rPr>
                <w:rFonts w:ascii="Arial" w:hAnsi="Arial" w:cs="Arial"/>
              </w:rPr>
              <w:t>The post holder will have direct line manager responsibilities</w:t>
            </w:r>
            <w:r w:rsidR="00944B42" w:rsidRPr="001154BB">
              <w:rPr>
                <w:rFonts w:ascii="Arial" w:hAnsi="Arial" w:cs="Arial"/>
              </w:rPr>
              <w:t xml:space="preserve"> for all other </w:t>
            </w:r>
            <w:r w:rsidR="00944B42" w:rsidRPr="00F64D4D">
              <w:rPr>
                <w:rFonts w:ascii="Arial" w:hAnsi="Arial" w:cs="Arial"/>
              </w:rPr>
              <w:t>risk technicians</w:t>
            </w:r>
            <w:r w:rsidR="00944B42" w:rsidRPr="001154BB">
              <w:rPr>
                <w:rFonts w:ascii="Arial" w:hAnsi="Arial" w:cs="Arial"/>
              </w:rPr>
              <w:t xml:space="preserve"> within the department and will report to the Operational Planning Department manager.</w:t>
            </w:r>
          </w:p>
        </w:tc>
      </w:tr>
      <w:tr w:rsidR="003A6F8E" w:rsidRPr="001D5465" w14:paraId="5D145325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7B8AA19D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67116E" w14:textId="77777777" w:rsidR="003A6F8E" w:rsidRPr="0023697E" w:rsidRDefault="0023697E" w:rsidP="00973BB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1D5465" w14:paraId="3084865F" w14:textId="77777777" w:rsidTr="00276E8D">
        <w:tc>
          <w:tcPr>
            <w:tcW w:w="10632" w:type="dxa"/>
            <w:gridSpan w:val="3"/>
            <w:shd w:val="clear" w:color="auto" w:fill="DBE5F1"/>
          </w:tcPr>
          <w:p w14:paraId="6FC69665" w14:textId="77777777" w:rsidR="003A6F8E" w:rsidRPr="00DC1450" w:rsidRDefault="00DC1450" w:rsidP="00276E8D">
            <w:pPr>
              <w:rPr>
                <w:rFonts w:ascii="Arial" w:hAnsi="Arial" w:cs="Arial"/>
                <w:color w:val="0082AA"/>
                <w:sz w:val="26"/>
                <w:szCs w:val="26"/>
              </w:rPr>
            </w:pPr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Essential Criteria</w:t>
            </w:r>
            <w:r w:rsidR="00E631D7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 - </w:t>
            </w:r>
            <w:r w:rsidR="003A6F8E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Qualifications, knowledge, </w:t>
            </w:r>
            <w:proofErr w:type="gramStart"/>
            <w:r w:rsidR="003A6F8E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experience</w:t>
            </w:r>
            <w:proofErr w:type="gramEnd"/>
            <w:r w:rsidR="003A6F8E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 and expertise</w:t>
            </w:r>
          </w:p>
        </w:tc>
      </w:tr>
      <w:tr w:rsidR="003A6F8E" w:rsidRPr="00001733" w14:paraId="0CB27ED4" w14:textId="77777777" w:rsidTr="005E7B38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23B0B8" w14:textId="449BEB72" w:rsidR="008C60B8" w:rsidRPr="00F64D4D" w:rsidRDefault="008C60B8" w:rsidP="00C52F67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 xml:space="preserve">NVQ Level </w:t>
            </w:r>
            <w:r w:rsidR="005A0982" w:rsidRPr="00F64D4D">
              <w:rPr>
                <w:rFonts w:ascii="Arial" w:hAnsi="Arial" w:cs="Arial"/>
                <w:color w:val="000000" w:themeColor="text1"/>
              </w:rPr>
              <w:t>4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, Professional </w:t>
            </w:r>
            <w:proofErr w:type="gramStart"/>
            <w:r w:rsidRPr="00F64D4D">
              <w:rPr>
                <w:rFonts w:ascii="Arial" w:hAnsi="Arial" w:cs="Arial"/>
                <w:color w:val="000000" w:themeColor="text1"/>
              </w:rPr>
              <w:t>qualification</w:t>
            </w:r>
            <w:proofErr w:type="gramEnd"/>
            <w:r w:rsidRPr="00F64D4D">
              <w:rPr>
                <w:rFonts w:ascii="Arial" w:hAnsi="Arial" w:cs="Arial"/>
                <w:color w:val="000000" w:themeColor="text1"/>
              </w:rPr>
              <w:t xml:space="preserve"> or equivalent experience in relevant area of work.</w:t>
            </w:r>
          </w:p>
          <w:p w14:paraId="5F3F6440" w14:textId="0D668CED" w:rsidR="003A6F8E" w:rsidRPr="00F64D4D" w:rsidRDefault="005935BF" w:rsidP="00C52F67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Experience of understanding and interpreting </w:t>
            </w:r>
            <w:r w:rsidR="002C25CE">
              <w:rPr>
                <w:rFonts w:ascii="Arial" w:hAnsi="Arial" w:cs="Arial"/>
                <w:color w:val="000000" w:themeColor="text1"/>
              </w:rPr>
              <w:t xml:space="preserve">complex </w:t>
            </w:r>
            <w:r>
              <w:rPr>
                <w:rFonts w:ascii="Arial" w:hAnsi="Arial" w:cs="Arial"/>
                <w:color w:val="000000" w:themeColor="text1"/>
              </w:rPr>
              <w:t>technical</w:t>
            </w:r>
            <w:r w:rsidR="00347FB4" w:rsidRPr="00F64D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C25CE">
              <w:rPr>
                <w:rFonts w:ascii="Arial" w:hAnsi="Arial" w:cs="Arial"/>
                <w:color w:val="000000" w:themeColor="text1"/>
              </w:rPr>
              <w:t xml:space="preserve">documents, </w:t>
            </w:r>
            <w:r w:rsidR="00347FB4" w:rsidRPr="00F64D4D">
              <w:rPr>
                <w:rFonts w:ascii="Arial" w:hAnsi="Arial" w:cs="Arial"/>
                <w:color w:val="000000" w:themeColor="text1"/>
              </w:rPr>
              <w:t xml:space="preserve">procedures, </w:t>
            </w:r>
            <w:proofErr w:type="gramStart"/>
            <w:r w:rsidR="00347FB4" w:rsidRPr="00F64D4D">
              <w:rPr>
                <w:rFonts w:ascii="Arial" w:hAnsi="Arial" w:cs="Arial"/>
                <w:color w:val="000000" w:themeColor="text1"/>
              </w:rPr>
              <w:t>regulations</w:t>
            </w:r>
            <w:proofErr w:type="gramEnd"/>
            <w:r w:rsidR="00347FB4" w:rsidRPr="00F64D4D">
              <w:rPr>
                <w:rFonts w:ascii="Arial" w:hAnsi="Arial" w:cs="Arial"/>
                <w:color w:val="000000" w:themeColor="text1"/>
              </w:rPr>
              <w:t xml:space="preserve"> and legislation</w:t>
            </w:r>
            <w:r w:rsidR="002C25CE">
              <w:rPr>
                <w:rFonts w:ascii="Arial" w:hAnsi="Arial" w:cs="Arial"/>
                <w:color w:val="000000" w:themeColor="text1"/>
              </w:rPr>
              <w:t xml:space="preserve"> including providing advice. </w:t>
            </w:r>
          </w:p>
          <w:p w14:paraId="1DF5CA30" w14:textId="547F8B40" w:rsidR="0090607F" w:rsidRPr="00E977B0" w:rsidRDefault="00E977B0" w:rsidP="00E977B0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Thorough k</w:t>
            </w:r>
            <w:r w:rsidR="0090607F" w:rsidRPr="00F64D4D">
              <w:rPr>
                <w:rFonts w:ascii="Arial" w:hAnsi="Arial" w:cs="Arial"/>
                <w:color w:val="000000" w:themeColor="text1"/>
              </w:rPr>
              <w:t xml:space="preserve">nowledge </w:t>
            </w:r>
            <w:r>
              <w:rPr>
                <w:rFonts w:ascii="Arial" w:hAnsi="Arial" w:cs="Arial"/>
                <w:color w:val="000000" w:themeColor="text1"/>
              </w:rPr>
              <w:t xml:space="preserve">and understanding </w:t>
            </w:r>
            <w:r w:rsidR="0090607F" w:rsidRPr="00E977B0">
              <w:rPr>
                <w:rFonts w:ascii="Arial" w:hAnsi="Arial" w:cs="Arial"/>
                <w:color w:val="000000" w:themeColor="text1"/>
              </w:rPr>
              <w:t xml:space="preserve">of </w:t>
            </w:r>
            <w:r w:rsidRPr="00E977B0">
              <w:rPr>
                <w:rFonts w:ascii="Arial" w:hAnsi="Arial" w:cs="Arial"/>
                <w:color w:val="000000" w:themeColor="text1"/>
              </w:rPr>
              <w:t xml:space="preserve">risk </w:t>
            </w:r>
            <w:r>
              <w:rPr>
                <w:rFonts w:ascii="Arial" w:hAnsi="Arial" w:cs="Arial"/>
                <w:color w:val="000000" w:themeColor="text1"/>
              </w:rPr>
              <w:t>related information</w:t>
            </w:r>
            <w:r w:rsidR="002C25CE">
              <w:rPr>
                <w:rFonts w:ascii="Arial" w:hAnsi="Arial" w:cs="Arial"/>
                <w:color w:val="000000" w:themeColor="text1"/>
              </w:rPr>
              <w:t xml:space="preserve"> and associated processes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608ACBE" w14:textId="4C341AB7" w:rsidR="002C25CE" w:rsidRPr="00F64D4D" w:rsidRDefault="002C25CE" w:rsidP="0090607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Experience of project support/management </w:t>
            </w:r>
          </w:p>
          <w:p w14:paraId="542E5AE9" w14:textId="7665B8D9" w:rsidR="00347FB4" w:rsidRPr="00F64D4D" w:rsidRDefault="00347FB4" w:rsidP="00C52F67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>Good interpersonal</w:t>
            </w:r>
            <w:r w:rsidR="002C25CE">
              <w:rPr>
                <w:rFonts w:ascii="Arial" w:hAnsi="Arial" w:cs="Arial"/>
                <w:color w:val="000000" w:themeColor="text1"/>
              </w:rPr>
              <w:t>/</w:t>
            </w:r>
            <w:r w:rsidR="009D71A9" w:rsidRPr="00F64D4D">
              <w:rPr>
                <w:rFonts w:ascii="Arial" w:hAnsi="Arial" w:cs="Arial"/>
                <w:color w:val="000000" w:themeColor="text1"/>
              </w:rPr>
              <w:t>management</w:t>
            </w:r>
            <w:r w:rsidRPr="00F64D4D">
              <w:rPr>
                <w:rFonts w:ascii="Arial" w:hAnsi="Arial" w:cs="Arial"/>
                <w:color w:val="000000" w:themeColor="text1"/>
              </w:rPr>
              <w:t xml:space="preserve"> skills</w:t>
            </w:r>
          </w:p>
          <w:p w14:paraId="52142B1F" w14:textId="77777777" w:rsidR="002C25CE" w:rsidRPr="003124A8" w:rsidRDefault="00347FB4" w:rsidP="00C52F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>ICT competent</w:t>
            </w:r>
            <w:r w:rsidR="002C25CE">
              <w:rPr>
                <w:rFonts w:ascii="Arial" w:hAnsi="Arial" w:cs="Arial"/>
                <w:color w:val="000000" w:themeColor="text1"/>
              </w:rPr>
              <w:t xml:space="preserve"> with proven experience of using ICT systems to collate information</w:t>
            </w:r>
          </w:p>
          <w:p w14:paraId="11628C71" w14:textId="10E5ECA5" w:rsidR="00347FB4" w:rsidRPr="00001733" w:rsidRDefault="002C25CE" w:rsidP="00C52F6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The ability to produce and present reports with appropriate recommendations</w:t>
            </w:r>
            <w:r w:rsidR="00347FB4" w:rsidRPr="00F64D4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C799D" w:rsidRPr="00001733" w14:paraId="5836376E" w14:textId="77777777" w:rsidTr="005E7B38">
        <w:tc>
          <w:tcPr>
            <w:tcW w:w="10632" w:type="dxa"/>
            <w:gridSpan w:val="3"/>
            <w:shd w:val="clear" w:color="auto" w:fill="DBE5F1" w:themeFill="accent1" w:themeFillTint="33"/>
          </w:tcPr>
          <w:p w14:paraId="36B85233" w14:textId="77777777" w:rsidR="005C799D" w:rsidRPr="005C799D" w:rsidRDefault="005C799D" w:rsidP="005E7B38">
            <w:pP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Disclosure and Barring Service – DBS Checks</w:t>
            </w:r>
          </w:p>
        </w:tc>
      </w:tr>
      <w:tr w:rsidR="005C799D" w:rsidRPr="00001733" w14:paraId="25D94964" w14:textId="77777777" w:rsidTr="00276E8D">
        <w:tc>
          <w:tcPr>
            <w:tcW w:w="10632" w:type="dxa"/>
            <w:gridSpan w:val="3"/>
            <w:shd w:val="clear" w:color="auto" w:fill="auto"/>
          </w:tcPr>
          <w:p w14:paraId="32F96D0D" w14:textId="77777777" w:rsidR="005C799D" w:rsidRPr="0023697E" w:rsidRDefault="005C799D" w:rsidP="00CF360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697E">
              <w:rPr>
                <w:rFonts w:ascii="Arial" w:hAnsi="Arial" w:cs="Arial"/>
              </w:rPr>
              <w:t>This post does not require a DBS check.</w:t>
            </w:r>
          </w:p>
        </w:tc>
      </w:tr>
      <w:tr w:rsidR="003A6F8E" w:rsidRPr="001D5465" w14:paraId="2C85140C" w14:textId="77777777" w:rsidTr="00276E8D">
        <w:tc>
          <w:tcPr>
            <w:tcW w:w="10632" w:type="dxa"/>
            <w:gridSpan w:val="3"/>
            <w:shd w:val="clear" w:color="auto" w:fill="DBE5F1"/>
          </w:tcPr>
          <w:p w14:paraId="1BE1479D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Job working circumstances</w:t>
            </w:r>
          </w:p>
        </w:tc>
      </w:tr>
      <w:tr w:rsidR="003A6F8E" w:rsidRPr="001D5465" w14:paraId="4FE2767F" w14:textId="77777777" w:rsidTr="00001733">
        <w:tc>
          <w:tcPr>
            <w:tcW w:w="1986" w:type="dxa"/>
            <w:shd w:val="clear" w:color="auto" w:fill="DBE5F1"/>
            <w:vAlign w:val="center"/>
          </w:tcPr>
          <w:p w14:paraId="085EEB2D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Emotional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3C70D685" w14:textId="77777777" w:rsidR="003A6F8E" w:rsidRPr="0023697E" w:rsidRDefault="00180821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697E">
              <w:rPr>
                <w:rFonts w:ascii="Arial" w:hAnsi="Arial" w:cs="Arial"/>
              </w:rPr>
              <w:t>Normal</w:t>
            </w:r>
          </w:p>
        </w:tc>
      </w:tr>
      <w:tr w:rsidR="003A6F8E" w:rsidRPr="001D5465" w14:paraId="2013A001" w14:textId="77777777" w:rsidTr="00001733">
        <w:tc>
          <w:tcPr>
            <w:tcW w:w="1986" w:type="dxa"/>
            <w:shd w:val="clear" w:color="auto" w:fill="DBE5F1"/>
            <w:vAlign w:val="center"/>
          </w:tcPr>
          <w:p w14:paraId="3DE8B93C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Physical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2416F722" w14:textId="77777777" w:rsidR="003A6F8E" w:rsidRPr="0023697E" w:rsidRDefault="00180821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697E">
              <w:rPr>
                <w:rFonts w:ascii="Arial" w:hAnsi="Arial" w:cs="Arial"/>
              </w:rPr>
              <w:t>Normal</w:t>
            </w:r>
          </w:p>
        </w:tc>
      </w:tr>
      <w:tr w:rsidR="003A6F8E" w:rsidRPr="001D5465" w14:paraId="1CC9C1DF" w14:textId="77777777" w:rsidTr="00001733">
        <w:tc>
          <w:tcPr>
            <w:tcW w:w="1986" w:type="dxa"/>
            <w:shd w:val="clear" w:color="auto" w:fill="DBE5F1"/>
            <w:vAlign w:val="center"/>
          </w:tcPr>
          <w:p w14:paraId="2BEE193C" w14:textId="77777777" w:rsidR="003A6F8E" w:rsidRPr="001D5465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Working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C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onditions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684AE896" w14:textId="77777777" w:rsidR="003A6F8E" w:rsidRPr="0023697E" w:rsidRDefault="0023697E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80821" w:rsidRPr="0023697E">
              <w:rPr>
                <w:rFonts w:ascii="Arial" w:hAnsi="Arial" w:cs="Arial"/>
              </w:rPr>
              <w:t>ormal</w:t>
            </w:r>
          </w:p>
        </w:tc>
      </w:tr>
      <w:tr w:rsidR="003A6F8E" w:rsidRPr="001D5465" w14:paraId="64C347D5" w14:textId="77777777" w:rsidTr="00276E8D">
        <w:tc>
          <w:tcPr>
            <w:tcW w:w="10632" w:type="dxa"/>
            <w:gridSpan w:val="3"/>
            <w:shd w:val="clear" w:color="auto" w:fill="DBE5F1"/>
          </w:tcPr>
          <w:p w14:paraId="031F59C3" w14:textId="77777777" w:rsidR="003A6F8E" w:rsidRPr="001D5465" w:rsidRDefault="003A6F8E" w:rsidP="00276E8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color w:val="0082AA"/>
                <w:sz w:val="28"/>
                <w:szCs w:val="28"/>
              </w:rPr>
              <w:t>Other Factors</w:t>
            </w:r>
          </w:p>
        </w:tc>
      </w:tr>
      <w:tr w:rsidR="003A6F8E" w:rsidRPr="001D5465" w14:paraId="1D29841F" w14:textId="77777777" w:rsidTr="00276E8D">
        <w:tc>
          <w:tcPr>
            <w:tcW w:w="10632" w:type="dxa"/>
            <w:gridSpan w:val="3"/>
            <w:shd w:val="clear" w:color="auto" w:fill="FFFFFF"/>
          </w:tcPr>
          <w:p w14:paraId="5B0FDA55" w14:textId="1E689F0C" w:rsidR="00944B42" w:rsidRPr="00F64D4D" w:rsidRDefault="00944B42" w:rsidP="00944B4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>Will be required to attend CCC development courses commensurate to their role</w:t>
            </w:r>
            <w:r w:rsidR="009D71A9" w:rsidRPr="00F64D4D">
              <w:rPr>
                <w:rFonts w:ascii="Arial" w:hAnsi="Arial" w:cs="Arial"/>
                <w:color w:val="000000" w:themeColor="text1"/>
              </w:rPr>
              <w:t>, to further advance their knowledge and skills.</w:t>
            </w:r>
          </w:p>
          <w:p w14:paraId="79F32C89" w14:textId="3A72A424" w:rsidR="00944B42" w:rsidRPr="00F64D4D" w:rsidRDefault="00180821" w:rsidP="00944B4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 xml:space="preserve">Required </w:t>
            </w:r>
            <w:r w:rsidR="008E71B7" w:rsidRPr="00F64D4D">
              <w:rPr>
                <w:rFonts w:ascii="Arial" w:hAnsi="Arial" w:cs="Arial"/>
                <w:color w:val="000000" w:themeColor="text1"/>
              </w:rPr>
              <w:t xml:space="preserve">to </w:t>
            </w:r>
            <w:r w:rsidRPr="00F64D4D">
              <w:rPr>
                <w:rFonts w:ascii="Arial" w:hAnsi="Arial" w:cs="Arial"/>
                <w:color w:val="000000" w:themeColor="text1"/>
              </w:rPr>
              <w:t>attend meetings in and out of County.</w:t>
            </w:r>
          </w:p>
          <w:p w14:paraId="64B8B5F6" w14:textId="77777777" w:rsidR="00236201" w:rsidRPr="001154BB" w:rsidRDefault="00180821" w:rsidP="0018082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64D4D">
              <w:rPr>
                <w:rFonts w:ascii="Arial" w:hAnsi="Arial" w:cs="Arial"/>
                <w:color w:val="000000" w:themeColor="text1"/>
              </w:rPr>
              <w:t>Maybe required to work outside of normal office hours.</w:t>
            </w:r>
            <w:r w:rsidRPr="00F64D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CBE665D" w14:textId="77777777" w:rsidR="00C03BDB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p w14:paraId="0F69D41B" w14:textId="77777777" w:rsidR="00347FB4" w:rsidRPr="00E57ECF" w:rsidRDefault="00347FB4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347FB4" w:rsidRPr="00E57ECF" w:rsidSect="005A7DDC">
      <w:headerReference w:type="default" r:id="rId12"/>
      <w:footerReference w:type="default" r:id="rId13"/>
      <w:headerReference w:type="first" r:id="rId14"/>
      <w:pgSz w:w="11906" w:h="16838" w:code="9"/>
      <w:pgMar w:top="-1134" w:right="1134" w:bottom="1135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D7C8" w14:textId="77777777" w:rsidR="00C02E47" w:rsidRDefault="00C02E47">
      <w:r>
        <w:separator/>
      </w:r>
    </w:p>
  </w:endnote>
  <w:endnote w:type="continuationSeparator" w:id="0">
    <w:p w14:paraId="106D7864" w14:textId="77777777" w:rsidR="00C02E47" w:rsidRDefault="00C02E47">
      <w:r>
        <w:continuationSeparator/>
      </w:r>
    </w:p>
  </w:endnote>
  <w:endnote w:type="continuationNotice" w:id="1">
    <w:p w14:paraId="4E7D89FE" w14:textId="77777777" w:rsidR="00C02E47" w:rsidRDefault="00C02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8F18" w14:textId="77777777" w:rsidR="002C25CE" w:rsidRDefault="002C2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EFC9" w14:textId="77777777" w:rsidR="00C02E47" w:rsidRDefault="00C02E47">
      <w:r>
        <w:separator/>
      </w:r>
    </w:p>
  </w:footnote>
  <w:footnote w:type="continuationSeparator" w:id="0">
    <w:p w14:paraId="2BF4FD9E" w14:textId="77777777" w:rsidR="00C02E47" w:rsidRDefault="00C02E47">
      <w:r>
        <w:continuationSeparator/>
      </w:r>
    </w:p>
  </w:footnote>
  <w:footnote w:type="continuationNotice" w:id="1">
    <w:p w14:paraId="08B6A3C4" w14:textId="77777777" w:rsidR="00C02E47" w:rsidRDefault="00C02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47D8" w14:textId="77777777" w:rsidR="002C25CE" w:rsidRDefault="002C25CE">
    <w:pPr>
      <w:pStyle w:val="Header"/>
      <w:rPr>
        <w:rFonts w:ascii="Arial" w:hAnsi="Arial" w:cs="Arial"/>
        <w:color w:val="00828C"/>
        <w:sz w:val="18"/>
        <w:szCs w:val="18"/>
      </w:rPr>
    </w:pPr>
  </w:p>
  <w:p w14:paraId="1BF4EA82" w14:textId="77777777" w:rsidR="002C25CE" w:rsidRPr="00B1745A" w:rsidRDefault="002C25CE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4D1E37" wp14:editId="638CCBEB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6BD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c0AEAAH0DAAAOAAAAZHJzL2Uyb0RvYy54bWysU9tuEzEQfUfiHyy/k71ASVllU0FKeSkl&#10;UssHTGzvroXXY9lONvl7xs6FQt8qXqyxZ86ZmTPjxc1+NGynfNBoW17NSs6UFSi17Vv+8+nu3TVn&#10;IYKVYNCqlh9U4DfLt28Wk2tUjQMaqTwjEhuaybV8iNE1RRHEoEYIM3TKkrNDP0Kkq+8L6WEi9tEU&#10;dVl+LCb00nkUKgR6vT06+TLzd50S8UfXBRWZaTnVFvPp87lJZ7FcQNN7cIMWpzLgFVWMoC0lvVDd&#10;QgS29foF1aiFx4BdnAkcC+w6LVTugbqpyn+6eRzAqdwLiRPcRabw/2jFw27tmZYtrzmzMNKIPm8j&#10;5sysTvJMLjQUtbJrnxoUe/vo7lH8CsziagDbqxz8dHCErRKi+AuSLsFRks30HSXFAPFnrfadHxMl&#10;qcD2eSSHy0jUPjJBj/N5eTWvrzgTZ18BzRnofIjfFI4sGS0P0YPuh7hCa2nw6KucBnb3IaayoDkD&#10;UlaLd9qYPH9j2US11/OyzIiARsvkTXHB95uV8WwHtELvq+sPn77kJsnzPMzj1srMNiiQX092BG2O&#10;NmU39qRNkuMo7AblYe3PmtGMc5mnfUxL9Pye0X9+zfI3AAAA//8DAFBLAwQUAAYACAAAACEA89Jv&#10;A+EAAAALAQAADwAAAGRycy9kb3ducmV2LnhtbEyPwU7DMAyG70i8Q2QkbluSARsrTSc0gYTQJGCj&#10;B25Z47WFxqmatCtvTyYOcLT96ff3p6vRNmzAzteOFMipAIZUOFNTqeB99zi5BeaDJqMbR6jgGz2s&#10;svOzVCfGHekNh20oWQwhn2gFVQhtwrkvKrTaT12LFG8H11kd4tiV3HT6GMNtw2dCzLnVNcUPlW5x&#10;XWHxte2tgvxmWOQPH08b+XmVy3VPL6/Py4NSlxfj/R2wgGP4g+GkH9Uhi05715PxrFEwkXI2j6yC&#10;ayGBnQgpxBLY/nfDs5T/75D9AAAA//8DAFBLAQItABQABgAIAAAAIQC2gziS/gAAAOEBAAATAAAA&#10;AAAAAAAAAAAAAAAAAABbQ29udGVudF9UeXBlc10ueG1sUEsBAi0AFAAGAAgAAAAhADj9If/WAAAA&#10;lAEAAAsAAAAAAAAAAAAAAAAALwEAAF9yZWxzLy5yZWxzUEsBAi0AFAAGAAgAAAAhAJG2ZZzQAQAA&#10;fQMAAA4AAAAAAAAAAAAAAAAALgIAAGRycy9lMm9Eb2MueG1sUEsBAi0AFAAGAAgAAAAhAPPSbwPh&#10;AAAACwEAAA8AAAAAAAAAAAAAAAAAKgQAAGRycy9kb3ducmV2LnhtbFBLBQYAAAAABAAEAPMAAAA4&#10;BQAAAAA=&#10;" strokecolor="#31849b" strokeweight="1pt"/>
          </w:pict>
        </mc:Fallback>
      </mc:AlternateContent>
    </w:r>
    <w:r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540E" w14:textId="77777777" w:rsidR="002C25CE" w:rsidRDefault="002C25CE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77D498" wp14:editId="2F238AC2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0" t="0" r="0" b="3810"/>
          <wp:wrapNone/>
          <wp:docPr id="3" name="Picture 3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18F0F85" wp14:editId="68530907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0" t="0" r="0" b="0"/>
          <wp:wrapNone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41EFA"/>
    <w:multiLevelType w:val="hybridMultilevel"/>
    <w:tmpl w:val="E5EC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D58B7"/>
    <w:multiLevelType w:val="hybridMultilevel"/>
    <w:tmpl w:val="07D4C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BC7882"/>
    <w:multiLevelType w:val="hybridMultilevel"/>
    <w:tmpl w:val="E79E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385EA7"/>
    <w:multiLevelType w:val="hybridMultilevel"/>
    <w:tmpl w:val="EC90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766CF"/>
    <w:multiLevelType w:val="hybridMultilevel"/>
    <w:tmpl w:val="F572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F05FB"/>
    <w:multiLevelType w:val="hybridMultilevel"/>
    <w:tmpl w:val="F7F88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20"/>
  </w:num>
  <w:num w:numId="9">
    <w:abstractNumId w:val="23"/>
  </w:num>
  <w:num w:numId="10">
    <w:abstractNumId w:val="10"/>
  </w:num>
  <w:num w:numId="11">
    <w:abstractNumId w:val="30"/>
  </w:num>
  <w:num w:numId="12">
    <w:abstractNumId w:val="14"/>
  </w:num>
  <w:num w:numId="13">
    <w:abstractNumId w:val="8"/>
  </w:num>
  <w:num w:numId="14">
    <w:abstractNumId w:val="9"/>
  </w:num>
  <w:num w:numId="15">
    <w:abstractNumId w:val="28"/>
  </w:num>
  <w:num w:numId="16">
    <w:abstractNumId w:val="29"/>
  </w:num>
  <w:num w:numId="17">
    <w:abstractNumId w:val="7"/>
  </w:num>
  <w:num w:numId="18">
    <w:abstractNumId w:val="25"/>
  </w:num>
  <w:num w:numId="19">
    <w:abstractNumId w:val="1"/>
  </w:num>
  <w:num w:numId="20">
    <w:abstractNumId w:val="18"/>
  </w:num>
  <w:num w:numId="21">
    <w:abstractNumId w:val="13"/>
  </w:num>
  <w:num w:numId="22">
    <w:abstractNumId w:val="31"/>
  </w:num>
  <w:num w:numId="23">
    <w:abstractNumId w:val="21"/>
  </w:num>
  <w:num w:numId="24">
    <w:abstractNumId w:val="4"/>
  </w:num>
  <w:num w:numId="25">
    <w:abstractNumId w:val="5"/>
  </w:num>
  <w:num w:numId="26">
    <w:abstractNumId w:val="11"/>
  </w:num>
  <w:num w:numId="27">
    <w:abstractNumId w:val="22"/>
  </w:num>
  <w:num w:numId="28">
    <w:abstractNumId w:val="17"/>
  </w:num>
  <w:num w:numId="29">
    <w:abstractNumId w:val="0"/>
  </w:num>
  <w:num w:numId="30">
    <w:abstractNumId w:val="16"/>
  </w:num>
  <w:num w:numId="31">
    <w:abstractNumId w:val="24"/>
  </w:num>
  <w:num w:numId="32">
    <w:abstractNumId w:val="19"/>
  </w:num>
  <w:num w:numId="33">
    <w:abstractNumId w:val="27"/>
  </w:num>
  <w:num w:numId="34">
    <w:abstractNumId w:val="33"/>
  </w:num>
  <w:num w:numId="3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>
      <o:colormru v:ext="edit" colors="#007a9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5EC"/>
    <w:rsid w:val="00001733"/>
    <w:rsid w:val="0000394B"/>
    <w:rsid w:val="000039DE"/>
    <w:rsid w:val="000057C4"/>
    <w:rsid w:val="0001492A"/>
    <w:rsid w:val="00015E20"/>
    <w:rsid w:val="000165E9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2F31"/>
    <w:rsid w:val="000E3BD7"/>
    <w:rsid w:val="000F1B82"/>
    <w:rsid w:val="000F2EBD"/>
    <w:rsid w:val="000F3828"/>
    <w:rsid w:val="000F38E3"/>
    <w:rsid w:val="000F6CC8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F22"/>
    <w:rsid w:val="001154BB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0821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300"/>
    <w:rsid w:val="001B39E5"/>
    <w:rsid w:val="001C5A5C"/>
    <w:rsid w:val="001D5006"/>
    <w:rsid w:val="001D5465"/>
    <w:rsid w:val="001D58BB"/>
    <w:rsid w:val="001D680A"/>
    <w:rsid w:val="001D7436"/>
    <w:rsid w:val="001E045F"/>
    <w:rsid w:val="001E151C"/>
    <w:rsid w:val="001F0319"/>
    <w:rsid w:val="001F05D4"/>
    <w:rsid w:val="001F2AB1"/>
    <w:rsid w:val="001F384F"/>
    <w:rsid w:val="00207EB5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3697E"/>
    <w:rsid w:val="002445BF"/>
    <w:rsid w:val="0024530D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239D"/>
    <w:rsid w:val="002A5D54"/>
    <w:rsid w:val="002A689D"/>
    <w:rsid w:val="002B09E6"/>
    <w:rsid w:val="002B4A9D"/>
    <w:rsid w:val="002B57B7"/>
    <w:rsid w:val="002C0423"/>
    <w:rsid w:val="002C25CE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24A8"/>
    <w:rsid w:val="003142F4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47B25"/>
    <w:rsid w:val="00347FB4"/>
    <w:rsid w:val="00350113"/>
    <w:rsid w:val="00351F3D"/>
    <w:rsid w:val="00353015"/>
    <w:rsid w:val="003531EF"/>
    <w:rsid w:val="003602EC"/>
    <w:rsid w:val="003657E2"/>
    <w:rsid w:val="0036760C"/>
    <w:rsid w:val="00371417"/>
    <w:rsid w:val="00374755"/>
    <w:rsid w:val="003800E0"/>
    <w:rsid w:val="00380ADA"/>
    <w:rsid w:val="0038240F"/>
    <w:rsid w:val="003832DF"/>
    <w:rsid w:val="00383D15"/>
    <w:rsid w:val="00386992"/>
    <w:rsid w:val="00387DB6"/>
    <w:rsid w:val="003922F4"/>
    <w:rsid w:val="00392883"/>
    <w:rsid w:val="00392F81"/>
    <w:rsid w:val="003951D5"/>
    <w:rsid w:val="00396E0B"/>
    <w:rsid w:val="003A66FC"/>
    <w:rsid w:val="003A6F8E"/>
    <w:rsid w:val="003B0D9D"/>
    <w:rsid w:val="003B13BF"/>
    <w:rsid w:val="003B22C3"/>
    <w:rsid w:val="003B2B46"/>
    <w:rsid w:val="003B3221"/>
    <w:rsid w:val="003C1111"/>
    <w:rsid w:val="003C170B"/>
    <w:rsid w:val="003C6392"/>
    <w:rsid w:val="003C64AE"/>
    <w:rsid w:val="003D08BF"/>
    <w:rsid w:val="003D400C"/>
    <w:rsid w:val="003D6A07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3F5626"/>
    <w:rsid w:val="003F6709"/>
    <w:rsid w:val="00400BC9"/>
    <w:rsid w:val="0040440A"/>
    <w:rsid w:val="004053AB"/>
    <w:rsid w:val="00406E83"/>
    <w:rsid w:val="00407737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5EA0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0ED7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B26FC"/>
    <w:rsid w:val="004C14F2"/>
    <w:rsid w:val="004C308F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F0012"/>
    <w:rsid w:val="004F52AA"/>
    <w:rsid w:val="004F5885"/>
    <w:rsid w:val="004F74B2"/>
    <w:rsid w:val="00502832"/>
    <w:rsid w:val="005125F7"/>
    <w:rsid w:val="00512CC3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C32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57442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BF"/>
    <w:rsid w:val="005935E5"/>
    <w:rsid w:val="005940A4"/>
    <w:rsid w:val="00594907"/>
    <w:rsid w:val="00594916"/>
    <w:rsid w:val="00594E70"/>
    <w:rsid w:val="005A0982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3FF7"/>
    <w:rsid w:val="00636542"/>
    <w:rsid w:val="0064061A"/>
    <w:rsid w:val="00645DA8"/>
    <w:rsid w:val="006532A2"/>
    <w:rsid w:val="006555E7"/>
    <w:rsid w:val="0065571B"/>
    <w:rsid w:val="00656BF7"/>
    <w:rsid w:val="00660692"/>
    <w:rsid w:val="00661354"/>
    <w:rsid w:val="00664EC2"/>
    <w:rsid w:val="00665F03"/>
    <w:rsid w:val="006677F5"/>
    <w:rsid w:val="00672E42"/>
    <w:rsid w:val="00680EC0"/>
    <w:rsid w:val="00681BA0"/>
    <w:rsid w:val="00682B76"/>
    <w:rsid w:val="00684DA7"/>
    <w:rsid w:val="006867C3"/>
    <w:rsid w:val="00691741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3828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6359D"/>
    <w:rsid w:val="007653E9"/>
    <w:rsid w:val="00766C87"/>
    <w:rsid w:val="00766F52"/>
    <w:rsid w:val="007721F6"/>
    <w:rsid w:val="00774533"/>
    <w:rsid w:val="00780764"/>
    <w:rsid w:val="00780914"/>
    <w:rsid w:val="00781804"/>
    <w:rsid w:val="0078488A"/>
    <w:rsid w:val="00791382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094C"/>
    <w:rsid w:val="00823DE6"/>
    <w:rsid w:val="0082774F"/>
    <w:rsid w:val="00827BA4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60B8"/>
    <w:rsid w:val="008C7473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E71B7"/>
    <w:rsid w:val="008F251E"/>
    <w:rsid w:val="008F6525"/>
    <w:rsid w:val="008F7090"/>
    <w:rsid w:val="008F7514"/>
    <w:rsid w:val="00903537"/>
    <w:rsid w:val="0090369F"/>
    <w:rsid w:val="0090607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44B42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3BB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D71A9"/>
    <w:rsid w:val="009E3DF2"/>
    <w:rsid w:val="009E62D1"/>
    <w:rsid w:val="00A02312"/>
    <w:rsid w:val="00A06091"/>
    <w:rsid w:val="00A06476"/>
    <w:rsid w:val="00A12487"/>
    <w:rsid w:val="00A12B49"/>
    <w:rsid w:val="00A1637F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D0691"/>
    <w:rsid w:val="00AD3374"/>
    <w:rsid w:val="00AD3BFD"/>
    <w:rsid w:val="00AD7183"/>
    <w:rsid w:val="00AD7348"/>
    <w:rsid w:val="00AE1624"/>
    <w:rsid w:val="00AE1D83"/>
    <w:rsid w:val="00AE56A4"/>
    <w:rsid w:val="00AE6D53"/>
    <w:rsid w:val="00AF2B9F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0799"/>
    <w:rsid w:val="00B349A2"/>
    <w:rsid w:val="00B40FD4"/>
    <w:rsid w:val="00B50B8A"/>
    <w:rsid w:val="00B52108"/>
    <w:rsid w:val="00B522F7"/>
    <w:rsid w:val="00B54A70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95398"/>
    <w:rsid w:val="00BA60BB"/>
    <w:rsid w:val="00BA60BF"/>
    <w:rsid w:val="00BA6695"/>
    <w:rsid w:val="00BB568C"/>
    <w:rsid w:val="00BB72DD"/>
    <w:rsid w:val="00BC17C4"/>
    <w:rsid w:val="00BC1D5F"/>
    <w:rsid w:val="00BC2419"/>
    <w:rsid w:val="00BC247E"/>
    <w:rsid w:val="00BD23F1"/>
    <w:rsid w:val="00BD49B0"/>
    <w:rsid w:val="00BE099B"/>
    <w:rsid w:val="00BE4247"/>
    <w:rsid w:val="00BE4354"/>
    <w:rsid w:val="00BF0F6E"/>
    <w:rsid w:val="00BF1348"/>
    <w:rsid w:val="00BF23C9"/>
    <w:rsid w:val="00BF6D40"/>
    <w:rsid w:val="00BF7234"/>
    <w:rsid w:val="00C00C8E"/>
    <w:rsid w:val="00C02E47"/>
    <w:rsid w:val="00C03BDB"/>
    <w:rsid w:val="00C041CD"/>
    <w:rsid w:val="00C16C71"/>
    <w:rsid w:val="00C2108F"/>
    <w:rsid w:val="00C2783E"/>
    <w:rsid w:val="00C3249B"/>
    <w:rsid w:val="00C32A04"/>
    <w:rsid w:val="00C34798"/>
    <w:rsid w:val="00C36289"/>
    <w:rsid w:val="00C37BDD"/>
    <w:rsid w:val="00C44278"/>
    <w:rsid w:val="00C52F67"/>
    <w:rsid w:val="00C5319E"/>
    <w:rsid w:val="00C578C8"/>
    <w:rsid w:val="00C60A85"/>
    <w:rsid w:val="00C60CF6"/>
    <w:rsid w:val="00C6210A"/>
    <w:rsid w:val="00C64542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AF6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6A91"/>
    <w:rsid w:val="00CD7C7B"/>
    <w:rsid w:val="00CE3F29"/>
    <w:rsid w:val="00CE4234"/>
    <w:rsid w:val="00CE6A45"/>
    <w:rsid w:val="00CF2AA6"/>
    <w:rsid w:val="00CF360D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F6E"/>
    <w:rsid w:val="00D20179"/>
    <w:rsid w:val="00D21973"/>
    <w:rsid w:val="00D269C1"/>
    <w:rsid w:val="00D27C82"/>
    <w:rsid w:val="00D3320B"/>
    <w:rsid w:val="00D36342"/>
    <w:rsid w:val="00D36C5C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4FA7"/>
    <w:rsid w:val="00D854DA"/>
    <w:rsid w:val="00D86D99"/>
    <w:rsid w:val="00D86DF4"/>
    <w:rsid w:val="00D9005F"/>
    <w:rsid w:val="00D96E20"/>
    <w:rsid w:val="00D9781D"/>
    <w:rsid w:val="00DA34D5"/>
    <w:rsid w:val="00DB3AEA"/>
    <w:rsid w:val="00DB482C"/>
    <w:rsid w:val="00DB6435"/>
    <w:rsid w:val="00DC0410"/>
    <w:rsid w:val="00DC1450"/>
    <w:rsid w:val="00DC22CD"/>
    <w:rsid w:val="00DC335B"/>
    <w:rsid w:val="00DD030C"/>
    <w:rsid w:val="00DD10DB"/>
    <w:rsid w:val="00DD47EE"/>
    <w:rsid w:val="00DD6F2E"/>
    <w:rsid w:val="00DE0D3D"/>
    <w:rsid w:val="00DE3C47"/>
    <w:rsid w:val="00DE46F8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32C6"/>
    <w:rsid w:val="00E54633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09AF"/>
    <w:rsid w:val="00E8286B"/>
    <w:rsid w:val="00E91DB9"/>
    <w:rsid w:val="00E93EA0"/>
    <w:rsid w:val="00E97688"/>
    <w:rsid w:val="00E977B0"/>
    <w:rsid w:val="00EA18AC"/>
    <w:rsid w:val="00EA1B05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64D4D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a9a"/>
    </o:shapedefaults>
    <o:shapelayout v:ext="edit">
      <o:idmap v:ext="edit" data="1"/>
    </o:shapelayout>
  </w:shapeDefaults>
  <w:decimalSymbol w:val="."/>
  <w:listSeparator w:val=","/>
  <w14:docId w14:val="1F72E0B6"/>
  <w15:docId w15:val="{FFC494DD-94A0-4418-B83D-6A1ED99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  <w:style w:type="paragraph" w:customStyle="1" w:styleId="Default">
    <w:name w:val="Default"/>
    <w:rsid w:val="00973B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6" ma:contentTypeDescription="Create a new document." ma:contentTypeScope="" ma:versionID="cb3a192db3e3628dac76da67fe93dffd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0b0531f22b30e86e8ab71e39307d3bb1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D98C2-D026-421F-9341-778858BB6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3c59-0a8f-47f1-88ca-a6386bd20b1c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AA5E5-E203-4D5E-958F-61D7F9ED2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2BCD-D9A2-4FD1-B3A3-4478D944BD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185B54-9598-4F6F-B81B-67751FAB6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Technician Team Leader</dc:title>
  <dc:creator>Jonny Slee</dc:creator>
  <cp:lastModifiedBy>Cairns, Joanne L</cp:lastModifiedBy>
  <cp:revision>2</cp:revision>
  <cp:lastPrinted>2010-08-25T14:42:00Z</cp:lastPrinted>
  <dcterms:created xsi:type="dcterms:W3CDTF">2022-01-25T12:49:00Z</dcterms:created>
  <dcterms:modified xsi:type="dcterms:W3CDTF">2022-01-25T12:49:00Z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</Properties>
</file>