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368C" w14:textId="77777777" w:rsidR="00071994" w:rsidRDefault="00071994" w:rsidP="00486264">
      <w:pPr>
        <w:rPr>
          <w:rFonts w:ascii="Arial" w:hAnsi="Arial" w:cs="Arial"/>
          <w:b/>
          <w:color w:val="00828C"/>
          <w:sz w:val="32"/>
          <w:szCs w:val="32"/>
        </w:rPr>
      </w:pPr>
    </w:p>
    <w:p w14:paraId="73FE368D"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73FE36EA" wp14:editId="73FE36EB">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73FE368E"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7216" behindDoc="0" locked="0" layoutInCell="1" allowOverlap="1" wp14:anchorId="73FE36EC" wp14:editId="73FE36ED">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36FD"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3FE36FE" w14:textId="0451A350" w:rsidR="00001733" w:rsidRPr="001A1D96" w:rsidRDefault="00D47D04" w:rsidP="00D176B7">
                            <w:pPr>
                              <w:jc w:val="center"/>
                              <w:rPr>
                                <w:rFonts w:ascii="Arial Black" w:hAnsi="Arial Black"/>
                                <w:b/>
                                <w:color w:val="FFFFFF"/>
                                <w:sz w:val="32"/>
                                <w:szCs w:val="32"/>
                              </w:rPr>
                            </w:pPr>
                            <w:r>
                              <w:rPr>
                                <w:rFonts w:ascii="Arial Black" w:hAnsi="Arial Black"/>
                                <w:b/>
                                <w:color w:val="FFFFFF"/>
                                <w:sz w:val="32"/>
                                <w:szCs w:val="32"/>
                              </w:rPr>
                              <w:t>6366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E36EC"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14:paraId="73FE36FD"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3FE36FE" w14:textId="0451A350" w:rsidR="00001733" w:rsidRPr="001A1D96" w:rsidRDefault="00D47D04" w:rsidP="00D176B7">
                      <w:pPr>
                        <w:jc w:val="center"/>
                        <w:rPr>
                          <w:rFonts w:ascii="Arial Black" w:hAnsi="Arial Black"/>
                          <w:b/>
                          <w:color w:val="FFFFFF"/>
                          <w:sz w:val="32"/>
                          <w:szCs w:val="32"/>
                        </w:rPr>
                      </w:pPr>
                      <w:r>
                        <w:rPr>
                          <w:rFonts w:ascii="Arial Black" w:hAnsi="Arial Black"/>
                          <w:b/>
                          <w:color w:val="FFFFFF"/>
                          <w:sz w:val="32"/>
                          <w:szCs w:val="32"/>
                        </w:rPr>
                        <w:t>6366</w:t>
                      </w:r>
                    </w:p>
                  </w:txbxContent>
                </v:textbox>
              </v:shape>
            </w:pict>
          </mc:Fallback>
        </mc:AlternateContent>
      </w:r>
    </w:p>
    <w:p w14:paraId="73FE368F"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73FE3690"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3FE36EE" wp14:editId="62126E3D">
                <wp:simplePos x="0" y="0"/>
                <wp:positionH relativeFrom="column">
                  <wp:posOffset>4671060</wp:posOffset>
                </wp:positionH>
                <wp:positionV relativeFrom="paragraph">
                  <wp:posOffset>20955</wp:posOffset>
                </wp:positionV>
                <wp:extent cx="1657350" cy="9080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3700" w14:textId="0447C991" w:rsidR="00EF1F17" w:rsidRPr="00D47D04" w:rsidRDefault="00D47D04" w:rsidP="00F47A48">
                            <w:pPr>
                              <w:jc w:val="center"/>
                              <w:rPr>
                                <w:rFonts w:ascii="Arial Black" w:hAnsi="Arial Black"/>
                                <w:b/>
                                <w:color w:val="0082AA"/>
                                <w:sz w:val="28"/>
                                <w:szCs w:val="32"/>
                              </w:rPr>
                            </w:pPr>
                            <w:r w:rsidRPr="00D47D04">
                              <w:rPr>
                                <w:rFonts w:ascii="Arial Black" w:hAnsi="Arial Black"/>
                                <w:b/>
                                <w:color w:val="0082AA"/>
                                <w:sz w:val="28"/>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E36EE" id="Text Box 2" o:spid="_x0000_s1027" type="#_x0000_t202" style="position:absolute;margin-left:367.8pt;margin-top:1.65pt;width:1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ge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" filled="f" stroked="f">
                <v:textbox>
                  <w:txbxContent>
                    <w:p w14:paraId="73FE3700" w14:textId="0447C991" w:rsidR="00EF1F17" w:rsidRPr="00D47D04" w:rsidRDefault="00D47D04" w:rsidP="00F47A48">
                      <w:pPr>
                        <w:jc w:val="center"/>
                        <w:rPr>
                          <w:rFonts w:ascii="Arial Black" w:hAnsi="Arial Black"/>
                          <w:b/>
                          <w:color w:val="0082AA"/>
                          <w:sz w:val="28"/>
                          <w:szCs w:val="32"/>
                        </w:rPr>
                      </w:pPr>
                      <w:r w:rsidRPr="00D47D04">
                        <w:rPr>
                          <w:rFonts w:ascii="Arial Black" w:hAnsi="Arial Black"/>
                          <w:b/>
                          <w:color w:val="0082AA"/>
                          <w:sz w:val="28"/>
                          <w:szCs w:val="32"/>
                        </w:rPr>
                        <w:t>People Care and Development</w:t>
                      </w:r>
                    </w:p>
                  </w:txbxContent>
                </v:textbox>
              </v:shape>
            </w:pict>
          </mc:Fallback>
        </mc:AlternateContent>
      </w:r>
    </w:p>
    <w:p w14:paraId="73FE3691"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73FE3694" w14:textId="77777777" w:rsidTr="005C799D">
        <w:trPr>
          <w:cantSplit/>
        </w:trPr>
        <w:tc>
          <w:tcPr>
            <w:tcW w:w="3403" w:type="dxa"/>
            <w:shd w:val="clear" w:color="auto" w:fill="DBE5F1"/>
          </w:tcPr>
          <w:p w14:paraId="73FE3692"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73FE3693" w14:textId="60C98D37" w:rsidR="003A6F8E" w:rsidRPr="001D5465" w:rsidRDefault="00D47D04" w:rsidP="00276E8D">
            <w:pPr>
              <w:rPr>
                <w:rFonts w:ascii="Arial" w:hAnsi="Arial" w:cs="Arial"/>
                <w:b/>
              </w:rPr>
            </w:pPr>
            <w:r>
              <w:rPr>
                <w:rFonts w:ascii="Arial" w:hAnsi="Arial" w:cs="Arial"/>
                <w:b/>
              </w:rPr>
              <w:t>April 2015</w:t>
            </w:r>
          </w:p>
        </w:tc>
      </w:tr>
      <w:tr w:rsidR="003A6F8E" w:rsidRPr="001D5465" w14:paraId="73FE3697" w14:textId="77777777" w:rsidTr="00D47D04">
        <w:trPr>
          <w:cantSplit/>
        </w:trPr>
        <w:tc>
          <w:tcPr>
            <w:tcW w:w="3403" w:type="dxa"/>
            <w:shd w:val="clear" w:color="auto" w:fill="DBE5F1"/>
          </w:tcPr>
          <w:p w14:paraId="73FE3695"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73FE3696" w14:textId="29470EA9" w:rsidR="003A6F8E" w:rsidRPr="001D5465" w:rsidRDefault="00D47D04" w:rsidP="00276E8D">
            <w:pPr>
              <w:pStyle w:val="Heading4"/>
              <w:rPr>
                <w:color w:val="auto"/>
                <w:sz w:val="24"/>
              </w:rPr>
            </w:pPr>
            <w:r>
              <w:rPr>
                <w:color w:val="auto"/>
                <w:sz w:val="24"/>
              </w:rPr>
              <w:t>Community Support Worker</w:t>
            </w:r>
          </w:p>
        </w:tc>
      </w:tr>
      <w:tr w:rsidR="003A6F8E" w:rsidRPr="001D5465" w14:paraId="73FE369A" w14:textId="77777777" w:rsidTr="005C799D">
        <w:trPr>
          <w:cantSplit/>
        </w:trPr>
        <w:tc>
          <w:tcPr>
            <w:tcW w:w="3403" w:type="dxa"/>
            <w:shd w:val="clear" w:color="auto" w:fill="DBE5F1"/>
          </w:tcPr>
          <w:p w14:paraId="73FE3698"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73FE3699" w14:textId="25BA8CE2" w:rsidR="003A6F8E" w:rsidRPr="001D5465" w:rsidRDefault="00D47D04" w:rsidP="00276E8D">
            <w:pPr>
              <w:rPr>
                <w:rFonts w:ascii="Arial" w:hAnsi="Arial" w:cs="Arial"/>
                <w:b/>
                <w:bCs/>
              </w:rPr>
            </w:pPr>
            <w:r>
              <w:rPr>
                <w:rFonts w:ascii="Arial" w:hAnsi="Arial" w:cs="Arial"/>
                <w:b/>
                <w:bCs/>
              </w:rPr>
              <w:t>PCD4</w:t>
            </w:r>
          </w:p>
        </w:tc>
      </w:tr>
      <w:tr w:rsidR="007F546B" w:rsidRPr="001D5465" w14:paraId="73FE369D" w14:textId="77777777" w:rsidTr="005C799D">
        <w:trPr>
          <w:cantSplit/>
        </w:trPr>
        <w:tc>
          <w:tcPr>
            <w:tcW w:w="3403" w:type="dxa"/>
            <w:shd w:val="clear" w:color="auto" w:fill="DBE5F1"/>
          </w:tcPr>
          <w:p w14:paraId="73FE369B"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73FE369C" w14:textId="00BB7CDE" w:rsidR="007F546B" w:rsidRDefault="00D47D04" w:rsidP="00276E8D">
            <w:pPr>
              <w:rPr>
                <w:rFonts w:ascii="Arial" w:hAnsi="Arial" w:cs="Arial"/>
                <w:b/>
                <w:bCs/>
              </w:rPr>
            </w:pPr>
            <w:r>
              <w:rPr>
                <w:rFonts w:ascii="Arial" w:hAnsi="Arial" w:cs="Arial"/>
                <w:b/>
                <w:bCs/>
              </w:rPr>
              <w:t>6</w:t>
            </w:r>
          </w:p>
        </w:tc>
      </w:tr>
    </w:tbl>
    <w:p w14:paraId="73FE369E"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73FE369F"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3FE36A1" w14:textId="77777777" w:rsidTr="00276E8D">
        <w:tc>
          <w:tcPr>
            <w:tcW w:w="10632" w:type="dxa"/>
            <w:gridSpan w:val="3"/>
            <w:shd w:val="clear" w:color="auto" w:fill="DBE5F1"/>
          </w:tcPr>
          <w:p w14:paraId="73FE36A0"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73FE36A6" w14:textId="77777777" w:rsidTr="00276E8D">
        <w:tc>
          <w:tcPr>
            <w:tcW w:w="10632" w:type="dxa"/>
            <w:gridSpan w:val="3"/>
            <w:shd w:val="clear" w:color="auto" w:fill="auto"/>
          </w:tcPr>
          <w:p w14:paraId="73FE36A2" w14:textId="77777777" w:rsidR="003A6F8E" w:rsidRDefault="003A6F8E" w:rsidP="00276E8D">
            <w:pPr>
              <w:rPr>
                <w:rFonts w:ascii="Arial" w:hAnsi="Arial" w:cs="Arial"/>
              </w:rPr>
            </w:pPr>
          </w:p>
          <w:p w14:paraId="73FE36A3" w14:textId="741E8EF3" w:rsidR="00236201" w:rsidRDefault="003B5864" w:rsidP="00276E8D">
            <w:pPr>
              <w:rPr>
                <w:rFonts w:ascii="Arial" w:hAnsi="Arial" w:cs="Arial"/>
              </w:rPr>
            </w:pPr>
            <w:r>
              <w:rPr>
                <w:rFonts w:ascii="Arial" w:hAnsi="Arial" w:cs="Arial"/>
              </w:rPr>
              <w:t>This position sits within the Provider Service’s service area.</w:t>
            </w:r>
          </w:p>
          <w:p w14:paraId="73FE36A4" w14:textId="77777777" w:rsidR="00236201" w:rsidRDefault="00236201" w:rsidP="00276E8D">
            <w:pPr>
              <w:rPr>
                <w:rFonts w:ascii="Arial" w:hAnsi="Arial" w:cs="Arial"/>
              </w:rPr>
            </w:pPr>
          </w:p>
          <w:p w14:paraId="73FE36A5" w14:textId="77777777" w:rsidR="00236201" w:rsidRPr="00001733" w:rsidRDefault="00236201" w:rsidP="00276E8D">
            <w:pPr>
              <w:rPr>
                <w:rFonts w:ascii="Arial" w:hAnsi="Arial" w:cs="Arial"/>
              </w:rPr>
            </w:pPr>
          </w:p>
        </w:tc>
      </w:tr>
      <w:tr w:rsidR="003A6F8E" w:rsidRPr="001D5465" w14:paraId="73FE36A8" w14:textId="77777777" w:rsidTr="00276E8D">
        <w:tc>
          <w:tcPr>
            <w:tcW w:w="10632" w:type="dxa"/>
            <w:gridSpan w:val="3"/>
            <w:shd w:val="clear" w:color="auto" w:fill="DBE5F1"/>
          </w:tcPr>
          <w:p w14:paraId="73FE36A7"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73FE36AD" w14:textId="77777777" w:rsidTr="00276E8D">
        <w:tc>
          <w:tcPr>
            <w:tcW w:w="10632" w:type="dxa"/>
            <w:gridSpan w:val="3"/>
            <w:shd w:val="clear" w:color="auto" w:fill="auto"/>
          </w:tcPr>
          <w:p w14:paraId="73FE36A9" w14:textId="77777777" w:rsidR="003A6F8E" w:rsidRDefault="003A6F8E" w:rsidP="00276E8D">
            <w:pPr>
              <w:rPr>
                <w:rFonts w:ascii="Arial" w:hAnsi="Arial" w:cs="Arial"/>
              </w:rPr>
            </w:pPr>
          </w:p>
          <w:p w14:paraId="7CB4FD62" w14:textId="77777777" w:rsidR="00D47D04" w:rsidRPr="00D47D04" w:rsidRDefault="00D47D04" w:rsidP="00D47D04">
            <w:pPr>
              <w:rPr>
                <w:rFonts w:ascii="Arial" w:hAnsi="Arial" w:cs="Arial"/>
              </w:rPr>
            </w:pPr>
            <w:r w:rsidRPr="00D47D04">
              <w:rPr>
                <w:rFonts w:ascii="Arial" w:hAnsi="Arial" w:cs="Arial"/>
              </w:rPr>
              <w:t xml:space="preserve">To provide positive assistance to service users and promote their independence </w:t>
            </w:r>
          </w:p>
          <w:p w14:paraId="3EF0C5B3" w14:textId="77777777" w:rsidR="00D47D04" w:rsidRDefault="00D47D04" w:rsidP="00D47D04">
            <w:pPr>
              <w:rPr>
                <w:rFonts w:ascii="Arial" w:hAnsi="Arial" w:cs="Arial"/>
              </w:rPr>
            </w:pPr>
          </w:p>
          <w:p w14:paraId="46699DE6" w14:textId="33C8F1CB" w:rsidR="00D47D04" w:rsidRPr="00D47D04" w:rsidRDefault="00D47D04" w:rsidP="00D47D04">
            <w:pPr>
              <w:rPr>
                <w:rFonts w:ascii="Arial" w:hAnsi="Arial" w:cs="Arial"/>
              </w:rPr>
            </w:pPr>
            <w:r w:rsidRPr="00D47D04">
              <w:rPr>
                <w:rFonts w:ascii="Arial" w:hAnsi="Arial" w:cs="Arial"/>
              </w:rPr>
              <w:t xml:space="preserve">To support and develop the service user’s emotional and physical well-being, </w:t>
            </w:r>
          </w:p>
          <w:p w14:paraId="73FE36AA" w14:textId="5CDB5FCA" w:rsidR="00236201" w:rsidRDefault="00D47D04" w:rsidP="00D47D04">
            <w:pPr>
              <w:rPr>
                <w:rFonts w:ascii="Arial" w:hAnsi="Arial" w:cs="Arial"/>
              </w:rPr>
            </w:pPr>
            <w:r w:rsidRPr="00D47D04">
              <w:rPr>
                <w:rFonts w:ascii="Arial" w:hAnsi="Arial" w:cs="Arial"/>
              </w:rPr>
              <w:t>encouraging personal development based on the assessed needs of the individual</w:t>
            </w:r>
          </w:p>
          <w:p w14:paraId="73FE36AC" w14:textId="77777777" w:rsidR="00236201" w:rsidRPr="00001733" w:rsidRDefault="00236201" w:rsidP="00276E8D">
            <w:pPr>
              <w:rPr>
                <w:rFonts w:ascii="Arial" w:hAnsi="Arial" w:cs="Arial"/>
              </w:rPr>
            </w:pPr>
          </w:p>
        </w:tc>
      </w:tr>
      <w:tr w:rsidR="003A6F8E" w:rsidRPr="001D5465" w14:paraId="73FE36AF" w14:textId="77777777" w:rsidTr="00276E8D">
        <w:tc>
          <w:tcPr>
            <w:tcW w:w="10632" w:type="dxa"/>
            <w:gridSpan w:val="3"/>
            <w:shd w:val="clear" w:color="auto" w:fill="DBE5F1"/>
          </w:tcPr>
          <w:p w14:paraId="73FE36AE"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73FE36B7" w14:textId="77777777" w:rsidTr="00276E8D">
        <w:tc>
          <w:tcPr>
            <w:tcW w:w="10632" w:type="dxa"/>
            <w:gridSpan w:val="3"/>
            <w:shd w:val="clear" w:color="auto" w:fill="auto"/>
          </w:tcPr>
          <w:p w14:paraId="3CFA34E9" w14:textId="321D15DE" w:rsidR="00D47D04" w:rsidRPr="00D47D04" w:rsidRDefault="00D47D04" w:rsidP="00D47D04">
            <w:pPr>
              <w:rPr>
                <w:rFonts w:ascii="Arial" w:hAnsi="Arial" w:cs="Arial"/>
              </w:rPr>
            </w:pPr>
            <w:r w:rsidRPr="00D47D04">
              <w:rPr>
                <w:rFonts w:ascii="Arial" w:hAnsi="Arial" w:cs="Arial"/>
              </w:rPr>
              <w:t xml:space="preserve">To provide support, stimulation and encouragement in accordance with the agreed support plan. </w:t>
            </w:r>
          </w:p>
          <w:p w14:paraId="65CCA4BC" w14:textId="77777777" w:rsidR="00D47D04" w:rsidRPr="00D47D04" w:rsidRDefault="00D47D04" w:rsidP="00D47D04">
            <w:pPr>
              <w:rPr>
                <w:rFonts w:ascii="Arial" w:hAnsi="Arial" w:cs="Arial"/>
              </w:rPr>
            </w:pPr>
          </w:p>
          <w:p w14:paraId="364C8F6E" w14:textId="7077EC04" w:rsidR="00D47D04" w:rsidRPr="00D47D04" w:rsidRDefault="00D47D04" w:rsidP="00D47D04">
            <w:pPr>
              <w:rPr>
                <w:rFonts w:ascii="Arial" w:hAnsi="Arial" w:cs="Arial"/>
              </w:rPr>
            </w:pPr>
            <w:r w:rsidRPr="00D47D04">
              <w:rPr>
                <w:rFonts w:ascii="Arial" w:hAnsi="Arial" w:cs="Arial"/>
              </w:rPr>
              <w:t xml:space="preserve">To undertake tasks specified in the support plan that are necessary to ensure the persons physical and mental well-being. </w:t>
            </w:r>
          </w:p>
          <w:p w14:paraId="3227383E" w14:textId="77777777" w:rsidR="00D47D04" w:rsidRPr="00D47D04" w:rsidRDefault="00D47D04" w:rsidP="00D47D04">
            <w:pPr>
              <w:rPr>
                <w:rFonts w:ascii="Arial" w:hAnsi="Arial" w:cs="Arial"/>
              </w:rPr>
            </w:pPr>
          </w:p>
          <w:p w14:paraId="5FF74C83" w14:textId="56ED5F26" w:rsidR="00D47D04" w:rsidRPr="00D47D04" w:rsidRDefault="00D47D04" w:rsidP="00D47D04">
            <w:pPr>
              <w:rPr>
                <w:rFonts w:ascii="Arial" w:hAnsi="Arial" w:cs="Arial"/>
              </w:rPr>
            </w:pPr>
            <w:r w:rsidRPr="00D47D04">
              <w:rPr>
                <w:rFonts w:ascii="Arial" w:hAnsi="Arial" w:cs="Arial"/>
              </w:rPr>
              <w:t xml:space="preserve">To undertake any personal or health related tasks as specified in the support plan for which the support worker has been trained and deemed competent  </w:t>
            </w:r>
          </w:p>
          <w:p w14:paraId="2D3F2478" w14:textId="77777777" w:rsidR="00D47D04" w:rsidRPr="00D47D04" w:rsidRDefault="00D47D04" w:rsidP="00D47D04">
            <w:pPr>
              <w:rPr>
                <w:rFonts w:ascii="Arial" w:hAnsi="Arial" w:cs="Arial"/>
              </w:rPr>
            </w:pPr>
          </w:p>
          <w:p w14:paraId="695613B5" w14:textId="3143B53B" w:rsidR="00D47D04" w:rsidRPr="00D47D04" w:rsidRDefault="00D47D04" w:rsidP="00D47D04">
            <w:pPr>
              <w:rPr>
                <w:rFonts w:ascii="Arial" w:hAnsi="Arial" w:cs="Arial"/>
              </w:rPr>
            </w:pPr>
            <w:r w:rsidRPr="00D47D04">
              <w:rPr>
                <w:rFonts w:ascii="Arial" w:hAnsi="Arial" w:cs="Arial"/>
              </w:rPr>
              <w:t xml:space="preserve">To maintain close contact with the Supervisor/ Home Care Co-ordinator about the level of service provided to service users and any changes in their circumstances.  </w:t>
            </w:r>
          </w:p>
          <w:p w14:paraId="263EE790" w14:textId="77777777" w:rsidR="00D47D04" w:rsidRPr="00D47D04" w:rsidRDefault="00D47D04" w:rsidP="00D47D04">
            <w:pPr>
              <w:rPr>
                <w:rFonts w:ascii="Arial" w:hAnsi="Arial" w:cs="Arial"/>
              </w:rPr>
            </w:pPr>
          </w:p>
          <w:p w14:paraId="24DF816E" w14:textId="1978AADD" w:rsidR="00D47D04" w:rsidRPr="00D47D04" w:rsidRDefault="00D47D04" w:rsidP="00D47D04">
            <w:pPr>
              <w:rPr>
                <w:rFonts w:ascii="Arial" w:hAnsi="Arial" w:cs="Arial"/>
              </w:rPr>
            </w:pPr>
            <w:r w:rsidRPr="00D47D04">
              <w:rPr>
                <w:rFonts w:ascii="Arial" w:hAnsi="Arial" w:cs="Arial"/>
              </w:rPr>
              <w:t xml:space="preserve">Work closely with other key partners to ensure the best and most up to date practice </w:t>
            </w:r>
          </w:p>
          <w:p w14:paraId="2D75101C" w14:textId="77777777" w:rsidR="00D47D04" w:rsidRPr="00D47D04" w:rsidRDefault="00D47D04" w:rsidP="00D47D04">
            <w:pPr>
              <w:rPr>
                <w:rFonts w:ascii="Arial" w:hAnsi="Arial" w:cs="Arial"/>
              </w:rPr>
            </w:pPr>
            <w:r w:rsidRPr="00D47D04">
              <w:rPr>
                <w:rFonts w:ascii="Arial" w:hAnsi="Arial" w:cs="Arial"/>
              </w:rPr>
              <w:t xml:space="preserve">and techniques are used. </w:t>
            </w:r>
          </w:p>
          <w:p w14:paraId="7EF7D005" w14:textId="77777777" w:rsidR="00D47D04" w:rsidRPr="00D47D04" w:rsidRDefault="00D47D04" w:rsidP="00D47D04">
            <w:pPr>
              <w:rPr>
                <w:rFonts w:ascii="Arial" w:hAnsi="Arial" w:cs="Arial"/>
              </w:rPr>
            </w:pPr>
          </w:p>
          <w:p w14:paraId="5FB37EF5" w14:textId="7B52D763" w:rsidR="00D47D04" w:rsidRPr="00D47D04" w:rsidRDefault="00D47D04" w:rsidP="00D47D04">
            <w:pPr>
              <w:rPr>
                <w:rFonts w:ascii="Arial" w:hAnsi="Arial" w:cs="Arial"/>
              </w:rPr>
            </w:pPr>
            <w:r w:rsidRPr="00D47D04">
              <w:rPr>
                <w:rFonts w:ascii="Arial" w:hAnsi="Arial" w:cs="Arial"/>
              </w:rPr>
              <w:t xml:space="preserve">Monitor the progress of the person against their goals and aspirations and participate </w:t>
            </w:r>
          </w:p>
          <w:p w14:paraId="041A5AE5" w14:textId="77777777" w:rsidR="00D47D04" w:rsidRPr="00D47D04" w:rsidRDefault="00D47D04" w:rsidP="00D47D04">
            <w:pPr>
              <w:rPr>
                <w:rFonts w:ascii="Arial" w:hAnsi="Arial" w:cs="Arial"/>
              </w:rPr>
            </w:pPr>
            <w:r w:rsidRPr="00D47D04">
              <w:rPr>
                <w:rFonts w:ascii="Arial" w:hAnsi="Arial" w:cs="Arial"/>
              </w:rPr>
              <w:t xml:space="preserve">in assessments and reviews </w:t>
            </w:r>
          </w:p>
          <w:p w14:paraId="021DA729" w14:textId="77777777" w:rsidR="00D47D04" w:rsidRPr="00D47D04" w:rsidRDefault="00D47D04" w:rsidP="00D47D04">
            <w:pPr>
              <w:rPr>
                <w:rFonts w:ascii="Arial" w:hAnsi="Arial" w:cs="Arial"/>
              </w:rPr>
            </w:pPr>
          </w:p>
          <w:p w14:paraId="29599038" w14:textId="4D0122E0" w:rsidR="00D47D04" w:rsidRPr="00D47D04" w:rsidRDefault="00D47D04" w:rsidP="00D47D04">
            <w:pPr>
              <w:rPr>
                <w:rFonts w:ascii="Arial" w:hAnsi="Arial" w:cs="Arial"/>
              </w:rPr>
            </w:pPr>
            <w:r w:rsidRPr="00D47D04">
              <w:rPr>
                <w:rFonts w:ascii="Arial" w:hAnsi="Arial" w:cs="Arial"/>
              </w:rPr>
              <w:t xml:space="preserve">To report immediately to the Supervisor/Home Care Co-ordinator or out of hours team any concerns regarding the well-being of the service user or the level of service being </w:t>
            </w:r>
          </w:p>
          <w:p w14:paraId="6BFE8830" w14:textId="77777777" w:rsidR="00D47D04" w:rsidRPr="00D47D04" w:rsidRDefault="00D47D04" w:rsidP="00D47D04">
            <w:pPr>
              <w:rPr>
                <w:rFonts w:ascii="Arial" w:hAnsi="Arial" w:cs="Arial"/>
              </w:rPr>
            </w:pPr>
            <w:r w:rsidRPr="00D47D04">
              <w:rPr>
                <w:rFonts w:ascii="Arial" w:hAnsi="Arial" w:cs="Arial"/>
              </w:rPr>
              <w:t xml:space="preserve">offered.  </w:t>
            </w:r>
          </w:p>
          <w:p w14:paraId="006FC077" w14:textId="77777777" w:rsidR="00D47D04" w:rsidRDefault="00D47D04" w:rsidP="00D47D04">
            <w:pPr>
              <w:rPr>
                <w:rFonts w:ascii="Arial" w:hAnsi="Arial" w:cs="Arial"/>
              </w:rPr>
            </w:pPr>
          </w:p>
          <w:p w14:paraId="1EBB7D18" w14:textId="2621F990" w:rsidR="00D47D04" w:rsidRPr="00D47D04" w:rsidRDefault="00D47D04" w:rsidP="00D47D04">
            <w:pPr>
              <w:rPr>
                <w:rFonts w:ascii="Arial" w:hAnsi="Arial" w:cs="Arial"/>
              </w:rPr>
            </w:pPr>
            <w:r w:rsidRPr="00D47D04">
              <w:rPr>
                <w:rFonts w:ascii="Arial" w:hAnsi="Arial" w:cs="Arial"/>
              </w:rPr>
              <w:t xml:space="preserve">To respond sensitively and flexibly to changes in the persons situation. </w:t>
            </w:r>
          </w:p>
          <w:p w14:paraId="19BACBAD" w14:textId="77777777" w:rsidR="00D47D04" w:rsidRPr="00D47D04" w:rsidRDefault="00D47D04" w:rsidP="00D47D04">
            <w:pPr>
              <w:rPr>
                <w:rFonts w:ascii="Arial" w:hAnsi="Arial" w:cs="Arial"/>
              </w:rPr>
            </w:pPr>
          </w:p>
          <w:p w14:paraId="4205D268" w14:textId="33377F85" w:rsidR="00D47D04" w:rsidRPr="00D47D04" w:rsidRDefault="00D47D04" w:rsidP="00D47D04">
            <w:pPr>
              <w:rPr>
                <w:rFonts w:ascii="Arial" w:hAnsi="Arial" w:cs="Arial"/>
              </w:rPr>
            </w:pPr>
            <w:r w:rsidRPr="00D47D04">
              <w:rPr>
                <w:rFonts w:ascii="Arial" w:hAnsi="Arial" w:cs="Arial"/>
              </w:rPr>
              <w:t xml:space="preserve">To participate in training and competency certification. </w:t>
            </w:r>
          </w:p>
          <w:p w14:paraId="7465BD37" w14:textId="77777777" w:rsidR="00D47D04" w:rsidRPr="00D47D04" w:rsidRDefault="00D47D04" w:rsidP="00D47D04">
            <w:pPr>
              <w:rPr>
                <w:rFonts w:ascii="Arial" w:hAnsi="Arial" w:cs="Arial"/>
              </w:rPr>
            </w:pPr>
          </w:p>
          <w:p w14:paraId="3B6E41F1" w14:textId="0FA1B2BD" w:rsidR="00D47D04" w:rsidRPr="00D47D04" w:rsidRDefault="00D47D04" w:rsidP="00D47D04">
            <w:pPr>
              <w:rPr>
                <w:rFonts w:ascii="Arial" w:hAnsi="Arial" w:cs="Arial"/>
              </w:rPr>
            </w:pPr>
            <w:r w:rsidRPr="00D47D04">
              <w:rPr>
                <w:rFonts w:ascii="Arial" w:hAnsi="Arial" w:cs="Arial"/>
              </w:rPr>
              <w:t>Maximise opportunities for personal development, by participating in Cumbria Care’s</w:t>
            </w:r>
            <w:r>
              <w:rPr>
                <w:rFonts w:ascii="Arial" w:hAnsi="Arial" w:cs="Arial"/>
              </w:rPr>
              <w:t xml:space="preserve"> </w:t>
            </w:r>
            <w:r w:rsidRPr="00D47D04">
              <w:rPr>
                <w:rFonts w:ascii="Arial" w:hAnsi="Arial" w:cs="Arial"/>
              </w:rPr>
              <w:t xml:space="preserve">system of supervision and performance reviews and attend monthly meetings. </w:t>
            </w:r>
          </w:p>
          <w:p w14:paraId="0FE48302" w14:textId="77777777" w:rsidR="00D47D04" w:rsidRPr="00D47D04" w:rsidRDefault="00D47D04" w:rsidP="00D47D04">
            <w:pPr>
              <w:rPr>
                <w:rFonts w:ascii="Arial" w:hAnsi="Arial" w:cs="Arial"/>
              </w:rPr>
            </w:pPr>
          </w:p>
          <w:p w14:paraId="2E6282BC" w14:textId="783261D2" w:rsidR="00D47D04" w:rsidRPr="00D47D04" w:rsidRDefault="00D47D04" w:rsidP="00D47D04">
            <w:pPr>
              <w:rPr>
                <w:rFonts w:ascii="Arial" w:hAnsi="Arial" w:cs="Arial"/>
              </w:rPr>
            </w:pPr>
            <w:r w:rsidRPr="00D47D04">
              <w:rPr>
                <w:rFonts w:ascii="Arial" w:hAnsi="Arial" w:cs="Arial"/>
              </w:rPr>
              <w:t>Contribute to maintaining the records of a ser</w:t>
            </w:r>
            <w:r>
              <w:rPr>
                <w:rFonts w:ascii="Arial" w:hAnsi="Arial" w:cs="Arial"/>
              </w:rPr>
              <w:t xml:space="preserve">vice user by whatever means the </w:t>
            </w:r>
            <w:r w:rsidRPr="00D47D04">
              <w:rPr>
                <w:rFonts w:ascii="Arial" w:hAnsi="Arial" w:cs="Arial"/>
              </w:rPr>
              <w:t xml:space="preserve">organisation wishes and following appropriate training. </w:t>
            </w:r>
          </w:p>
          <w:p w14:paraId="143E234B" w14:textId="77777777" w:rsidR="00D47D04" w:rsidRPr="00D47D04" w:rsidRDefault="00D47D04" w:rsidP="00D47D04">
            <w:pPr>
              <w:rPr>
                <w:rFonts w:ascii="Arial" w:hAnsi="Arial" w:cs="Arial"/>
              </w:rPr>
            </w:pPr>
          </w:p>
          <w:p w14:paraId="18F0DB36" w14:textId="6C9386A8" w:rsidR="00D47D04" w:rsidRPr="00D47D04" w:rsidRDefault="00D47D04" w:rsidP="00D47D04">
            <w:pPr>
              <w:rPr>
                <w:rFonts w:ascii="Arial" w:hAnsi="Arial" w:cs="Arial"/>
              </w:rPr>
            </w:pPr>
            <w:r w:rsidRPr="00D47D04">
              <w:rPr>
                <w:rFonts w:ascii="Arial" w:hAnsi="Arial" w:cs="Arial"/>
              </w:rPr>
              <w:t xml:space="preserve">Ensure the reporting of any abuse or mistreatment in line with the Cumbria Safeguarding Adult Board’s policy. </w:t>
            </w:r>
          </w:p>
          <w:p w14:paraId="6B166A6D" w14:textId="77777777" w:rsidR="00D47D04" w:rsidRPr="00D47D04" w:rsidRDefault="00D47D04" w:rsidP="00D47D04">
            <w:pPr>
              <w:rPr>
                <w:rFonts w:ascii="Arial" w:hAnsi="Arial" w:cs="Arial"/>
              </w:rPr>
            </w:pPr>
          </w:p>
          <w:p w14:paraId="14C40A46" w14:textId="7AFAFD04" w:rsidR="00D47D04" w:rsidRPr="00D47D04" w:rsidRDefault="00D47D04" w:rsidP="00D47D04">
            <w:pPr>
              <w:rPr>
                <w:rFonts w:ascii="Arial" w:hAnsi="Arial" w:cs="Arial"/>
              </w:rPr>
            </w:pPr>
            <w:r w:rsidRPr="00D47D04">
              <w:rPr>
                <w:rFonts w:ascii="Arial" w:hAnsi="Arial" w:cs="Arial"/>
              </w:rPr>
              <w:t xml:space="preserve">Adhere to infection control policies and promote good health and good hygiene. </w:t>
            </w:r>
          </w:p>
          <w:p w14:paraId="3FCAEABC" w14:textId="77777777" w:rsidR="00D47D04" w:rsidRPr="00D47D04" w:rsidRDefault="00D47D04" w:rsidP="00D47D04">
            <w:pPr>
              <w:rPr>
                <w:rFonts w:ascii="Arial" w:hAnsi="Arial" w:cs="Arial"/>
              </w:rPr>
            </w:pPr>
          </w:p>
          <w:p w14:paraId="165D370C" w14:textId="3BB5A798" w:rsidR="00D47D04" w:rsidRPr="00D47D04" w:rsidRDefault="00D47D04" w:rsidP="00D47D04">
            <w:pPr>
              <w:rPr>
                <w:rFonts w:ascii="Arial" w:hAnsi="Arial" w:cs="Arial"/>
              </w:rPr>
            </w:pPr>
            <w:r w:rsidRPr="00D47D04">
              <w:rPr>
                <w:rFonts w:ascii="Arial" w:hAnsi="Arial" w:cs="Arial"/>
              </w:rPr>
              <w:t xml:space="preserve">To undertake other duties and responsibilities appropriate to the role and as identified </w:t>
            </w:r>
          </w:p>
          <w:p w14:paraId="11158BB2" w14:textId="77777777" w:rsidR="00D47D04" w:rsidRPr="00D47D04" w:rsidRDefault="00D47D04" w:rsidP="00D47D04">
            <w:pPr>
              <w:rPr>
                <w:rFonts w:ascii="Arial" w:hAnsi="Arial" w:cs="Arial"/>
              </w:rPr>
            </w:pPr>
            <w:r w:rsidRPr="00D47D04">
              <w:rPr>
                <w:rFonts w:ascii="Arial" w:hAnsi="Arial" w:cs="Arial"/>
              </w:rPr>
              <w:t xml:space="preserve">by your line manager/supervisor. </w:t>
            </w:r>
          </w:p>
          <w:p w14:paraId="029CF852" w14:textId="77777777" w:rsidR="00D47D04" w:rsidRPr="00D47D04" w:rsidRDefault="00D47D04" w:rsidP="00D47D04">
            <w:pPr>
              <w:rPr>
                <w:rFonts w:ascii="Arial" w:hAnsi="Arial" w:cs="Arial"/>
              </w:rPr>
            </w:pPr>
          </w:p>
          <w:p w14:paraId="48D5BE54" w14:textId="4A8A0F4F" w:rsidR="00D47D04" w:rsidRDefault="00D47D04" w:rsidP="00D47D04">
            <w:pPr>
              <w:rPr>
                <w:rFonts w:ascii="Arial" w:hAnsi="Arial" w:cs="Arial"/>
              </w:rPr>
            </w:pPr>
            <w:r w:rsidRPr="00D47D04">
              <w:rPr>
                <w:rFonts w:ascii="Arial" w:hAnsi="Arial" w:cs="Arial"/>
              </w:rPr>
              <w:t>To immediately notify your Supervisor/Home Care Co-ordinator of anything, which prevents you from carrying out your duties, to allow alternative arrangements to be made for the people you are scheduled to support until you are able to resume work.</w:t>
            </w:r>
          </w:p>
          <w:p w14:paraId="2D7A1886" w14:textId="77777777" w:rsidR="00D47D04" w:rsidRDefault="00D47D04" w:rsidP="00D47D04">
            <w:pPr>
              <w:rPr>
                <w:rFonts w:ascii="Arial" w:hAnsi="Arial" w:cs="Arial"/>
              </w:rPr>
            </w:pPr>
          </w:p>
          <w:p w14:paraId="73FE36B5" w14:textId="036F8DF5" w:rsidR="000C792F" w:rsidRDefault="00D47D04" w:rsidP="00D47D04">
            <w:pPr>
              <w:rPr>
                <w:rFonts w:ascii="Arial" w:hAnsi="Arial" w:cs="Arial"/>
              </w:rPr>
            </w:pPr>
            <w:r w:rsidRPr="00D47D04">
              <w:rPr>
                <w:rFonts w:ascii="Arial" w:hAnsi="Arial" w:cs="Arial"/>
              </w:rPr>
              <w:t>All employees are required to conform to the Councils Health and Safety Policy and to accept and carry out their responsibilities under the provision of the Health and Safety at Work Act 1974 and associated regulations.</w:t>
            </w:r>
          </w:p>
          <w:p w14:paraId="73FE36B6" w14:textId="77777777" w:rsidR="00236201" w:rsidRPr="00001733" w:rsidRDefault="00236201" w:rsidP="00276E8D">
            <w:pPr>
              <w:rPr>
                <w:rFonts w:ascii="Arial" w:hAnsi="Arial" w:cs="Arial"/>
              </w:rPr>
            </w:pPr>
          </w:p>
        </w:tc>
      </w:tr>
      <w:tr w:rsidR="000C792F" w:rsidRPr="00001733" w14:paraId="73FE36B9" w14:textId="77777777" w:rsidTr="00276E8D">
        <w:tc>
          <w:tcPr>
            <w:tcW w:w="10632" w:type="dxa"/>
            <w:gridSpan w:val="3"/>
            <w:shd w:val="clear" w:color="auto" w:fill="auto"/>
          </w:tcPr>
          <w:p w14:paraId="73FE36B8"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73FE36BB" w14:textId="77777777" w:rsidTr="00276E8D">
        <w:tc>
          <w:tcPr>
            <w:tcW w:w="10632" w:type="dxa"/>
            <w:gridSpan w:val="3"/>
            <w:shd w:val="clear" w:color="auto" w:fill="DBE5F1"/>
          </w:tcPr>
          <w:p w14:paraId="73FE36BA"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73FE36BE" w14:textId="77777777" w:rsidTr="00001733">
        <w:trPr>
          <w:trHeight w:val="367"/>
        </w:trPr>
        <w:tc>
          <w:tcPr>
            <w:tcW w:w="2127" w:type="dxa"/>
            <w:gridSpan w:val="2"/>
            <w:shd w:val="clear" w:color="auto" w:fill="DBE5F1"/>
            <w:vAlign w:val="center"/>
          </w:tcPr>
          <w:p w14:paraId="73FE36BC"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3FE36BD" w14:textId="782991B3" w:rsidR="003A6F8E" w:rsidRPr="00D47D04" w:rsidRDefault="00D47D04" w:rsidP="00D47D04">
            <w:pPr>
              <w:numPr>
                <w:ilvl w:val="0"/>
                <w:numId w:val="3"/>
              </w:numPr>
              <w:rPr>
                <w:rFonts w:ascii="Arial" w:hAnsi="Arial" w:cs="Arial"/>
                <w:sz w:val="22"/>
                <w:szCs w:val="22"/>
              </w:rPr>
            </w:pPr>
            <w:r w:rsidRPr="00D47D04">
              <w:rPr>
                <w:rFonts w:ascii="Arial" w:hAnsi="Arial" w:cs="Arial"/>
                <w:sz w:val="22"/>
                <w:szCs w:val="22"/>
              </w:rPr>
              <w:t>Assisting service users with personal monies as agreed in the support plan and with the approval of the line manager/supervisor.</w:t>
            </w:r>
          </w:p>
        </w:tc>
      </w:tr>
      <w:tr w:rsidR="003A6F8E" w:rsidRPr="001D5465" w14:paraId="73FE36C1" w14:textId="77777777" w:rsidTr="00001733">
        <w:trPr>
          <w:trHeight w:val="365"/>
        </w:trPr>
        <w:tc>
          <w:tcPr>
            <w:tcW w:w="2127" w:type="dxa"/>
            <w:gridSpan w:val="2"/>
            <w:shd w:val="clear" w:color="auto" w:fill="DBE5F1"/>
            <w:vAlign w:val="center"/>
          </w:tcPr>
          <w:p w14:paraId="73FE36B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3FE36C0" w14:textId="6835ECA7" w:rsidR="003A6F8E" w:rsidRPr="00D47D04" w:rsidRDefault="00D47D04" w:rsidP="00D47D04">
            <w:pPr>
              <w:numPr>
                <w:ilvl w:val="0"/>
                <w:numId w:val="3"/>
              </w:numPr>
              <w:rPr>
                <w:rFonts w:ascii="Arial" w:hAnsi="Arial" w:cs="Arial"/>
                <w:sz w:val="22"/>
                <w:szCs w:val="22"/>
              </w:rPr>
            </w:pPr>
            <w:r w:rsidRPr="00D47D04">
              <w:rPr>
                <w:rFonts w:ascii="Arial" w:hAnsi="Arial" w:cs="Arial"/>
                <w:sz w:val="22"/>
                <w:szCs w:val="22"/>
              </w:rPr>
              <w:t>To engage in safe working practices and work to</w:t>
            </w:r>
            <w:r>
              <w:rPr>
                <w:rFonts w:ascii="Arial" w:hAnsi="Arial" w:cs="Arial"/>
                <w:sz w:val="22"/>
                <w:szCs w:val="22"/>
              </w:rPr>
              <w:t xml:space="preserve"> ensure own personal health and </w:t>
            </w:r>
            <w:r w:rsidRPr="00D47D04">
              <w:rPr>
                <w:rFonts w:ascii="Arial" w:hAnsi="Arial" w:cs="Arial"/>
                <w:sz w:val="22"/>
                <w:szCs w:val="22"/>
              </w:rPr>
              <w:t>safety.</w:t>
            </w:r>
          </w:p>
        </w:tc>
      </w:tr>
      <w:tr w:rsidR="003A6F8E" w:rsidRPr="001D5465" w14:paraId="73FE36C4" w14:textId="77777777" w:rsidTr="00001733">
        <w:trPr>
          <w:trHeight w:val="365"/>
        </w:trPr>
        <w:tc>
          <w:tcPr>
            <w:tcW w:w="2127" w:type="dxa"/>
            <w:gridSpan w:val="2"/>
            <w:shd w:val="clear" w:color="auto" w:fill="DBE5F1"/>
            <w:vAlign w:val="center"/>
          </w:tcPr>
          <w:p w14:paraId="73FE36C2"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73FE36C3" w14:textId="77777777" w:rsidR="003A6F8E" w:rsidRPr="001D5465" w:rsidRDefault="003A6F8E" w:rsidP="00001733">
            <w:pPr>
              <w:numPr>
                <w:ilvl w:val="0"/>
                <w:numId w:val="3"/>
              </w:numPr>
              <w:rPr>
                <w:rFonts w:ascii="Arial" w:hAnsi="Arial" w:cs="Arial"/>
                <w:sz w:val="22"/>
                <w:szCs w:val="22"/>
              </w:rPr>
            </w:pPr>
          </w:p>
        </w:tc>
      </w:tr>
      <w:tr w:rsidR="003A6F8E" w:rsidRPr="001D5465" w14:paraId="73FE36C6" w14:textId="77777777" w:rsidTr="00276E8D">
        <w:tc>
          <w:tcPr>
            <w:tcW w:w="10632" w:type="dxa"/>
            <w:gridSpan w:val="3"/>
            <w:shd w:val="clear" w:color="auto" w:fill="DBE5F1"/>
          </w:tcPr>
          <w:p w14:paraId="73FE36C5"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73FE36CD" w14:textId="77777777" w:rsidTr="005E7B38">
        <w:tc>
          <w:tcPr>
            <w:tcW w:w="10632" w:type="dxa"/>
            <w:gridSpan w:val="3"/>
            <w:tcBorders>
              <w:bottom w:val="single" w:sz="4" w:space="0" w:color="auto"/>
            </w:tcBorders>
            <w:shd w:val="clear" w:color="auto" w:fill="auto"/>
          </w:tcPr>
          <w:p w14:paraId="64BCFC18" w14:textId="6B9FD673" w:rsidR="003B5864" w:rsidRPr="003B5864" w:rsidRDefault="003B5864" w:rsidP="003B5864">
            <w:pPr>
              <w:pStyle w:val="ListParagraph"/>
              <w:ind w:left="360"/>
              <w:rPr>
                <w:rFonts w:ascii="Arial" w:hAnsi="Arial" w:cs="Arial"/>
                <w:sz w:val="22"/>
                <w:szCs w:val="22"/>
              </w:rPr>
            </w:pPr>
            <w:r>
              <w:t>Anything marked with an * is desirable.</w:t>
            </w:r>
          </w:p>
          <w:p w14:paraId="0524B23A" w14:textId="77777777" w:rsidR="003B5864" w:rsidRPr="003B5864" w:rsidRDefault="003B5864" w:rsidP="003B5864">
            <w:pPr>
              <w:pStyle w:val="ListParagraph"/>
              <w:ind w:left="360"/>
              <w:rPr>
                <w:rFonts w:ascii="Arial" w:hAnsi="Arial" w:cs="Arial"/>
                <w:sz w:val="22"/>
                <w:szCs w:val="22"/>
              </w:rPr>
            </w:pPr>
          </w:p>
          <w:p w14:paraId="0C36BCE5" w14:textId="412009CC" w:rsidR="00D47D04" w:rsidRPr="003B5864" w:rsidRDefault="00D47D0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Education to GCSE level. </w:t>
            </w:r>
          </w:p>
          <w:p w14:paraId="37FA946B" w14:textId="1DB9BF62" w:rsidR="00D47D04" w:rsidRPr="003B5864" w:rsidRDefault="00D47D0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Commitment to attend training courses.  </w:t>
            </w:r>
          </w:p>
          <w:p w14:paraId="40B36BD7" w14:textId="77777777"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*QCF level 3; Medication Administration, Moving and Handling, Basic Food Hygiene course</w:t>
            </w:r>
          </w:p>
          <w:p w14:paraId="1D6ED48C" w14:textId="69CDCA1F" w:rsidR="00D47D04" w:rsidRPr="003B5864" w:rsidRDefault="00D47D04" w:rsidP="003B5864">
            <w:pPr>
              <w:pStyle w:val="ListParagraph"/>
              <w:numPr>
                <w:ilvl w:val="0"/>
                <w:numId w:val="3"/>
              </w:numPr>
              <w:rPr>
                <w:rFonts w:ascii="Arial" w:hAnsi="Arial" w:cs="Arial"/>
                <w:sz w:val="22"/>
                <w:szCs w:val="22"/>
              </w:rPr>
            </w:pPr>
            <w:r w:rsidRPr="003B5864">
              <w:rPr>
                <w:rFonts w:ascii="Arial" w:hAnsi="Arial" w:cs="Arial"/>
                <w:sz w:val="22"/>
                <w:szCs w:val="22"/>
              </w:rPr>
              <w:t>The post holder will be required to undertake QCF level 3.</w:t>
            </w:r>
          </w:p>
          <w:p w14:paraId="4733BFD5" w14:textId="77777777" w:rsidR="003B5864" w:rsidRDefault="003B5864" w:rsidP="003B5864">
            <w:pPr>
              <w:rPr>
                <w:rFonts w:ascii="Arial" w:hAnsi="Arial" w:cs="Arial"/>
                <w:sz w:val="22"/>
                <w:szCs w:val="22"/>
              </w:rPr>
            </w:pPr>
          </w:p>
          <w:p w14:paraId="3C71E7A4" w14:textId="18CE8E3F"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Awareness of the needs and rights of vulnerable people. </w:t>
            </w:r>
          </w:p>
          <w:p w14:paraId="77D720A9" w14:textId="22A9796C"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A good knowledge of health and safety issues and the identification of challenges that may occur when working in people’s homes. The ability to undertake positive risk taking.</w:t>
            </w:r>
          </w:p>
          <w:p w14:paraId="5AA3F827" w14:textId="5F73DACA" w:rsidR="003B5864" w:rsidRDefault="003B5864" w:rsidP="003B5864">
            <w:pPr>
              <w:rPr>
                <w:rFonts w:ascii="Arial" w:hAnsi="Arial" w:cs="Arial"/>
                <w:sz w:val="22"/>
                <w:szCs w:val="22"/>
              </w:rPr>
            </w:pPr>
          </w:p>
          <w:p w14:paraId="6450F0C3" w14:textId="2B59A3B7"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*Knowledge of legislation. </w:t>
            </w:r>
          </w:p>
          <w:p w14:paraId="2C45548E" w14:textId="28EA8065"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*Experience of Advocacy Schemes. </w:t>
            </w:r>
          </w:p>
          <w:p w14:paraId="7A9D636D" w14:textId="474C5F29"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*To have some knowledge of good practice and current thinking.</w:t>
            </w:r>
          </w:p>
          <w:p w14:paraId="132E7878" w14:textId="78D053E1" w:rsidR="003B5864" w:rsidRDefault="003B5864" w:rsidP="003B5864">
            <w:pPr>
              <w:rPr>
                <w:rFonts w:ascii="Arial" w:hAnsi="Arial" w:cs="Arial"/>
                <w:sz w:val="22"/>
                <w:szCs w:val="22"/>
              </w:rPr>
            </w:pPr>
          </w:p>
          <w:p w14:paraId="6B2ED918" w14:textId="57EB71C6"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*Experience of working in a caring or health setting or caring in a family or voluntary capacity.</w:t>
            </w:r>
          </w:p>
          <w:p w14:paraId="7E789683" w14:textId="73331AC5" w:rsidR="003B5864" w:rsidRDefault="003B5864" w:rsidP="003B5864">
            <w:pPr>
              <w:rPr>
                <w:rFonts w:ascii="Arial" w:hAnsi="Arial" w:cs="Arial"/>
                <w:sz w:val="22"/>
                <w:szCs w:val="22"/>
              </w:rPr>
            </w:pPr>
          </w:p>
          <w:p w14:paraId="37C480DB" w14:textId="0FBD7746"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lastRenderedPageBreak/>
              <w:t xml:space="preserve">Can work alone and unsupervised but can also work as part of a team. </w:t>
            </w:r>
          </w:p>
          <w:p w14:paraId="79BE96A4" w14:textId="29EE8F47"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Has a caring disposition and treats people with dignity and respect. </w:t>
            </w:r>
          </w:p>
          <w:p w14:paraId="0A96E916" w14:textId="42A5959D"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Able to co-work effectively with staff and colleagues from other agencies.</w:t>
            </w:r>
          </w:p>
          <w:p w14:paraId="5685C052" w14:textId="02BC47A3"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Able to produce accurate written records and update communication documents and support plans as required </w:t>
            </w:r>
          </w:p>
          <w:p w14:paraId="1DDD3669" w14:textId="0C14DFDB"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Understand the need to respect confidentiality. </w:t>
            </w:r>
          </w:p>
          <w:p w14:paraId="767D7A76" w14:textId="73F3BA57"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Able to follow instructions and procedures designed to ensure quality is delivered. </w:t>
            </w:r>
          </w:p>
          <w:p w14:paraId="17E36E47" w14:textId="476FE1BF"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Have good verbal communication skills which convey warmth, support and encouragement. </w:t>
            </w:r>
          </w:p>
          <w:p w14:paraId="13E760AF" w14:textId="2DFA78CC"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Able to recognise and respond to non-verbal communication. </w:t>
            </w:r>
          </w:p>
          <w:p w14:paraId="265EF350" w14:textId="1A296F92"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Able to respond positively and effectively towards people who may challenge. </w:t>
            </w:r>
          </w:p>
          <w:p w14:paraId="0CD22FFE" w14:textId="77777777"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Good time keeping. </w:t>
            </w:r>
          </w:p>
          <w:p w14:paraId="092505AE" w14:textId="3D880BC1"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 xml:space="preserve">A willingness to be responsive and flexible to the changing needs and requirements of service users and business. </w:t>
            </w:r>
          </w:p>
          <w:p w14:paraId="401E4B93" w14:textId="13617AEE" w:rsidR="003B5864" w:rsidRPr="003B5864" w:rsidRDefault="003B5864" w:rsidP="003B5864">
            <w:pPr>
              <w:pStyle w:val="ListParagraph"/>
              <w:numPr>
                <w:ilvl w:val="0"/>
                <w:numId w:val="3"/>
              </w:numPr>
              <w:rPr>
                <w:rFonts w:ascii="Arial" w:hAnsi="Arial" w:cs="Arial"/>
                <w:sz w:val="22"/>
                <w:szCs w:val="22"/>
              </w:rPr>
            </w:pPr>
            <w:r w:rsidRPr="003B5864">
              <w:rPr>
                <w:rFonts w:ascii="Arial" w:hAnsi="Arial" w:cs="Arial"/>
                <w:sz w:val="22"/>
                <w:szCs w:val="22"/>
              </w:rPr>
              <w:t>Able to handle a person’s monies and medication in accordance with policy and procedure</w:t>
            </w:r>
          </w:p>
          <w:p w14:paraId="73FE36CC" w14:textId="4FB6A9A0" w:rsidR="005E7B38" w:rsidRPr="00001733" w:rsidRDefault="005E7B38" w:rsidP="003B5864">
            <w:pPr>
              <w:rPr>
                <w:rFonts w:ascii="Arial" w:hAnsi="Arial" w:cs="Arial"/>
                <w:sz w:val="22"/>
                <w:szCs w:val="22"/>
              </w:rPr>
            </w:pPr>
          </w:p>
        </w:tc>
      </w:tr>
      <w:tr w:rsidR="005C799D" w:rsidRPr="00001733" w14:paraId="73FE36CF" w14:textId="77777777" w:rsidTr="005E7B38">
        <w:tc>
          <w:tcPr>
            <w:tcW w:w="10632" w:type="dxa"/>
            <w:gridSpan w:val="3"/>
            <w:shd w:val="clear" w:color="auto" w:fill="DBE5F1" w:themeFill="accent1" w:themeFillTint="33"/>
          </w:tcPr>
          <w:p w14:paraId="73FE36CE"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73FE36D8" w14:textId="77777777" w:rsidTr="00276E8D">
        <w:tc>
          <w:tcPr>
            <w:tcW w:w="10632" w:type="dxa"/>
            <w:gridSpan w:val="3"/>
            <w:shd w:val="clear" w:color="auto" w:fill="auto"/>
          </w:tcPr>
          <w:p w14:paraId="73FE36D0" w14:textId="77777777" w:rsidR="005C799D" w:rsidRDefault="005C799D" w:rsidP="005C799D">
            <w:pPr>
              <w:numPr>
                <w:ilvl w:val="0"/>
                <w:numId w:val="3"/>
              </w:numPr>
              <w:rPr>
                <w:rFonts w:ascii="Arial" w:hAnsi="Arial" w:cs="Arial"/>
                <w:sz w:val="22"/>
                <w:szCs w:val="22"/>
              </w:rPr>
            </w:pPr>
            <w:r>
              <w:rPr>
                <w:rFonts w:ascii="Arial" w:hAnsi="Arial" w:cs="Arial"/>
                <w:sz w:val="22"/>
                <w:szCs w:val="22"/>
              </w:rPr>
              <w:t>This post requires / does not require a DBS check.</w:t>
            </w:r>
          </w:p>
          <w:p w14:paraId="73FE36D1"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73FE36D7" w14:textId="780647AF" w:rsidR="005C799D" w:rsidRPr="00C6210A" w:rsidRDefault="00C6210A" w:rsidP="00D47D04">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tc>
      </w:tr>
      <w:tr w:rsidR="003A6F8E" w:rsidRPr="001D5465" w14:paraId="73FE36DA" w14:textId="77777777" w:rsidTr="00276E8D">
        <w:tc>
          <w:tcPr>
            <w:tcW w:w="10632" w:type="dxa"/>
            <w:gridSpan w:val="3"/>
            <w:shd w:val="clear" w:color="auto" w:fill="DBE5F1"/>
          </w:tcPr>
          <w:p w14:paraId="73FE36D9"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73FE36DD" w14:textId="77777777" w:rsidTr="00001733">
        <w:tc>
          <w:tcPr>
            <w:tcW w:w="1986" w:type="dxa"/>
            <w:shd w:val="clear" w:color="auto" w:fill="DBE5F1"/>
            <w:vAlign w:val="center"/>
          </w:tcPr>
          <w:p w14:paraId="73FE36DB"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3FE36DC" w14:textId="3B28DCA0" w:rsidR="003A6F8E" w:rsidRPr="00001733" w:rsidRDefault="00D47D04" w:rsidP="00D47D04">
            <w:pPr>
              <w:numPr>
                <w:ilvl w:val="0"/>
                <w:numId w:val="3"/>
              </w:numPr>
              <w:rPr>
                <w:rFonts w:ascii="Arial" w:hAnsi="Arial" w:cs="Arial"/>
                <w:sz w:val="22"/>
                <w:szCs w:val="22"/>
              </w:rPr>
            </w:pPr>
            <w:r w:rsidRPr="00D47D04">
              <w:rPr>
                <w:rFonts w:ascii="Arial" w:hAnsi="Arial" w:cs="Arial"/>
                <w:sz w:val="22"/>
                <w:szCs w:val="22"/>
              </w:rPr>
              <w:t>Some exposure</w:t>
            </w:r>
          </w:p>
        </w:tc>
      </w:tr>
      <w:tr w:rsidR="003A6F8E" w:rsidRPr="001D5465" w14:paraId="73FE36E0" w14:textId="77777777" w:rsidTr="00001733">
        <w:tc>
          <w:tcPr>
            <w:tcW w:w="1986" w:type="dxa"/>
            <w:shd w:val="clear" w:color="auto" w:fill="DBE5F1"/>
            <w:vAlign w:val="center"/>
          </w:tcPr>
          <w:p w14:paraId="73FE36DE"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3FE36DF" w14:textId="20F3270C" w:rsidR="003A6F8E" w:rsidRPr="001D5465" w:rsidRDefault="00D47D04" w:rsidP="00D47D04">
            <w:pPr>
              <w:numPr>
                <w:ilvl w:val="0"/>
                <w:numId w:val="3"/>
              </w:numPr>
              <w:rPr>
                <w:rFonts w:ascii="Arial" w:hAnsi="Arial" w:cs="Arial"/>
                <w:sz w:val="22"/>
                <w:szCs w:val="22"/>
              </w:rPr>
            </w:pPr>
            <w:r w:rsidRPr="00D47D04">
              <w:rPr>
                <w:rFonts w:ascii="Arial" w:hAnsi="Arial" w:cs="Arial"/>
                <w:sz w:val="22"/>
                <w:szCs w:val="22"/>
              </w:rPr>
              <w:t>Considerable effort required</w:t>
            </w:r>
          </w:p>
        </w:tc>
      </w:tr>
      <w:tr w:rsidR="003A6F8E" w:rsidRPr="001D5465" w14:paraId="73FE36E3" w14:textId="77777777" w:rsidTr="00001733">
        <w:tc>
          <w:tcPr>
            <w:tcW w:w="1986" w:type="dxa"/>
            <w:shd w:val="clear" w:color="auto" w:fill="DBE5F1"/>
            <w:vAlign w:val="center"/>
          </w:tcPr>
          <w:p w14:paraId="73FE36E1"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73FE36E2" w14:textId="7BA45567" w:rsidR="003A6F8E" w:rsidRPr="00D47D04" w:rsidRDefault="00D47D04" w:rsidP="00D47D04">
            <w:pPr>
              <w:numPr>
                <w:ilvl w:val="0"/>
                <w:numId w:val="3"/>
              </w:numPr>
              <w:rPr>
                <w:rFonts w:ascii="Arial" w:hAnsi="Arial" w:cs="Arial"/>
                <w:sz w:val="22"/>
                <w:szCs w:val="22"/>
              </w:rPr>
            </w:pPr>
            <w:r w:rsidRPr="00D47D04">
              <w:rPr>
                <w:rFonts w:ascii="Arial" w:hAnsi="Arial" w:cs="Arial"/>
                <w:sz w:val="22"/>
                <w:szCs w:val="22"/>
              </w:rPr>
              <w:t>High disagreeable, unpleasant hazards and considerable adverse exposure</w:t>
            </w:r>
          </w:p>
        </w:tc>
      </w:tr>
      <w:tr w:rsidR="003A6F8E" w:rsidRPr="001D5465" w14:paraId="73FE36E5" w14:textId="77777777" w:rsidTr="00276E8D">
        <w:tc>
          <w:tcPr>
            <w:tcW w:w="10632" w:type="dxa"/>
            <w:gridSpan w:val="3"/>
            <w:shd w:val="clear" w:color="auto" w:fill="DBE5F1"/>
          </w:tcPr>
          <w:p w14:paraId="73FE36E4"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73FE36E8" w14:textId="77777777" w:rsidTr="00276E8D">
        <w:tc>
          <w:tcPr>
            <w:tcW w:w="10632" w:type="dxa"/>
            <w:gridSpan w:val="3"/>
            <w:shd w:val="clear" w:color="auto" w:fill="FFFFFF"/>
          </w:tcPr>
          <w:p w14:paraId="471850A6" w14:textId="744C8B6D" w:rsidR="00D47D04" w:rsidRPr="00D47D04" w:rsidRDefault="00D47D04" w:rsidP="00D47D04">
            <w:pPr>
              <w:pStyle w:val="ListParagraph"/>
              <w:numPr>
                <w:ilvl w:val="0"/>
                <w:numId w:val="3"/>
              </w:numPr>
              <w:rPr>
                <w:rFonts w:ascii="Arial" w:hAnsi="Arial" w:cs="Arial"/>
                <w:sz w:val="22"/>
                <w:szCs w:val="22"/>
              </w:rPr>
            </w:pPr>
            <w:r w:rsidRPr="00D47D04">
              <w:rPr>
                <w:rFonts w:ascii="Arial" w:hAnsi="Arial" w:cs="Arial"/>
                <w:sz w:val="22"/>
                <w:szCs w:val="22"/>
              </w:rPr>
              <w:t xml:space="preserve">Commitment and motivation to use community based facilities. </w:t>
            </w:r>
          </w:p>
          <w:p w14:paraId="4AC9561D" w14:textId="630FE838" w:rsidR="00D47D04" w:rsidRPr="00D47D04" w:rsidRDefault="00D47D04" w:rsidP="00D47D04">
            <w:pPr>
              <w:pStyle w:val="ListParagraph"/>
              <w:numPr>
                <w:ilvl w:val="0"/>
                <w:numId w:val="3"/>
              </w:numPr>
              <w:rPr>
                <w:rFonts w:ascii="Arial" w:hAnsi="Arial" w:cs="Arial"/>
                <w:sz w:val="22"/>
                <w:szCs w:val="22"/>
              </w:rPr>
            </w:pPr>
            <w:r w:rsidRPr="00D47D04">
              <w:rPr>
                <w:rFonts w:ascii="Arial" w:hAnsi="Arial" w:cs="Arial"/>
                <w:sz w:val="22"/>
                <w:szCs w:val="22"/>
              </w:rPr>
              <w:t xml:space="preserve">Staff will undertake induction and complete training identified in mandatory training profile. </w:t>
            </w:r>
          </w:p>
          <w:p w14:paraId="128DE667" w14:textId="63C856B1" w:rsidR="00D47D04" w:rsidRPr="00D47D04" w:rsidRDefault="00D47D04" w:rsidP="00D47D04">
            <w:pPr>
              <w:pStyle w:val="ListParagraph"/>
              <w:numPr>
                <w:ilvl w:val="0"/>
                <w:numId w:val="3"/>
              </w:numPr>
              <w:rPr>
                <w:rFonts w:ascii="Arial" w:hAnsi="Arial" w:cs="Arial"/>
                <w:sz w:val="22"/>
                <w:szCs w:val="22"/>
              </w:rPr>
            </w:pPr>
            <w:r w:rsidRPr="00D47D04">
              <w:rPr>
                <w:rFonts w:ascii="Arial" w:hAnsi="Arial" w:cs="Arial"/>
                <w:sz w:val="22"/>
                <w:szCs w:val="22"/>
              </w:rPr>
              <w:t xml:space="preserve">Service specific related training will be provided </w:t>
            </w:r>
          </w:p>
          <w:p w14:paraId="73FE36E7" w14:textId="3BF13FDA" w:rsidR="00236201" w:rsidRPr="00D47D04" w:rsidRDefault="00D47D04" w:rsidP="00D47D04">
            <w:pPr>
              <w:pStyle w:val="ListParagraph"/>
              <w:numPr>
                <w:ilvl w:val="0"/>
                <w:numId w:val="3"/>
              </w:numPr>
              <w:rPr>
                <w:rFonts w:ascii="Arial" w:hAnsi="Arial" w:cs="Arial"/>
                <w:sz w:val="22"/>
                <w:szCs w:val="22"/>
              </w:rPr>
            </w:pPr>
            <w:r w:rsidRPr="00D47D04">
              <w:rPr>
                <w:rFonts w:ascii="Arial" w:hAnsi="Arial" w:cs="Arial"/>
                <w:sz w:val="22"/>
                <w:szCs w:val="22"/>
              </w:rPr>
              <w:t>Expectation of lone working after induction period.</w:t>
            </w:r>
          </w:p>
        </w:tc>
      </w:tr>
    </w:tbl>
    <w:p w14:paraId="73FE36E9"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36F2" w14:textId="77777777" w:rsidR="00FA58E9" w:rsidRDefault="00FA58E9">
      <w:r>
        <w:separator/>
      </w:r>
    </w:p>
  </w:endnote>
  <w:endnote w:type="continuationSeparator" w:id="0">
    <w:p w14:paraId="73FE36F3"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36F0" w14:textId="77777777" w:rsidR="00FA58E9" w:rsidRDefault="00FA58E9">
      <w:r>
        <w:separator/>
      </w:r>
    </w:p>
  </w:footnote>
  <w:footnote w:type="continuationSeparator" w:id="0">
    <w:p w14:paraId="73FE36F1"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36F4" w14:textId="77777777" w:rsidR="001918B8" w:rsidRDefault="001918B8">
    <w:pPr>
      <w:pStyle w:val="Header"/>
      <w:rPr>
        <w:rFonts w:ascii="Arial" w:hAnsi="Arial" w:cs="Arial"/>
        <w:color w:val="00828C"/>
        <w:sz w:val="18"/>
        <w:szCs w:val="18"/>
      </w:rPr>
    </w:pPr>
  </w:p>
  <w:p w14:paraId="73FE36F5"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73FE36F7" wp14:editId="73FE36F8">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8516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36F6" w14:textId="77777777" w:rsidR="001918B8" w:rsidRDefault="00E57ECF">
    <w:pPr>
      <w:pStyle w:val="Header"/>
    </w:pPr>
    <w:r>
      <w:rPr>
        <w:noProof/>
      </w:rPr>
      <w:drawing>
        <wp:anchor distT="0" distB="0" distL="114300" distR="114300" simplePos="0" relativeHeight="251658752" behindDoc="1" locked="0" layoutInCell="1" allowOverlap="1" wp14:anchorId="73FE36F9" wp14:editId="73FE36FA">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3FE36FB" wp14:editId="73FE36FC">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766CF"/>
    <w:multiLevelType w:val="hybridMultilevel"/>
    <w:tmpl w:val="3B6AB9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8"/>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6"/>
  </w:num>
  <w:num w:numId="12">
    <w:abstractNumId w:val="14"/>
  </w:num>
  <w:num w:numId="13">
    <w:abstractNumId w:val="8"/>
  </w:num>
  <w:num w:numId="14">
    <w:abstractNumId w:val="9"/>
  </w:num>
  <w:num w:numId="15">
    <w:abstractNumId w:val="24"/>
  </w:num>
  <w:num w:numId="16">
    <w:abstractNumId w:val="25"/>
  </w:num>
  <w:num w:numId="17">
    <w:abstractNumId w:val="7"/>
  </w:num>
  <w:num w:numId="18">
    <w:abstractNumId w:val="22"/>
  </w:num>
  <w:num w:numId="19">
    <w:abstractNumId w:val="1"/>
  </w:num>
  <w:num w:numId="20">
    <w:abstractNumId w:val="17"/>
  </w:num>
  <w:num w:numId="21">
    <w:abstractNumId w:val="13"/>
  </w:num>
  <w:num w:numId="22">
    <w:abstractNumId w:val="27"/>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3F68"/>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B5864"/>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47D04"/>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007a9a"/>
    </o:shapedefaults>
    <o:shapelayout v:ext="edit">
      <o:idmap v:ext="edit" data="1"/>
    </o:shapelayout>
  </w:shapeDefaults>
  <w:decimalSymbol w:val="."/>
  <w:listSeparator w:val=","/>
  <w14:docId w14:val="73FE368C"/>
  <w15:docId w15:val="{16851891-132A-4819-ABA0-CAC96F97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28448-174E-446D-92D9-1B51150FADEA}">
  <ds:schemaRefs>
    <ds:schemaRef ds:uri="http://schemas.openxmlformats.org/officeDocument/2006/bibliography"/>
  </ds:schemaRefs>
</ds:datastoreItem>
</file>

<file path=customXml/itemProps2.xml><?xml version="1.0" encoding="utf-8"?>
<ds:datastoreItem xmlns:ds="http://schemas.openxmlformats.org/officeDocument/2006/customXml" ds:itemID="{41E9BBC9-5E0C-4763-AD13-713433DC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0143B33D-914E-4349-BB90-F2D33D16B6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895abce-3b0b-4793-8f1f-ac4e629903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Woker</dc:title>
  <dc:creator>Jonny Slee</dc:creator>
  <cp:lastModifiedBy>Bateman, Rebecca</cp:lastModifiedBy>
  <cp:revision>2</cp:revision>
  <cp:lastPrinted>2010-08-25T14:42:00Z</cp:lastPrinted>
  <dcterms:created xsi:type="dcterms:W3CDTF">2021-10-19T08:29:00Z</dcterms:created>
  <dcterms:modified xsi:type="dcterms:W3CDTF">2021-10-19T08:29:00Z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