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4FAE" w14:textId="77777777" w:rsidR="00071994" w:rsidRDefault="00071994" w:rsidP="00486264">
      <w:pPr>
        <w:rPr>
          <w:rFonts w:ascii="Arial" w:hAnsi="Arial" w:cs="Arial"/>
          <w:b/>
          <w:color w:val="00828C"/>
          <w:sz w:val="32"/>
          <w:szCs w:val="32"/>
        </w:rPr>
      </w:pPr>
    </w:p>
    <w:p w14:paraId="4F2DB853"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26F0FCE" wp14:editId="79BE1172">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8053A7F"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BB04ACA" wp14:editId="0531E20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E3D4"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9A539F8" w14:textId="77777777" w:rsidR="00001733" w:rsidRPr="001A1D96" w:rsidRDefault="00A72ADE" w:rsidP="00D176B7">
                            <w:pPr>
                              <w:jc w:val="center"/>
                              <w:rPr>
                                <w:rFonts w:ascii="Arial Black" w:hAnsi="Arial Black"/>
                                <w:b/>
                                <w:color w:val="FFFFFF"/>
                                <w:sz w:val="32"/>
                                <w:szCs w:val="32"/>
                              </w:rPr>
                            </w:pPr>
                            <w:r>
                              <w:rPr>
                                <w:rFonts w:ascii="Arial Black" w:hAnsi="Arial Black"/>
                                <w:b/>
                                <w:color w:val="FFFFFF"/>
                                <w:sz w:val="32"/>
                                <w:szCs w:val="32"/>
                              </w:rPr>
                              <w:t>6853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A72ADE" w:rsidP="00D176B7">
                      <w:pPr>
                        <w:jc w:val="center"/>
                        <w:rPr>
                          <w:rFonts w:ascii="Arial Black" w:hAnsi="Arial Black"/>
                          <w:b/>
                          <w:color w:val="FFFFFF"/>
                          <w:sz w:val="32"/>
                          <w:szCs w:val="32"/>
                        </w:rPr>
                      </w:pPr>
                      <w:r>
                        <w:rPr>
                          <w:rFonts w:ascii="Arial Black" w:hAnsi="Arial Black"/>
                          <w:b/>
                          <w:color w:val="FFFFFF"/>
                          <w:sz w:val="32"/>
                          <w:szCs w:val="32"/>
                        </w:rPr>
                        <w:t>6853</w:t>
                      </w:r>
                    </w:p>
                  </w:txbxContent>
                </v:textbox>
              </v:shape>
            </w:pict>
          </mc:Fallback>
        </mc:AlternateContent>
      </w:r>
    </w:p>
    <w:p w14:paraId="6BA1D4A7"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3A68058D"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65B9EF2D" wp14:editId="2919851D">
                <wp:simplePos x="0" y="0"/>
                <wp:positionH relativeFrom="column">
                  <wp:posOffset>4666722</wp:posOffset>
                </wp:positionH>
                <wp:positionV relativeFrom="paragraph">
                  <wp:posOffset>24602</wp:posOffset>
                </wp:positionV>
                <wp:extent cx="1657350" cy="914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A411" w14:textId="77777777" w:rsidR="00A72ADE" w:rsidRPr="00001733" w:rsidRDefault="00A72ADE" w:rsidP="00A72ADE">
                            <w:pPr>
                              <w:jc w:val="center"/>
                              <w:rPr>
                                <w:rFonts w:ascii="Arial Black" w:hAnsi="Arial Black"/>
                                <w:b/>
                                <w:color w:val="0082AA"/>
                                <w:sz w:val="32"/>
                                <w:szCs w:val="32"/>
                              </w:rPr>
                            </w:pPr>
                            <w:r>
                              <w:rPr>
                                <w:rFonts w:ascii="Arial Black" w:hAnsi="Arial Black"/>
                                <w:b/>
                                <w:color w:val="0082AA"/>
                                <w:sz w:val="32"/>
                                <w:szCs w:val="32"/>
                              </w:rPr>
                              <w:t>People Care and Development</w:t>
                            </w:r>
                          </w:p>
                          <w:p w14:paraId="1AF30C60" w14:textId="77777777" w:rsidR="00EF1F17" w:rsidRPr="00001733" w:rsidRDefault="00EF1F17" w:rsidP="00F47A48">
                            <w:pPr>
                              <w:jc w:val="center"/>
                              <w:rPr>
                                <w:rFonts w:ascii="Arial Black" w:hAnsi="Arial Black"/>
                                <w:b/>
                                <w:color w:val="0082A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ACA8" id="Text Box 2" o:spid="_x0000_s1027" type="#_x0000_t202" style="position:absolute;margin-left:367.45pt;margin-top:1.95pt;width:13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Z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" filled="f" stroked="f">
                <v:textbox>
                  <w:txbxContent>
                    <w:p w:rsidR="00A72ADE" w:rsidRPr="00001733" w:rsidRDefault="00A72ADE" w:rsidP="00A72ADE">
                      <w:pPr>
                        <w:jc w:val="center"/>
                        <w:rPr>
                          <w:rFonts w:ascii="Arial Black" w:hAnsi="Arial Black"/>
                          <w:b/>
                          <w:color w:val="0082AA"/>
                          <w:sz w:val="32"/>
                          <w:szCs w:val="32"/>
                        </w:rPr>
                      </w:pPr>
                      <w:r>
                        <w:rPr>
                          <w:rFonts w:ascii="Arial Black" w:hAnsi="Arial Black"/>
                          <w:b/>
                          <w:color w:val="0082AA"/>
                          <w:sz w:val="32"/>
                          <w:szCs w:val="32"/>
                        </w:rPr>
                        <w:t>People Care and Development</w:t>
                      </w:r>
                    </w:p>
                    <w:p w:rsidR="00EF1F17" w:rsidRPr="00001733" w:rsidRDefault="00EF1F17" w:rsidP="00F47A48">
                      <w:pPr>
                        <w:jc w:val="center"/>
                        <w:rPr>
                          <w:rFonts w:ascii="Arial Black" w:hAnsi="Arial Black"/>
                          <w:b/>
                          <w:color w:val="0082AA"/>
                          <w:sz w:val="32"/>
                          <w:szCs w:val="32"/>
                        </w:rPr>
                      </w:pPr>
                    </w:p>
                  </w:txbxContent>
                </v:textbox>
              </v:shape>
            </w:pict>
          </mc:Fallback>
        </mc:AlternateContent>
      </w:r>
    </w:p>
    <w:p w14:paraId="43A9C7DE"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A72ADE" w:rsidRPr="001D5465" w14:paraId="08692C90" w14:textId="77777777" w:rsidTr="00A72ADE">
        <w:trPr>
          <w:cantSplit/>
        </w:trPr>
        <w:tc>
          <w:tcPr>
            <w:tcW w:w="3403" w:type="dxa"/>
            <w:shd w:val="clear" w:color="auto" w:fill="DBE5F1"/>
          </w:tcPr>
          <w:p w14:paraId="63655ABA" w14:textId="77777777" w:rsidR="00A72ADE" w:rsidRPr="001D5465" w:rsidRDefault="00A72ADE" w:rsidP="00A72ADE">
            <w:pPr>
              <w:rPr>
                <w:color w:val="0082AA"/>
                <w:sz w:val="28"/>
                <w:szCs w:val="28"/>
              </w:rPr>
            </w:pPr>
            <w:r w:rsidRPr="001D5465">
              <w:rPr>
                <w:rFonts w:ascii="Arial" w:hAnsi="Arial" w:cs="Arial"/>
                <w:b/>
                <w:color w:val="0082AA"/>
                <w:sz w:val="28"/>
                <w:szCs w:val="28"/>
              </w:rPr>
              <w:t>Date</w:t>
            </w:r>
          </w:p>
        </w:tc>
        <w:tc>
          <w:tcPr>
            <w:tcW w:w="3544" w:type="dxa"/>
            <w:vAlign w:val="center"/>
          </w:tcPr>
          <w:p w14:paraId="42566B8F" w14:textId="77777777" w:rsidR="00A72ADE" w:rsidRPr="001D5465" w:rsidRDefault="00A72ADE" w:rsidP="00A72ADE">
            <w:pPr>
              <w:rPr>
                <w:rFonts w:ascii="Arial" w:hAnsi="Arial" w:cs="Arial"/>
                <w:b/>
              </w:rPr>
            </w:pPr>
            <w:r>
              <w:rPr>
                <w:rFonts w:ascii="Arial" w:hAnsi="Arial" w:cs="Arial"/>
                <w:b/>
              </w:rPr>
              <w:t>February 2021</w:t>
            </w:r>
          </w:p>
        </w:tc>
      </w:tr>
      <w:tr w:rsidR="00A72ADE" w:rsidRPr="001D5465" w14:paraId="14FAED29" w14:textId="77777777" w:rsidTr="00A72ADE">
        <w:trPr>
          <w:cantSplit/>
        </w:trPr>
        <w:tc>
          <w:tcPr>
            <w:tcW w:w="3403" w:type="dxa"/>
            <w:shd w:val="clear" w:color="auto" w:fill="DBE5F1"/>
          </w:tcPr>
          <w:p w14:paraId="45DF3B19" w14:textId="77777777" w:rsidR="00A72ADE" w:rsidRPr="001D5465" w:rsidRDefault="00A72ADE" w:rsidP="00A72ADE">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3544" w:type="dxa"/>
            <w:vAlign w:val="center"/>
          </w:tcPr>
          <w:p w14:paraId="1FEAFD0F" w14:textId="77777777" w:rsidR="00A72ADE" w:rsidRPr="001D5465" w:rsidRDefault="00A72ADE" w:rsidP="00A72ADE">
            <w:pPr>
              <w:pStyle w:val="Heading4"/>
              <w:rPr>
                <w:color w:val="auto"/>
                <w:sz w:val="24"/>
              </w:rPr>
            </w:pPr>
            <w:r>
              <w:rPr>
                <w:color w:val="auto"/>
                <w:sz w:val="24"/>
              </w:rPr>
              <w:t>Support Worker (Overnight Service)</w:t>
            </w:r>
          </w:p>
        </w:tc>
      </w:tr>
      <w:tr w:rsidR="00A72ADE" w:rsidRPr="001D5465" w14:paraId="11CBBDF2" w14:textId="77777777" w:rsidTr="00A72ADE">
        <w:trPr>
          <w:cantSplit/>
        </w:trPr>
        <w:tc>
          <w:tcPr>
            <w:tcW w:w="3403" w:type="dxa"/>
            <w:shd w:val="clear" w:color="auto" w:fill="DBE5F1"/>
          </w:tcPr>
          <w:p w14:paraId="79690705" w14:textId="77777777" w:rsidR="00A72ADE" w:rsidRPr="0074734F" w:rsidRDefault="00A72ADE" w:rsidP="00A72ADE">
            <w:pPr>
              <w:rPr>
                <w:rFonts w:ascii="Arial" w:hAnsi="Arial" w:cs="Arial"/>
                <w:b/>
                <w:color w:val="0082AA"/>
                <w:sz w:val="28"/>
                <w:szCs w:val="28"/>
              </w:rPr>
            </w:pPr>
            <w:r w:rsidRPr="0074734F">
              <w:rPr>
                <w:rFonts w:ascii="Arial" w:hAnsi="Arial" w:cs="Arial"/>
                <w:b/>
                <w:color w:val="0082AA"/>
                <w:sz w:val="28"/>
                <w:szCs w:val="28"/>
              </w:rPr>
              <w:t>Job Family Role Profile</w:t>
            </w:r>
          </w:p>
        </w:tc>
        <w:tc>
          <w:tcPr>
            <w:tcW w:w="3544" w:type="dxa"/>
            <w:vAlign w:val="center"/>
          </w:tcPr>
          <w:p w14:paraId="4D3F55CF" w14:textId="77777777" w:rsidR="00A72ADE" w:rsidRPr="001D5465" w:rsidRDefault="00A72ADE" w:rsidP="00A72ADE">
            <w:pPr>
              <w:rPr>
                <w:rFonts w:ascii="Arial" w:hAnsi="Arial" w:cs="Arial"/>
                <w:b/>
                <w:bCs/>
              </w:rPr>
            </w:pPr>
            <w:r>
              <w:rPr>
                <w:rFonts w:ascii="Arial" w:hAnsi="Arial" w:cs="Arial"/>
                <w:b/>
                <w:bCs/>
              </w:rPr>
              <w:t>PCD4</w:t>
            </w:r>
          </w:p>
        </w:tc>
      </w:tr>
      <w:tr w:rsidR="00A72ADE" w:rsidRPr="001D5465" w14:paraId="4115061E" w14:textId="77777777" w:rsidTr="00A72ADE">
        <w:trPr>
          <w:cantSplit/>
        </w:trPr>
        <w:tc>
          <w:tcPr>
            <w:tcW w:w="3403" w:type="dxa"/>
            <w:shd w:val="clear" w:color="auto" w:fill="DBE5F1"/>
          </w:tcPr>
          <w:p w14:paraId="504294ED" w14:textId="77777777" w:rsidR="00A72ADE" w:rsidRPr="001D5465" w:rsidRDefault="00A72ADE" w:rsidP="00A72ADE">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5821CA" w14:textId="77777777" w:rsidR="00A72ADE" w:rsidRDefault="00A72ADE" w:rsidP="00A72ADE">
            <w:pPr>
              <w:rPr>
                <w:rFonts w:ascii="Arial" w:hAnsi="Arial" w:cs="Arial"/>
                <w:b/>
                <w:bCs/>
              </w:rPr>
            </w:pPr>
            <w:r>
              <w:rPr>
                <w:rFonts w:ascii="Arial" w:hAnsi="Arial" w:cs="Arial"/>
                <w:b/>
                <w:bCs/>
              </w:rPr>
              <w:t>Grade 6</w:t>
            </w:r>
            <w:r w:rsidR="00AE14BD">
              <w:rPr>
                <w:rFonts w:ascii="Arial" w:hAnsi="Arial" w:cs="Arial"/>
                <w:b/>
                <w:bCs/>
              </w:rPr>
              <w:t xml:space="preserve"> (70 JWC’S)</w:t>
            </w:r>
          </w:p>
        </w:tc>
      </w:tr>
    </w:tbl>
    <w:p w14:paraId="5E988E8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1DA0C4E2"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19331A62" w14:textId="77777777" w:rsidTr="00276E8D">
        <w:tc>
          <w:tcPr>
            <w:tcW w:w="10632" w:type="dxa"/>
            <w:gridSpan w:val="3"/>
            <w:shd w:val="clear" w:color="auto" w:fill="DBE5F1"/>
          </w:tcPr>
          <w:p w14:paraId="3BADE4E6"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6E84AC3F" w14:textId="77777777" w:rsidTr="00276E8D">
        <w:tc>
          <w:tcPr>
            <w:tcW w:w="10632" w:type="dxa"/>
            <w:gridSpan w:val="3"/>
            <w:shd w:val="clear" w:color="auto" w:fill="auto"/>
          </w:tcPr>
          <w:p w14:paraId="5887D85F" w14:textId="77777777" w:rsidR="00236201" w:rsidRPr="00001733" w:rsidRDefault="00A72ADE" w:rsidP="00276E8D">
            <w:pPr>
              <w:rPr>
                <w:rFonts w:ascii="Arial" w:hAnsi="Arial" w:cs="Arial"/>
              </w:rPr>
            </w:pPr>
            <w:r>
              <w:rPr>
                <w:rFonts w:ascii="Arial" w:hAnsi="Arial" w:cs="Arial"/>
              </w:rPr>
              <w:t xml:space="preserve">The night service is part of a wider team which supports people to live at home.  </w:t>
            </w:r>
          </w:p>
        </w:tc>
      </w:tr>
      <w:tr w:rsidR="003A6F8E" w:rsidRPr="001D5465" w14:paraId="4FE5CDFD" w14:textId="77777777" w:rsidTr="00276E8D">
        <w:tc>
          <w:tcPr>
            <w:tcW w:w="10632" w:type="dxa"/>
            <w:gridSpan w:val="3"/>
            <w:shd w:val="clear" w:color="auto" w:fill="DBE5F1"/>
          </w:tcPr>
          <w:p w14:paraId="72D0D0C3"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5B0BB22A" w14:textId="77777777" w:rsidTr="00276E8D">
        <w:tc>
          <w:tcPr>
            <w:tcW w:w="10632" w:type="dxa"/>
            <w:gridSpan w:val="3"/>
            <w:shd w:val="clear" w:color="auto" w:fill="auto"/>
          </w:tcPr>
          <w:p w14:paraId="3E1C3435" w14:textId="77777777" w:rsidR="00236201" w:rsidRPr="00001733" w:rsidRDefault="00A72ADE" w:rsidP="00276E8D">
            <w:pPr>
              <w:rPr>
                <w:rFonts w:ascii="Arial" w:hAnsi="Arial" w:cs="Arial"/>
              </w:rPr>
            </w:pPr>
            <w:r>
              <w:rPr>
                <w:rFonts w:ascii="Arial" w:hAnsi="Arial" w:cs="Arial"/>
              </w:rPr>
              <w:t>The aim of the role is to support people to remain within their own homes; this will involve providing support which enables people to maintain their independence.  All support will be given to people in a way which maintains their dignity and empowers them to make choices about how they receive the support required.</w:t>
            </w:r>
          </w:p>
        </w:tc>
      </w:tr>
      <w:tr w:rsidR="003A6F8E" w:rsidRPr="001D5465" w14:paraId="3674B43C" w14:textId="77777777" w:rsidTr="00276E8D">
        <w:tc>
          <w:tcPr>
            <w:tcW w:w="10632" w:type="dxa"/>
            <w:gridSpan w:val="3"/>
            <w:shd w:val="clear" w:color="auto" w:fill="DBE5F1"/>
          </w:tcPr>
          <w:p w14:paraId="6ABED816"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5D91A6AB" w14:textId="77777777" w:rsidTr="00276E8D">
        <w:tc>
          <w:tcPr>
            <w:tcW w:w="10632" w:type="dxa"/>
            <w:gridSpan w:val="3"/>
            <w:shd w:val="clear" w:color="auto" w:fill="auto"/>
          </w:tcPr>
          <w:p w14:paraId="36333F62" w14:textId="77777777" w:rsidR="00A72ADE" w:rsidRDefault="00A72ADE" w:rsidP="00A72ADE">
            <w:pPr>
              <w:pStyle w:val="ListParagraph"/>
              <w:numPr>
                <w:ilvl w:val="0"/>
                <w:numId w:val="30"/>
              </w:numPr>
              <w:ind w:left="318" w:hanging="284"/>
              <w:rPr>
                <w:rFonts w:ascii="Arial" w:hAnsi="Arial" w:cs="Arial"/>
              </w:rPr>
            </w:pPr>
            <w:r>
              <w:rPr>
                <w:rFonts w:ascii="Arial" w:hAnsi="Arial" w:cs="Arial"/>
              </w:rPr>
              <w:t>To work as part of the night service team providing support to individuals with dignity and respect as set out in the support plan.</w:t>
            </w:r>
          </w:p>
          <w:p w14:paraId="6713676B" w14:textId="77777777" w:rsidR="00A72ADE" w:rsidRPr="00A72ADE" w:rsidRDefault="00A72ADE" w:rsidP="00A72ADE">
            <w:pPr>
              <w:pStyle w:val="ListParagraph"/>
              <w:ind w:left="318"/>
              <w:rPr>
                <w:rFonts w:ascii="Arial" w:hAnsi="Arial" w:cs="Arial"/>
              </w:rPr>
            </w:pPr>
            <w:r>
              <w:rPr>
                <w:rFonts w:ascii="Arial" w:hAnsi="Arial" w:cs="Arial"/>
              </w:rPr>
              <w:t>This could include support with personal care, nutrition and hydration, medication and manual handling.</w:t>
            </w:r>
          </w:p>
          <w:p w14:paraId="6E736563" w14:textId="77777777" w:rsidR="00A72ADE" w:rsidRPr="00A72ADE" w:rsidRDefault="00A72ADE" w:rsidP="00A72ADE">
            <w:pPr>
              <w:pStyle w:val="ListParagraph"/>
              <w:numPr>
                <w:ilvl w:val="0"/>
                <w:numId w:val="30"/>
              </w:numPr>
              <w:ind w:left="318" w:hanging="284"/>
              <w:rPr>
                <w:rFonts w:ascii="Arial" w:hAnsi="Arial" w:cs="Arial"/>
              </w:rPr>
            </w:pPr>
            <w:r>
              <w:rPr>
                <w:rFonts w:ascii="Arial" w:hAnsi="Arial" w:cs="Arial"/>
              </w:rPr>
              <w:t>To accurately record details about support provided on a daily basis and to pass on any relevant information as and when required.</w:t>
            </w:r>
          </w:p>
          <w:p w14:paraId="5C0567EC" w14:textId="77777777" w:rsidR="00A72ADE" w:rsidRPr="00A72ADE" w:rsidRDefault="00A72ADE" w:rsidP="00A72ADE">
            <w:pPr>
              <w:pStyle w:val="ListParagraph"/>
              <w:numPr>
                <w:ilvl w:val="0"/>
                <w:numId w:val="30"/>
              </w:numPr>
              <w:ind w:left="318" w:hanging="284"/>
              <w:rPr>
                <w:rFonts w:ascii="Arial" w:hAnsi="Arial" w:cs="Arial"/>
              </w:rPr>
            </w:pPr>
            <w:r>
              <w:rPr>
                <w:rFonts w:ascii="Arial" w:hAnsi="Arial" w:cs="Arial"/>
              </w:rPr>
              <w:t>To escalate and seek appropriate support from other professionals such as GP’s, supervisors or emergency services as and when the situation demands, this could include periods of ill health or concerns about safeguarding.</w:t>
            </w:r>
          </w:p>
          <w:p w14:paraId="5670A45F" w14:textId="77777777" w:rsidR="00A72ADE" w:rsidRPr="00A72ADE" w:rsidRDefault="00A72ADE" w:rsidP="00A72ADE">
            <w:pPr>
              <w:pStyle w:val="ListParagraph"/>
              <w:numPr>
                <w:ilvl w:val="0"/>
                <w:numId w:val="30"/>
              </w:numPr>
              <w:ind w:left="318" w:hanging="284"/>
              <w:rPr>
                <w:rFonts w:ascii="Arial" w:hAnsi="Arial" w:cs="Arial"/>
              </w:rPr>
            </w:pPr>
            <w:r>
              <w:rPr>
                <w:rFonts w:ascii="Arial" w:hAnsi="Arial" w:cs="Arial"/>
              </w:rPr>
              <w:t>To travel within a division providing support as scheduled.</w:t>
            </w:r>
          </w:p>
          <w:p w14:paraId="3A5EAFF9" w14:textId="77777777" w:rsidR="00236201" w:rsidRPr="00A72ADE" w:rsidRDefault="00A72ADE" w:rsidP="00276E8D">
            <w:pPr>
              <w:pStyle w:val="ListParagraph"/>
              <w:numPr>
                <w:ilvl w:val="0"/>
                <w:numId w:val="30"/>
              </w:numPr>
              <w:ind w:left="318" w:hanging="284"/>
              <w:rPr>
                <w:rFonts w:ascii="Arial" w:hAnsi="Arial" w:cs="Arial"/>
              </w:rPr>
            </w:pPr>
            <w:r>
              <w:rPr>
                <w:rFonts w:ascii="Arial" w:hAnsi="Arial" w:cs="Arial"/>
              </w:rPr>
              <w:t>To attend all relevant training, supervisions and team meetings to enable you to undertake the job role and to ensure that quality assurance processes are adhered to.</w:t>
            </w:r>
          </w:p>
        </w:tc>
      </w:tr>
      <w:tr w:rsidR="000C792F" w:rsidRPr="00001733" w14:paraId="06A65E92" w14:textId="77777777" w:rsidTr="00276E8D">
        <w:tc>
          <w:tcPr>
            <w:tcW w:w="10632" w:type="dxa"/>
            <w:gridSpan w:val="3"/>
            <w:shd w:val="clear" w:color="auto" w:fill="auto"/>
          </w:tcPr>
          <w:p w14:paraId="37B3C557" w14:textId="77777777" w:rsidR="000C792F" w:rsidRPr="000C792F" w:rsidRDefault="000C792F" w:rsidP="000C792F">
            <w:pPr>
              <w:ind w:left="34"/>
              <w:rPr>
                <w:rFonts w:ascii="Arial" w:hAnsi="Arial" w:cs="Arial"/>
                <w:b/>
              </w:rPr>
            </w:pPr>
            <w:r w:rsidRPr="000C792F">
              <w:rPr>
                <w:rFonts w:ascii="Arial" w:hAnsi="Arial" w:cs="Arial"/>
                <w:b/>
              </w:rPr>
              <w:t>Please note annual targets will be discussed during the appraisal process</w:t>
            </w:r>
          </w:p>
        </w:tc>
      </w:tr>
      <w:tr w:rsidR="003A6F8E" w:rsidRPr="001D5465" w14:paraId="453B5C4F" w14:textId="77777777" w:rsidTr="00276E8D">
        <w:tc>
          <w:tcPr>
            <w:tcW w:w="10632" w:type="dxa"/>
            <w:gridSpan w:val="3"/>
            <w:shd w:val="clear" w:color="auto" w:fill="DBE5F1"/>
          </w:tcPr>
          <w:p w14:paraId="3786B0DA"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A72ADE" w:rsidRPr="001D5465" w14:paraId="45D129DD" w14:textId="77777777" w:rsidTr="00001733">
        <w:trPr>
          <w:trHeight w:val="367"/>
        </w:trPr>
        <w:tc>
          <w:tcPr>
            <w:tcW w:w="2127" w:type="dxa"/>
            <w:gridSpan w:val="2"/>
            <w:shd w:val="clear" w:color="auto" w:fill="DBE5F1"/>
            <w:vAlign w:val="center"/>
          </w:tcPr>
          <w:p w14:paraId="1151169F" w14:textId="77777777" w:rsidR="00A72ADE" w:rsidRPr="00001733" w:rsidRDefault="00A72ADE" w:rsidP="00A72ADE">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6EDD9605" w14:textId="77777777" w:rsidR="00A72ADE" w:rsidRPr="00001733" w:rsidRDefault="00A72ADE" w:rsidP="00A72ADE">
            <w:pPr>
              <w:numPr>
                <w:ilvl w:val="0"/>
                <w:numId w:val="3"/>
              </w:numPr>
              <w:rPr>
                <w:rFonts w:ascii="Arial" w:hAnsi="Arial" w:cs="Arial"/>
                <w:sz w:val="22"/>
                <w:szCs w:val="22"/>
              </w:rPr>
            </w:pPr>
            <w:r>
              <w:rPr>
                <w:rFonts w:ascii="Arial" w:hAnsi="Arial" w:cs="Arial"/>
                <w:sz w:val="22"/>
                <w:szCs w:val="22"/>
              </w:rPr>
              <w:t>None</w:t>
            </w:r>
          </w:p>
        </w:tc>
      </w:tr>
      <w:tr w:rsidR="00A72ADE" w:rsidRPr="001D5465" w14:paraId="6B32E6EF" w14:textId="77777777" w:rsidTr="00001733">
        <w:trPr>
          <w:trHeight w:val="365"/>
        </w:trPr>
        <w:tc>
          <w:tcPr>
            <w:tcW w:w="2127" w:type="dxa"/>
            <w:gridSpan w:val="2"/>
            <w:shd w:val="clear" w:color="auto" w:fill="DBE5F1"/>
            <w:vAlign w:val="center"/>
          </w:tcPr>
          <w:p w14:paraId="043FDA6E" w14:textId="77777777" w:rsidR="00A72ADE" w:rsidRPr="00001733" w:rsidRDefault="00A72ADE" w:rsidP="00A72ADE">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0AB6AF4" w14:textId="77777777" w:rsidR="00A72ADE" w:rsidRPr="001D5465" w:rsidRDefault="00A72ADE" w:rsidP="00A72ADE">
            <w:pPr>
              <w:numPr>
                <w:ilvl w:val="0"/>
                <w:numId w:val="3"/>
              </w:numPr>
              <w:rPr>
                <w:rFonts w:ascii="Arial" w:hAnsi="Arial" w:cs="Arial"/>
                <w:sz w:val="22"/>
                <w:szCs w:val="22"/>
              </w:rPr>
            </w:pPr>
            <w:r>
              <w:rPr>
                <w:rFonts w:ascii="Arial" w:hAnsi="Arial" w:cs="Arial"/>
                <w:sz w:val="22"/>
                <w:szCs w:val="22"/>
              </w:rPr>
              <w:t>None</w:t>
            </w:r>
          </w:p>
        </w:tc>
      </w:tr>
      <w:tr w:rsidR="003A6F8E" w:rsidRPr="001D5465" w14:paraId="703DC2FF" w14:textId="77777777" w:rsidTr="00001733">
        <w:trPr>
          <w:trHeight w:val="365"/>
        </w:trPr>
        <w:tc>
          <w:tcPr>
            <w:tcW w:w="2127" w:type="dxa"/>
            <w:gridSpan w:val="2"/>
            <w:shd w:val="clear" w:color="auto" w:fill="DBE5F1"/>
            <w:vAlign w:val="center"/>
          </w:tcPr>
          <w:p w14:paraId="1AD245EE"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0FD16C8B" w14:textId="77777777" w:rsidR="003A6F8E" w:rsidRPr="001D5465" w:rsidRDefault="003A6F8E" w:rsidP="00001733">
            <w:pPr>
              <w:numPr>
                <w:ilvl w:val="0"/>
                <w:numId w:val="3"/>
              </w:numPr>
              <w:rPr>
                <w:rFonts w:ascii="Arial" w:hAnsi="Arial" w:cs="Arial"/>
                <w:sz w:val="22"/>
                <w:szCs w:val="22"/>
              </w:rPr>
            </w:pPr>
          </w:p>
        </w:tc>
      </w:tr>
      <w:tr w:rsidR="003A6F8E" w:rsidRPr="001D5465" w14:paraId="0A35DFE1" w14:textId="77777777" w:rsidTr="00276E8D">
        <w:tc>
          <w:tcPr>
            <w:tcW w:w="10632" w:type="dxa"/>
            <w:gridSpan w:val="3"/>
            <w:shd w:val="clear" w:color="auto" w:fill="DBE5F1"/>
          </w:tcPr>
          <w:p w14:paraId="0C6E9AD0"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78FC2813" w14:textId="77777777" w:rsidTr="005E7B38">
        <w:tc>
          <w:tcPr>
            <w:tcW w:w="10632" w:type="dxa"/>
            <w:gridSpan w:val="3"/>
            <w:tcBorders>
              <w:bottom w:val="single" w:sz="4" w:space="0" w:color="auto"/>
            </w:tcBorders>
            <w:shd w:val="clear" w:color="auto" w:fill="auto"/>
          </w:tcPr>
          <w:p w14:paraId="4FDA64B3" w14:textId="77777777" w:rsidR="00A72ADE" w:rsidRDefault="00A72ADE" w:rsidP="00A72ADE">
            <w:pPr>
              <w:numPr>
                <w:ilvl w:val="0"/>
                <w:numId w:val="3"/>
              </w:numPr>
              <w:rPr>
                <w:rFonts w:ascii="Arial" w:hAnsi="Arial" w:cs="Arial"/>
                <w:sz w:val="22"/>
                <w:szCs w:val="22"/>
              </w:rPr>
            </w:pPr>
            <w:r>
              <w:rPr>
                <w:rFonts w:ascii="Arial" w:hAnsi="Arial" w:cs="Arial"/>
                <w:sz w:val="22"/>
                <w:szCs w:val="22"/>
              </w:rPr>
              <w:t>QCF Level 3 or an ability to work towards this following appointment</w:t>
            </w:r>
          </w:p>
          <w:p w14:paraId="0855F615" w14:textId="77777777" w:rsidR="00A72ADE" w:rsidRDefault="00A72ADE" w:rsidP="00A72ADE">
            <w:pPr>
              <w:numPr>
                <w:ilvl w:val="0"/>
                <w:numId w:val="3"/>
              </w:numPr>
              <w:rPr>
                <w:rFonts w:ascii="Arial" w:hAnsi="Arial" w:cs="Arial"/>
                <w:sz w:val="22"/>
                <w:szCs w:val="22"/>
              </w:rPr>
            </w:pPr>
            <w:r>
              <w:rPr>
                <w:rFonts w:ascii="Arial" w:hAnsi="Arial" w:cs="Arial"/>
                <w:sz w:val="22"/>
                <w:szCs w:val="22"/>
              </w:rPr>
              <w:t xml:space="preserve">Experience of providing support in an empowering way to promote independence </w:t>
            </w:r>
          </w:p>
          <w:p w14:paraId="64CE28F1" w14:textId="77777777" w:rsidR="00A72ADE" w:rsidRDefault="00A72ADE" w:rsidP="00A72ADE">
            <w:pPr>
              <w:numPr>
                <w:ilvl w:val="0"/>
                <w:numId w:val="3"/>
              </w:numPr>
              <w:rPr>
                <w:rFonts w:ascii="Arial" w:hAnsi="Arial" w:cs="Arial"/>
                <w:sz w:val="22"/>
                <w:szCs w:val="22"/>
              </w:rPr>
            </w:pPr>
            <w:r>
              <w:rPr>
                <w:rFonts w:ascii="Arial" w:hAnsi="Arial" w:cs="Arial"/>
                <w:sz w:val="22"/>
                <w:szCs w:val="22"/>
              </w:rPr>
              <w:t>Good verbal and written communication skills</w:t>
            </w:r>
          </w:p>
          <w:p w14:paraId="540590EC" w14:textId="77777777" w:rsidR="00A72ADE" w:rsidRPr="001D5465" w:rsidRDefault="00A72ADE" w:rsidP="00A72ADE">
            <w:pPr>
              <w:numPr>
                <w:ilvl w:val="0"/>
                <w:numId w:val="3"/>
              </w:numPr>
              <w:rPr>
                <w:rFonts w:ascii="Arial" w:hAnsi="Arial" w:cs="Arial"/>
                <w:sz w:val="22"/>
                <w:szCs w:val="22"/>
              </w:rPr>
            </w:pPr>
            <w:r>
              <w:rPr>
                <w:rFonts w:ascii="Arial" w:hAnsi="Arial" w:cs="Arial"/>
                <w:sz w:val="22"/>
                <w:szCs w:val="22"/>
              </w:rPr>
              <w:lastRenderedPageBreak/>
              <w:t>Ability to provide support in a non-discriminatory way, treating people with dignity and respect at all times</w:t>
            </w:r>
          </w:p>
          <w:p w14:paraId="749592BC" w14:textId="77777777" w:rsidR="00A72ADE" w:rsidRDefault="00A72ADE" w:rsidP="00A72ADE">
            <w:pPr>
              <w:numPr>
                <w:ilvl w:val="0"/>
                <w:numId w:val="3"/>
              </w:numPr>
              <w:rPr>
                <w:rFonts w:ascii="Arial" w:hAnsi="Arial" w:cs="Arial"/>
                <w:sz w:val="22"/>
                <w:szCs w:val="22"/>
              </w:rPr>
            </w:pPr>
            <w:r>
              <w:rPr>
                <w:rFonts w:ascii="Arial" w:hAnsi="Arial" w:cs="Arial"/>
                <w:sz w:val="22"/>
                <w:szCs w:val="22"/>
              </w:rPr>
              <w:t>Ability to work with colleagues in a way which shares and promotes best practice at all times</w:t>
            </w:r>
          </w:p>
          <w:p w14:paraId="292B30CE" w14:textId="77777777" w:rsidR="005E7B38" w:rsidRPr="00A72ADE" w:rsidRDefault="00A72ADE" w:rsidP="00A72ADE">
            <w:pPr>
              <w:numPr>
                <w:ilvl w:val="0"/>
                <w:numId w:val="3"/>
              </w:numPr>
              <w:rPr>
                <w:rFonts w:ascii="Arial" w:hAnsi="Arial" w:cs="Arial"/>
                <w:sz w:val="22"/>
                <w:szCs w:val="22"/>
              </w:rPr>
            </w:pPr>
            <w:r>
              <w:rPr>
                <w:rFonts w:ascii="Arial" w:hAnsi="Arial" w:cs="Arial"/>
                <w:sz w:val="22"/>
                <w:szCs w:val="22"/>
              </w:rPr>
              <w:t>Knowledge of CQC and the regulatory role</w:t>
            </w:r>
          </w:p>
        </w:tc>
      </w:tr>
      <w:tr w:rsidR="005C799D" w:rsidRPr="00001733" w14:paraId="45B7E6BB" w14:textId="77777777" w:rsidTr="005E7B38">
        <w:tc>
          <w:tcPr>
            <w:tcW w:w="10632" w:type="dxa"/>
            <w:gridSpan w:val="3"/>
            <w:shd w:val="clear" w:color="auto" w:fill="DBE5F1" w:themeFill="accent1" w:themeFillTint="33"/>
          </w:tcPr>
          <w:p w14:paraId="7C9A478D"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13488ED9" w14:textId="77777777" w:rsidTr="00276E8D">
        <w:tc>
          <w:tcPr>
            <w:tcW w:w="10632" w:type="dxa"/>
            <w:gridSpan w:val="3"/>
            <w:shd w:val="clear" w:color="auto" w:fill="auto"/>
          </w:tcPr>
          <w:p w14:paraId="3B1B6D2C" w14:textId="77777777" w:rsidR="005C799D" w:rsidRDefault="00A72ADE" w:rsidP="005C799D">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not require a DBS check.</w:t>
            </w:r>
          </w:p>
          <w:p w14:paraId="263817A3"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50EF9C35" w14:textId="77777777" w:rsidR="005C799D" w:rsidRPr="00A72ADE" w:rsidRDefault="00C6210A" w:rsidP="00A72ADE">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tc>
      </w:tr>
      <w:tr w:rsidR="003A6F8E" w:rsidRPr="001D5465" w14:paraId="59BFE60E" w14:textId="77777777" w:rsidTr="00276E8D">
        <w:tc>
          <w:tcPr>
            <w:tcW w:w="10632" w:type="dxa"/>
            <w:gridSpan w:val="3"/>
            <w:shd w:val="clear" w:color="auto" w:fill="DBE5F1"/>
          </w:tcPr>
          <w:p w14:paraId="619CDC64"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A72ADE" w:rsidRPr="001D5465" w14:paraId="1FD8AF91" w14:textId="77777777" w:rsidTr="00001733">
        <w:tc>
          <w:tcPr>
            <w:tcW w:w="1986" w:type="dxa"/>
            <w:shd w:val="clear" w:color="auto" w:fill="DBE5F1"/>
            <w:vAlign w:val="center"/>
          </w:tcPr>
          <w:p w14:paraId="31E99F59" w14:textId="77777777" w:rsidR="00A72ADE" w:rsidRPr="001D5465" w:rsidRDefault="00A72ADE" w:rsidP="00A72ADE">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A92E143" w14:textId="77777777" w:rsidR="00A72ADE" w:rsidRPr="00A72ADE" w:rsidRDefault="00A72ADE" w:rsidP="00A72ADE">
            <w:pPr>
              <w:numPr>
                <w:ilvl w:val="0"/>
                <w:numId w:val="3"/>
              </w:numPr>
              <w:rPr>
                <w:rFonts w:ascii="Arial" w:hAnsi="Arial" w:cs="Arial"/>
              </w:rPr>
            </w:pPr>
            <w:r w:rsidRPr="00A72ADE">
              <w:rPr>
                <w:rFonts w:ascii="Arial" w:hAnsi="Arial" w:cs="Arial"/>
              </w:rPr>
              <w:t>In line with service delivery in dealing with service users on the frontline</w:t>
            </w:r>
          </w:p>
        </w:tc>
      </w:tr>
      <w:tr w:rsidR="00A72ADE" w:rsidRPr="001D5465" w14:paraId="2D7A786E" w14:textId="77777777" w:rsidTr="00001733">
        <w:tc>
          <w:tcPr>
            <w:tcW w:w="1986" w:type="dxa"/>
            <w:shd w:val="clear" w:color="auto" w:fill="DBE5F1"/>
            <w:vAlign w:val="center"/>
          </w:tcPr>
          <w:p w14:paraId="56D41A8D" w14:textId="77777777" w:rsidR="00A72ADE" w:rsidRPr="001D5465" w:rsidRDefault="00A72ADE" w:rsidP="00A72ADE">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20B7B00" w14:textId="77777777" w:rsidR="00A72ADE" w:rsidRPr="00A72ADE" w:rsidRDefault="00A72ADE" w:rsidP="00A72ADE">
            <w:pPr>
              <w:numPr>
                <w:ilvl w:val="0"/>
                <w:numId w:val="3"/>
              </w:numPr>
              <w:rPr>
                <w:rFonts w:ascii="Arial" w:hAnsi="Arial" w:cs="Arial"/>
              </w:rPr>
            </w:pPr>
            <w:r w:rsidRPr="00A72ADE">
              <w:rPr>
                <w:rFonts w:ascii="Arial" w:hAnsi="Arial" w:cs="Arial"/>
              </w:rPr>
              <w:t xml:space="preserve">Some elements of manual handling </w:t>
            </w:r>
          </w:p>
        </w:tc>
      </w:tr>
      <w:tr w:rsidR="00A72ADE" w:rsidRPr="001D5465" w14:paraId="1DF42B7C" w14:textId="77777777" w:rsidTr="00001733">
        <w:tc>
          <w:tcPr>
            <w:tcW w:w="1986" w:type="dxa"/>
            <w:shd w:val="clear" w:color="auto" w:fill="DBE5F1"/>
            <w:vAlign w:val="center"/>
          </w:tcPr>
          <w:p w14:paraId="4E6AEE19" w14:textId="77777777" w:rsidR="00A72ADE" w:rsidRPr="001D5465" w:rsidRDefault="00A72ADE" w:rsidP="00A72ADE">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773D22A0" w14:textId="77777777" w:rsidR="00A72ADE" w:rsidRPr="00A72ADE" w:rsidRDefault="00A72ADE" w:rsidP="00A72ADE">
            <w:pPr>
              <w:numPr>
                <w:ilvl w:val="0"/>
                <w:numId w:val="3"/>
              </w:numPr>
              <w:rPr>
                <w:rFonts w:ascii="Arial" w:hAnsi="Arial" w:cs="Arial"/>
              </w:rPr>
            </w:pPr>
            <w:r w:rsidRPr="00A72ADE">
              <w:rPr>
                <w:rFonts w:ascii="Arial" w:hAnsi="Arial" w:cs="Arial"/>
              </w:rPr>
              <w:t>Some exposure to confrontation / challenging behaviour</w:t>
            </w:r>
          </w:p>
          <w:p w14:paraId="7F664364" w14:textId="77777777" w:rsidR="00A72ADE" w:rsidRPr="00A72ADE" w:rsidRDefault="00A72ADE" w:rsidP="00A72ADE">
            <w:pPr>
              <w:numPr>
                <w:ilvl w:val="0"/>
                <w:numId w:val="3"/>
              </w:numPr>
              <w:rPr>
                <w:rFonts w:ascii="Arial" w:hAnsi="Arial" w:cs="Arial"/>
              </w:rPr>
            </w:pPr>
            <w:r w:rsidRPr="00A72ADE">
              <w:rPr>
                <w:rFonts w:ascii="Arial" w:hAnsi="Arial" w:cs="Arial"/>
              </w:rPr>
              <w:t>Extensive travel within the division during usual night time working hours</w:t>
            </w:r>
          </w:p>
          <w:p w14:paraId="1134497E" w14:textId="77777777" w:rsidR="00A72ADE" w:rsidRPr="00A72ADE" w:rsidRDefault="00A72ADE" w:rsidP="00A72ADE">
            <w:pPr>
              <w:numPr>
                <w:ilvl w:val="0"/>
                <w:numId w:val="3"/>
              </w:numPr>
              <w:rPr>
                <w:rFonts w:ascii="Arial" w:hAnsi="Arial" w:cs="Arial"/>
              </w:rPr>
            </w:pPr>
            <w:r w:rsidRPr="00A72ADE">
              <w:rPr>
                <w:rFonts w:ascii="Arial" w:hAnsi="Arial" w:cs="Arial"/>
              </w:rPr>
              <w:t>Agile worker</w:t>
            </w:r>
          </w:p>
        </w:tc>
      </w:tr>
      <w:tr w:rsidR="003A6F8E" w:rsidRPr="001D5465" w14:paraId="7AE18BF9" w14:textId="77777777" w:rsidTr="00276E8D">
        <w:tc>
          <w:tcPr>
            <w:tcW w:w="10632" w:type="dxa"/>
            <w:gridSpan w:val="3"/>
            <w:shd w:val="clear" w:color="auto" w:fill="DBE5F1"/>
          </w:tcPr>
          <w:p w14:paraId="3B34FD2D"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27AEFBF8" w14:textId="77777777" w:rsidTr="00276E8D">
        <w:tc>
          <w:tcPr>
            <w:tcW w:w="10632" w:type="dxa"/>
            <w:gridSpan w:val="3"/>
            <w:shd w:val="clear" w:color="auto" w:fill="FFFFFF"/>
          </w:tcPr>
          <w:p w14:paraId="39C3CD7D" w14:textId="77777777" w:rsidR="00236201" w:rsidRPr="00A72ADE" w:rsidRDefault="00A72ADE" w:rsidP="00A72ADE">
            <w:pPr>
              <w:pStyle w:val="ListParagraph"/>
              <w:numPr>
                <w:ilvl w:val="0"/>
                <w:numId w:val="31"/>
              </w:numPr>
              <w:ind w:left="342" w:hanging="284"/>
              <w:rPr>
                <w:rFonts w:ascii="Arial" w:hAnsi="Arial" w:cs="Arial"/>
                <w:color w:val="000000"/>
                <w:sz w:val="22"/>
                <w:szCs w:val="22"/>
              </w:rPr>
            </w:pPr>
            <w:r w:rsidRPr="00A72ADE">
              <w:rPr>
                <w:rFonts w:ascii="Arial" w:hAnsi="Arial" w:cs="Arial"/>
                <w:color w:val="000000"/>
                <w:sz w:val="22"/>
                <w:szCs w:val="22"/>
              </w:rPr>
              <w:t>There will be a need to respond to service users who will not always be accessible via public transport; therefore there is a requirement to travel independently via a motorised vehicle due to the geographical dispersal of the staff and service users throughout the division.</w:t>
            </w:r>
          </w:p>
        </w:tc>
      </w:tr>
    </w:tbl>
    <w:p w14:paraId="7F051E79"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DE11" w14:textId="77777777" w:rsidR="00FA58E9" w:rsidRDefault="00FA58E9">
      <w:r>
        <w:separator/>
      </w:r>
    </w:p>
  </w:endnote>
  <w:endnote w:type="continuationSeparator" w:id="0">
    <w:p w14:paraId="4C497FD0"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755D" w14:textId="77777777" w:rsidR="00FA58E9" w:rsidRDefault="00FA58E9">
      <w:r>
        <w:separator/>
      </w:r>
    </w:p>
  </w:footnote>
  <w:footnote w:type="continuationSeparator" w:id="0">
    <w:p w14:paraId="0D1E39B3"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17E" w14:textId="77777777" w:rsidR="001918B8" w:rsidRDefault="001918B8">
    <w:pPr>
      <w:pStyle w:val="Header"/>
      <w:rPr>
        <w:rFonts w:ascii="Arial" w:hAnsi="Arial" w:cs="Arial"/>
        <w:color w:val="00828C"/>
        <w:sz w:val="18"/>
        <w:szCs w:val="18"/>
      </w:rPr>
    </w:pPr>
  </w:p>
  <w:p w14:paraId="4C016DDA"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4EAA32C9" wp14:editId="726B1C7D">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6247B"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0CCD" w14:textId="77777777" w:rsidR="001918B8" w:rsidRDefault="00E57ECF">
    <w:pPr>
      <w:pStyle w:val="Header"/>
    </w:pPr>
    <w:r>
      <w:rPr>
        <w:noProof/>
      </w:rPr>
      <w:drawing>
        <wp:anchor distT="0" distB="0" distL="114300" distR="114300" simplePos="0" relativeHeight="251658752" behindDoc="1" locked="0" layoutInCell="1" allowOverlap="1" wp14:anchorId="1230CE97" wp14:editId="75722EF9">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8810889" wp14:editId="49312FD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531225"/>
    <w:multiLevelType w:val="hybridMultilevel"/>
    <w:tmpl w:val="969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9"/>
  </w:num>
  <w:num w:numId="4">
    <w:abstractNumId w:val="11"/>
  </w:num>
  <w:num w:numId="5">
    <w:abstractNumId w:val="12"/>
  </w:num>
  <w:num w:numId="6">
    <w:abstractNumId w:val="3"/>
  </w:num>
  <w:num w:numId="7">
    <w:abstractNumId w:val="6"/>
  </w:num>
  <w:num w:numId="8">
    <w:abstractNumId w:val="18"/>
  </w:num>
  <w:num w:numId="9">
    <w:abstractNumId w:val="21"/>
  </w:num>
  <w:num w:numId="10">
    <w:abstractNumId w:val="10"/>
  </w:num>
  <w:num w:numId="11">
    <w:abstractNumId w:val="27"/>
  </w:num>
  <w:num w:numId="12">
    <w:abstractNumId w:val="14"/>
  </w:num>
  <w:num w:numId="13">
    <w:abstractNumId w:val="8"/>
  </w:num>
  <w:num w:numId="14">
    <w:abstractNumId w:val="9"/>
  </w:num>
  <w:num w:numId="15">
    <w:abstractNumId w:val="25"/>
  </w:num>
  <w:num w:numId="16">
    <w:abstractNumId w:val="26"/>
  </w:num>
  <w:num w:numId="17">
    <w:abstractNumId w:val="7"/>
  </w:num>
  <w:num w:numId="18">
    <w:abstractNumId w:val="22"/>
  </w:num>
  <w:num w:numId="19">
    <w:abstractNumId w:val="1"/>
  </w:num>
  <w:num w:numId="20">
    <w:abstractNumId w:val="17"/>
  </w:num>
  <w:num w:numId="21">
    <w:abstractNumId w:val="13"/>
  </w:num>
  <w:num w:numId="22">
    <w:abstractNumId w:val="28"/>
  </w:num>
  <w:num w:numId="23">
    <w:abstractNumId w:val="19"/>
  </w:num>
  <w:num w:numId="24">
    <w:abstractNumId w:val="4"/>
  </w:num>
  <w:num w:numId="25">
    <w:abstractNumId w:val="5"/>
  </w:num>
  <w:num w:numId="26">
    <w:abstractNumId w:val="11"/>
  </w:num>
  <w:num w:numId="27">
    <w:abstractNumId w:val="20"/>
  </w:num>
  <w:num w:numId="28">
    <w:abstractNumId w:val="16"/>
  </w:num>
  <w:num w:numId="29">
    <w:abstractNumId w:val="0"/>
  </w:num>
  <w:num w:numId="30">
    <w:abstractNumId w:val="15"/>
  </w:num>
  <w:num w:numId="3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3DBD"/>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2ADE"/>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4BD"/>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5EAF"/>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14:docId w14:val="5DBDE51B"/>
  <w15:docId w15:val="{5B290FF6-807A-4EFE-A577-F914D34E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EFD90-98E6-4356-9AF8-A0BC18035E08}">
  <ds:schemaRefs>
    <ds:schemaRef ds:uri="http://schemas.openxmlformats.org/officeDocument/2006/bibliography"/>
  </ds:schemaRefs>
</ds:datastoreItem>
</file>

<file path=customXml/itemProps2.xml><?xml version="1.0" encoding="utf-8"?>
<ds:datastoreItem xmlns:ds="http://schemas.openxmlformats.org/officeDocument/2006/customXml" ds:itemID="{0143B33D-914E-4349-BB90-F2D33D16B628}">
  <ds:schemaRefs>
    <ds:schemaRef ds:uri="0ac63c59-0a8f-47f1-88ca-a6386bd20b1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FCC1BDD8-00C3-46F0-B728-C3052365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 (Overnight Service)</dc:title>
  <dc:creator>Jonny Slee</dc:creator>
  <cp:lastModifiedBy>Bateman, Rebecca</cp:lastModifiedBy>
  <cp:revision>2</cp:revision>
  <cp:lastPrinted>2010-08-25T14:42:00Z</cp:lastPrinted>
  <dcterms:created xsi:type="dcterms:W3CDTF">2021-10-15T12:18:00Z</dcterms:created>
  <dcterms:modified xsi:type="dcterms:W3CDTF">2021-10-15T12:18:00Z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y fmtid="{D5CDD505-2E9C-101B-9397-08002B2CF9AE}" pid="3" name="Order">
    <vt:r8>200</vt:r8>
  </property>
</Properties>
</file>