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CDE5" w14:textId="77777777" w:rsidR="00071994" w:rsidRDefault="00071994" w:rsidP="00486264">
      <w:pPr>
        <w:rPr>
          <w:rFonts w:ascii="Arial" w:hAnsi="Arial" w:cs="Arial"/>
          <w:b/>
          <w:color w:val="00828C"/>
          <w:sz w:val="32"/>
          <w:szCs w:val="32"/>
        </w:rPr>
      </w:pPr>
    </w:p>
    <w:p w14:paraId="250ACDE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50ACE43" wp14:editId="250ACE4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50ACDE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50ACE45" wp14:editId="250ACE46">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6D056D33" w:rsidR="00001733" w:rsidRPr="001A1D96" w:rsidRDefault="00FA479A" w:rsidP="00D176B7">
                            <w:pPr>
                              <w:jc w:val="center"/>
                              <w:rPr>
                                <w:rFonts w:ascii="Arial Black" w:hAnsi="Arial Black"/>
                                <w:b/>
                                <w:color w:val="FFFFFF"/>
                                <w:sz w:val="32"/>
                                <w:szCs w:val="32"/>
                              </w:rPr>
                            </w:pPr>
                            <w:r>
                              <w:rPr>
                                <w:rFonts w:ascii="Arial Black" w:hAnsi="Arial Black"/>
                                <w:b/>
                                <w:color w:val="FFFFFF"/>
                                <w:sz w:val="32"/>
                                <w:szCs w:val="32"/>
                              </w:rPr>
                              <w:t>6892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ACE45"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6D056D33" w:rsidR="00001733" w:rsidRPr="001A1D96" w:rsidRDefault="00FA479A" w:rsidP="00D176B7">
                      <w:pPr>
                        <w:jc w:val="center"/>
                        <w:rPr>
                          <w:rFonts w:ascii="Arial Black" w:hAnsi="Arial Black"/>
                          <w:b/>
                          <w:color w:val="FFFFFF"/>
                          <w:sz w:val="32"/>
                          <w:szCs w:val="32"/>
                        </w:rPr>
                      </w:pPr>
                      <w:r>
                        <w:rPr>
                          <w:rFonts w:ascii="Arial Black" w:hAnsi="Arial Black"/>
                          <w:b/>
                          <w:color w:val="FFFFFF"/>
                          <w:sz w:val="32"/>
                          <w:szCs w:val="32"/>
                        </w:rPr>
                        <w:t>6892</w:t>
                      </w:r>
                    </w:p>
                  </w:txbxContent>
                </v:textbox>
              </v:shape>
            </w:pict>
          </mc:Fallback>
        </mc:AlternateContent>
      </w:r>
    </w:p>
    <w:p w14:paraId="250ACDE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50ACDE9"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50ACE47" wp14:editId="35F0B958">
                <wp:simplePos x="0" y="0"/>
                <wp:positionH relativeFrom="column">
                  <wp:posOffset>4686162</wp:posOffset>
                </wp:positionH>
                <wp:positionV relativeFrom="paragraph">
                  <wp:posOffset>25400</wp:posOffset>
                </wp:positionV>
                <wp:extent cx="1657350" cy="985961"/>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85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9" w14:textId="10C4AE5B" w:rsidR="00EF1F17" w:rsidRPr="00001733" w:rsidRDefault="00FA479A"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CE47" id="Text Box 2" o:spid="_x0000_s1027" type="#_x0000_t202" style="position:absolute;margin-left:369pt;margin-top:2pt;width:13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i8twIAAMA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" filled="f" stroked="f">
                <v:textbox>
                  <w:txbxContent>
                    <w:p w14:paraId="250ACE59" w14:textId="10C4AE5B" w:rsidR="00EF1F17" w:rsidRPr="00001733" w:rsidRDefault="00FA479A"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v:textbox>
              </v:shape>
            </w:pict>
          </mc:Fallback>
        </mc:AlternateContent>
      </w:r>
    </w:p>
    <w:p w14:paraId="250ACDEA"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250ACDED" w14:textId="77777777" w:rsidTr="005C799D">
        <w:trPr>
          <w:cantSplit/>
        </w:trPr>
        <w:tc>
          <w:tcPr>
            <w:tcW w:w="3403" w:type="dxa"/>
            <w:gridSpan w:val="2"/>
            <w:shd w:val="clear" w:color="auto" w:fill="DBE5F1"/>
          </w:tcPr>
          <w:p w14:paraId="250ACDEB"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250ACDEC" w14:textId="0248A193" w:rsidR="003A6F8E" w:rsidRPr="001D5465" w:rsidRDefault="00FA479A" w:rsidP="00276E8D">
            <w:pPr>
              <w:rPr>
                <w:rFonts w:ascii="Arial" w:hAnsi="Arial" w:cs="Arial"/>
                <w:b/>
              </w:rPr>
            </w:pPr>
            <w:r>
              <w:rPr>
                <w:rFonts w:ascii="Arial" w:hAnsi="Arial" w:cs="Arial"/>
                <w:b/>
              </w:rPr>
              <w:t>June 2021</w:t>
            </w:r>
          </w:p>
        </w:tc>
      </w:tr>
      <w:tr w:rsidR="003A6F8E" w:rsidRPr="001D5465" w14:paraId="250ACDF0" w14:textId="77777777" w:rsidTr="005C799D">
        <w:trPr>
          <w:cantSplit/>
        </w:trPr>
        <w:tc>
          <w:tcPr>
            <w:tcW w:w="1560" w:type="dxa"/>
            <w:shd w:val="clear" w:color="auto" w:fill="DBE5F1"/>
          </w:tcPr>
          <w:p w14:paraId="250ACDEE"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250ACDEF" w14:textId="21CCFAFD" w:rsidR="003A6F8E" w:rsidRPr="001D5465" w:rsidRDefault="00FA479A" w:rsidP="00276E8D">
            <w:pPr>
              <w:pStyle w:val="Heading4"/>
              <w:rPr>
                <w:color w:val="auto"/>
                <w:sz w:val="24"/>
              </w:rPr>
            </w:pPr>
            <w:r>
              <w:rPr>
                <w:color w:val="auto"/>
                <w:sz w:val="24"/>
              </w:rPr>
              <w:t xml:space="preserve">Support Worker – Older Adults </w:t>
            </w:r>
          </w:p>
        </w:tc>
      </w:tr>
      <w:tr w:rsidR="003A6F8E" w:rsidRPr="001D5465" w14:paraId="250ACDF3" w14:textId="77777777" w:rsidTr="005C799D">
        <w:trPr>
          <w:cantSplit/>
        </w:trPr>
        <w:tc>
          <w:tcPr>
            <w:tcW w:w="3403" w:type="dxa"/>
            <w:gridSpan w:val="2"/>
            <w:shd w:val="clear" w:color="auto" w:fill="DBE5F1"/>
          </w:tcPr>
          <w:p w14:paraId="250ACDF1"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250ACDF2" w14:textId="0D36CF2C" w:rsidR="003A6F8E" w:rsidRPr="001D5465" w:rsidRDefault="00FA479A" w:rsidP="00276E8D">
            <w:pPr>
              <w:rPr>
                <w:rFonts w:ascii="Arial" w:hAnsi="Arial" w:cs="Arial"/>
                <w:b/>
                <w:bCs/>
              </w:rPr>
            </w:pPr>
            <w:r>
              <w:rPr>
                <w:rFonts w:ascii="Arial" w:hAnsi="Arial" w:cs="Arial"/>
                <w:b/>
                <w:bCs/>
              </w:rPr>
              <w:t>PCD3</w:t>
            </w:r>
          </w:p>
        </w:tc>
      </w:tr>
      <w:tr w:rsidR="007F546B" w:rsidRPr="001D5465" w14:paraId="250ACDF6" w14:textId="77777777" w:rsidTr="005C799D">
        <w:trPr>
          <w:cantSplit/>
        </w:trPr>
        <w:tc>
          <w:tcPr>
            <w:tcW w:w="3403" w:type="dxa"/>
            <w:gridSpan w:val="2"/>
            <w:shd w:val="clear" w:color="auto" w:fill="DBE5F1"/>
          </w:tcPr>
          <w:p w14:paraId="250ACDF4"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0ACDF5" w14:textId="231F8B95" w:rsidR="007F546B" w:rsidRDefault="00FA479A" w:rsidP="00276E8D">
            <w:pPr>
              <w:rPr>
                <w:rFonts w:ascii="Arial" w:hAnsi="Arial" w:cs="Arial"/>
                <w:b/>
                <w:bCs/>
              </w:rPr>
            </w:pPr>
            <w:r>
              <w:rPr>
                <w:rFonts w:ascii="Arial" w:hAnsi="Arial" w:cs="Arial"/>
                <w:b/>
                <w:bCs/>
              </w:rPr>
              <w:t xml:space="preserve">PCD5 (inc JWC’s) </w:t>
            </w:r>
          </w:p>
        </w:tc>
      </w:tr>
    </w:tbl>
    <w:p w14:paraId="250ACDF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50ACDF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50ACDFA" w14:textId="77777777" w:rsidTr="00276E8D">
        <w:tc>
          <w:tcPr>
            <w:tcW w:w="10632" w:type="dxa"/>
            <w:gridSpan w:val="3"/>
            <w:shd w:val="clear" w:color="auto" w:fill="DBE5F1"/>
          </w:tcPr>
          <w:p w14:paraId="250ACD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FA479A" w:rsidRPr="001D5465" w14:paraId="250ACDFF" w14:textId="77777777" w:rsidTr="00276E8D">
        <w:tc>
          <w:tcPr>
            <w:tcW w:w="10632" w:type="dxa"/>
            <w:gridSpan w:val="3"/>
            <w:shd w:val="clear" w:color="auto" w:fill="auto"/>
          </w:tcPr>
          <w:p w14:paraId="66363DEB" w14:textId="77777777" w:rsidR="00FA479A" w:rsidRPr="009C1ECB" w:rsidRDefault="00FA479A" w:rsidP="00FA479A">
            <w:pPr>
              <w:pStyle w:val="Subtitle1"/>
              <w:jc w:val="left"/>
              <w:rPr>
                <w:rFonts w:ascii="Arial" w:hAnsi="Arial" w:cs="Arial"/>
                <w:color w:val="auto"/>
                <w:sz w:val="24"/>
                <w:szCs w:val="24"/>
              </w:rPr>
            </w:pPr>
            <w:r>
              <w:rPr>
                <w:rFonts w:ascii="Arial" w:hAnsi="Arial" w:cs="Arial"/>
                <w:color w:val="auto"/>
                <w:sz w:val="24"/>
                <w:szCs w:val="24"/>
              </w:rPr>
              <w:t xml:space="preserve">Older Adults Residential Care, </w:t>
            </w:r>
            <w:r w:rsidRPr="009C1ECB">
              <w:rPr>
                <w:rFonts w:ascii="Arial" w:hAnsi="Arial" w:cs="Arial"/>
                <w:color w:val="auto"/>
                <w:sz w:val="24"/>
                <w:szCs w:val="24"/>
              </w:rPr>
              <w:t>Cumbria Care</w:t>
            </w:r>
            <w:r>
              <w:rPr>
                <w:rFonts w:ascii="Arial" w:hAnsi="Arial" w:cs="Arial"/>
                <w:color w:val="auto"/>
                <w:sz w:val="24"/>
                <w:szCs w:val="24"/>
              </w:rPr>
              <w:t>, Provider Services</w:t>
            </w:r>
            <w:r w:rsidRPr="009C1ECB">
              <w:rPr>
                <w:rFonts w:ascii="Arial" w:hAnsi="Arial" w:cs="Arial"/>
                <w:color w:val="auto"/>
                <w:sz w:val="24"/>
                <w:szCs w:val="24"/>
              </w:rPr>
              <w:t xml:space="preserve"> </w:t>
            </w:r>
          </w:p>
          <w:p w14:paraId="250ACDFE" w14:textId="77777777" w:rsidR="00FA479A" w:rsidRPr="00001733" w:rsidRDefault="00FA479A" w:rsidP="00FA479A">
            <w:pPr>
              <w:rPr>
                <w:rFonts w:ascii="Arial" w:hAnsi="Arial" w:cs="Arial"/>
              </w:rPr>
            </w:pPr>
          </w:p>
        </w:tc>
      </w:tr>
      <w:tr w:rsidR="00FA479A" w:rsidRPr="001D5465" w14:paraId="250ACE01" w14:textId="77777777" w:rsidTr="00276E8D">
        <w:tc>
          <w:tcPr>
            <w:tcW w:w="10632" w:type="dxa"/>
            <w:gridSpan w:val="3"/>
            <w:shd w:val="clear" w:color="auto" w:fill="DBE5F1"/>
          </w:tcPr>
          <w:p w14:paraId="250ACE00" w14:textId="77777777" w:rsidR="00FA479A" w:rsidRPr="001D5465" w:rsidRDefault="00FA479A" w:rsidP="00FA479A">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FA479A" w:rsidRPr="001D5465" w14:paraId="250ACE06" w14:textId="77777777" w:rsidTr="00276E8D">
        <w:tc>
          <w:tcPr>
            <w:tcW w:w="10632" w:type="dxa"/>
            <w:gridSpan w:val="3"/>
            <w:shd w:val="clear" w:color="auto" w:fill="auto"/>
          </w:tcPr>
          <w:p w14:paraId="6B8ABD81" w14:textId="77777777" w:rsidR="00FA479A" w:rsidRDefault="00FA479A" w:rsidP="00FA479A">
            <w:pPr>
              <w:pStyle w:val="Subtitle1"/>
              <w:jc w:val="left"/>
              <w:rPr>
                <w:rFonts w:ascii="Arial" w:hAnsi="Arial"/>
                <w:sz w:val="24"/>
              </w:rPr>
            </w:pPr>
            <w:r>
              <w:rPr>
                <w:rFonts w:ascii="Arial" w:hAnsi="Arial"/>
                <w:sz w:val="24"/>
              </w:rPr>
              <w:t xml:space="preserve">To contribute to the delivery of high quality support and care to vulnerable adults providing support which allows them to maximise their remaining independence, quality of life, choice and control within an environment that offers safety and respect. </w:t>
            </w:r>
          </w:p>
          <w:p w14:paraId="4494F958" w14:textId="77777777" w:rsidR="00FA479A" w:rsidRDefault="00FA479A" w:rsidP="00FA479A">
            <w:pPr>
              <w:pStyle w:val="Subtitle1"/>
              <w:jc w:val="left"/>
              <w:rPr>
                <w:rFonts w:ascii="Arial" w:hAnsi="Arial"/>
                <w:sz w:val="24"/>
              </w:rPr>
            </w:pPr>
          </w:p>
          <w:p w14:paraId="222E8BFF" w14:textId="77777777" w:rsidR="00FA479A" w:rsidRDefault="00FA479A" w:rsidP="00FA479A">
            <w:pPr>
              <w:pStyle w:val="Subtitle1"/>
              <w:jc w:val="left"/>
              <w:rPr>
                <w:rFonts w:ascii="Arial" w:hAnsi="Arial"/>
                <w:sz w:val="24"/>
              </w:rPr>
            </w:pPr>
            <w:r>
              <w:rPr>
                <w:rFonts w:ascii="Arial" w:hAnsi="Arial"/>
                <w:sz w:val="24"/>
              </w:rPr>
              <w:t>To maintain a healthy and safe environment, ensuring best practice and a high standard of care and professionalism for service users, staff, other professionals and visitors to the establishment.</w:t>
            </w:r>
          </w:p>
          <w:p w14:paraId="6EBD861B" w14:textId="77777777" w:rsidR="00FA479A" w:rsidRDefault="00FA479A" w:rsidP="00FA479A">
            <w:pPr>
              <w:pStyle w:val="Subtitle1"/>
              <w:jc w:val="left"/>
              <w:rPr>
                <w:rFonts w:ascii="Arial" w:hAnsi="Arial"/>
                <w:sz w:val="24"/>
              </w:rPr>
            </w:pPr>
          </w:p>
          <w:p w14:paraId="77CEBD28" w14:textId="77777777" w:rsidR="00FA479A" w:rsidRDefault="00FA479A" w:rsidP="00FA479A">
            <w:pPr>
              <w:pStyle w:val="Subtitle1"/>
              <w:jc w:val="left"/>
              <w:rPr>
                <w:rFonts w:ascii="Arial" w:hAnsi="Arial"/>
                <w:sz w:val="24"/>
              </w:rPr>
            </w:pPr>
            <w:r>
              <w:rPr>
                <w:rFonts w:ascii="Arial" w:hAnsi="Arial"/>
                <w:sz w:val="24"/>
              </w:rPr>
              <w:t>To deal with emergency situations in a competent and professional manner.</w:t>
            </w:r>
          </w:p>
          <w:p w14:paraId="250ACE05" w14:textId="68913D87" w:rsidR="00FA479A" w:rsidRPr="00001733" w:rsidRDefault="00FA479A" w:rsidP="00FA479A">
            <w:pPr>
              <w:rPr>
                <w:rFonts w:ascii="Arial" w:hAnsi="Arial" w:cs="Arial"/>
              </w:rPr>
            </w:pPr>
          </w:p>
        </w:tc>
      </w:tr>
      <w:tr w:rsidR="00FA479A" w:rsidRPr="001D5465" w14:paraId="250ACE08" w14:textId="77777777" w:rsidTr="00276E8D">
        <w:tc>
          <w:tcPr>
            <w:tcW w:w="10632" w:type="dxa"/>
            <w:gridSpan w:val="3"/>
            <w:shd w:val="clear" w:color="auto" w:fill="DBE5F1"/>
          </w:tcPr>
          <w:p w14:paraId="250ACE07" w14:textId="77777777" w:rsidR="00FA479A" w:rsidRPr="001D5465" w:rsidRDefault="00FA479A" w:rsidP="00FA479A">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FA479A" w:rsidRPr="00001733" w14:paraId="250ACE10" w14:textId="77777777" w:rsidTr="00276E8D">
        <w:tc>
          <w:tcPr>
            <w:tcW w:w="10632" w:type="dxa"/>
            <w:gridSpan w:val="3"/>
            <w:shd w:val="clear" w:color="auto" w:fill="auto"/>
          </w:tcPr>
          <w:p w14:paraId="529A85E2" w14:textId="77777777" w:rsidR="00FA479A" w:rsidRDefault="00FA479A" w:rsidP="00FA479A">
            <w:pPr>
              <w:jc w:val="both"/>
              <w:rPr>
                <w:rFonts w:ascii="Arial" w:hAnsi="Arial" w:cs="Arial"/>
              </w:rPr>
            </w:pPr>
            <w:r w:rsidRPr="00D061AE">
              <w:rPr>
                <w:rFonts w:ascii="Arial" w:hAnsi="Arial" w:cs="Arial"/>
              </w:rPr>
              <w:t>This job and this description is a guide to the level and range of responsibilities the post holder will be expected to undertake initially and it is neither exhaustive nor inclusive and is subject to review periodically to meet changing circumstances and demands.</w:t>
            </w:r>
          </w:p>
          <w:p w14:paraId="0D0F0BF1" w14:textId="77777777" w:rsidR="00FA479A" w:rsidRPr="00D061AE" w:rsidRDefault="00FA479A" w:rsidP="00FA479A">
            <w:pPr>
              <w:jc w:val="both"/>
              <w:rPr>
                <w:rFonts w:ascii="Arial" w:hAnsi="Arial" w:cs="Arial"/>
              </w:rPr>
            </w:pPr>
          </w:p>
          <w:p w14:paraId="1549D20D" w14:textId="77777777" w:rsidR="00FA479A" w:rsidRPr="00D061AE" w:rsidRDefault="00FA479A" w:rsidP="00FA479A">
            <w:pPr>
              <w:numPr>
                <w:ilvl w:val="0"/>
                <w:numId w:val="30"/>
              </w:numPr>
              <w:jc w:val="both"/>
              <w:rPr>
                <w:rFonts w:ascii="Arial" w:hAnsi="Arial" w:cs="Arial"/>
              </w:rPr>
            </w:pPr>
            <w:r>
              <w:rPr>
                <w:rFonts w:ascii="Arial" w:hAnsi="Arial" w:cs="Arial"/>
              </w:rPr>
              <w:t>P</w:t>
            </w:r>
            <w:r w:rsidRPr="00D061AE">
              <w:rPr>
                <w:rFonts w:ascii="Arial" w:hAnsi="Arial" w:cs="Arial"/>
              </w:rPr>
              <w:t>rovide personal care and support to meet the needs of Service Users</w:t>
            </w:r>
            <w:r>
              <w:rPr>
                <w:rFonts w:ascii="Arial" w:hAnsi="Arial" w:cs="Arial"/>
              </w:rPr>
              <w:t xml:space="preserve"> with dignity and respect</w:t>
            </w:r>
            <w:r w:rsidRPr="00D061AE">
              <w:rPr>
                <w:rFonts w:ascii="Arial" w:hAnsi="Arial" w:cs="Arial"/>
              </w:rPr>
              <w:t xml:space="preserve"> as agreed and written within their person centred care plan. This includes</w:t>
            </w:r>
            <w:r>
              <w:rPr>
                <w:rFonts w:ascii="Arial" w:hAnsi="Arial" w:cs="Arial"/>
              </w:rPr>
              <w:t xml:space="preserve"> responsibility for:</w:t>
            </w:r>
          </w:p>
          <w:p w14:paraId="4C0C0AB9" w14:textId="77777777" w:rsidR="00FA479A" w:rsidRPr="00D061AE" w:rsidRDefault="00FA479A" w:rsidP="00FA479A">
            <w:pPr>
              <w:ind w:left="720"/>
              <w:jc w:val="both"/>
              <w:rPr>
                <w:rFonts w:ascii="Arial" w:hAnsi="Arial" w:cs="Arial"/>
              </w:rPr>
            </w:pPr>
          </w:p>
          <w:p w14:paraId="0504386C" w14:textId="77777777" w:rsidR="00FA479A" w:rsidRPr="006C4618" w:rsidRDefault="00FA479A" w:rsidP="00FA479A">
            <w:pPr>
              <w:numPr>
                <w:ilvl w:val="1"/>
                <w:numId w:val="30"/>
              </w:numPr>
              <w:rPr>
                <w:rFonts w:ascii="Arial" w:hAnsi="Arial" w:cs="Arial"/>
              </w:rPr>
            </w:pPr>
            <w:r w:rsidRPr="00F23AF1">
              <w:rPr>
                <w:rFonts w:ascii="Arial" w:hAnsi="Arial" w:cs="Arial"/>
              </w:rPr>
              <w:t>Administering prescribed medication and treatments (which could include creams and ointments)</w:t>
            </w:r>
            <w:r>
              <w:rPr>
                <w:rFonts w:ascii="Arial" w:hAnsi="Arial" w:cs="Arial"/>
              </w:rPr>
              <w:t xml:space="preserve"> supported by Senior Support Workers and Supervisors </w:t>
            </w:r>
            <w:r w:rsidRPr="00F23AF1">
              <w:rPr>
                <w:rFonts w:ascii="Arial" w:hAnsi="Arial" w:cs="Arial"/>
              </w:rPr>
              <w:t xml:space="preserve"> where a service user is unable to do so in line with Cumbria Care’s </w:t>
            </w:r>
            <w:r>
              <w:rPr>
                <w:rFonts w:ascii="Arial" w:hAnsi="Arial" w:cs="Arial"/>
              </w:rPr>
              <w:t xml:space="preserve">agreed </w:t>
            </w:r>
            <w:r w:rsidRPr="00F23AF1">
              <w:rPr>
                <w:rFonts w:ascii="Arial" w:hAnsi="Arial" w:cs="Arial"/>
              </w:rPr>
              <w:t>policy and procedure.</w:t>
            </w:r>
          </w:p>
          <w:p w14:paraId="0DF53937" w14:textId="77777777" w:rsidR="00FA479A" w:rsidRPr="00D061AE" w:rsidRDefault="00FA479A" w:rsidP="00FA479A">
            <w:pPr>
              <w:numPr>
                <w:ilvl w:val="1"/>
                <w:numId w:val="30"/>
              </w:numPr>
              <w:jc w:val="both"/>
              <w:rPr>
                <w:rFonts w:ascii="Arial" w:hAnsi="Arial" w:cs="Arial"/>
              </w:rPr>
            </w:pPr>
            <w:r w:rsidRPr="00D061AE">
              <w:rPr>
                <w:rFonts w:ascii="Arial" w:hAnsi="Arial" w:cs="Arial"/>
              </w:rPr>
              <w:t>Supporting service users with their hydration and nutritional needs and diet.</w:t>
            </w:r>
          </w:p>
          <w:p w14:paraId="13A0AC61" w14:textId="77777777" w:rsidR="00FA479A" w:rsidRPr="00D061AE" w:rsidRDefault="00FA479A" w:rsidP="00FA479A">
            <w:pPr>
              <w:numPr>
                <w:ilvl w:val="1"/>
                <w:numId w:val="30"/>
              </w:numPr>
              <w:jc w:val="both"/>
              <w:rPr>
                <w:rFonts w:ascii="Arial" w:hAnsi="Arial" w:cs="Arial"/>
              </w:rPr>
            </w:pPr>
            <w:r w:rsidRPr="00D061AE">
              <w:rPr>
                <w:rFonts w:ascii="Arial" w:hAnsi="Arial" w:cs="Arial"/>
              </w:rPr>
              <w:t>Assisting service users with personal hygiene.</w:t>
            </w:r>
          </w:p>
          <w:p w14:paraId="1601BDF6" w14:textId="77777777" w:rsidR="00FA479A" w:rsidRDefault="00FA479A" w:rsidP="00FA479A">
            <w:pPr>
              <w:numPr>
                <w:ilvl w:val="1"/>
                <w:numId w:val="30"/>
              </w:numPr>
              <w:jc w:val="both"/>
              <w:rPr>
                <w:rFonts w:ascii="Arial" w:hAnsi="Arial" w:cs="Arial"/>
              </w:rPr>
            </w:pPr>
            <w:r w:rsidRPr="00D061AE">
              <w:rPr>
                <w:rFonts w:ascii="Arial" w:hAnsi="Arial" w:cs="Arial"/>
              </w:rPr>
              <w:t>Providing opportunities that will enrich the life of each individual by identifying and creating activities that are both stimulating and fulfilling.</w:t>
            </w:r>
          </w:p>
          <w:p w14:paraId="5BE14D19" w14:textId="77777777" w:rsidR="00FA479A" w:rsidRDefault="00FA479A" w:rsidP="00FA479A">
            <w:pPr>
              <w:numPr>
                <w:ilvl w:val="1"/>
                <w:numId w:val="30"/>
              </w:numPr>
              <w:jc w:val="both"/>
              <w:rPr>
                <w:rFonts w:ascii="Arial" w:hAnsi="Arial" w:cs="Arial"/>
              </w:rPr>
            </w:pPr>
            <w:r w:rsidRPr="006C4618">
              <w:rPr>
                <w:rFonts w:ascii="Arial" w:hAnsi="Arial" w:cs="Arial"/>
              </w:rPr>
              <w:t xml:space="preserve">Being aware of behavioural changes in service users that might indicate a health/ wellbeing concern </w:t>
            </w:r>
          </w:p>
          <w:p w14:paraId="6D57A3E7" w14:textId="77777777" w:rsidR="00FA479A" w:rsidRPr="009E41E2" w:rsidRDefault="00FA479A" w:rsidP="00FA479A">
            <w:pPr>
              <w:numPr>
                <w:ilvl w:val="1"/>
                <w:numId w:val="30"/>
              </w:numPr>
              <w:jc w:val="both"/>
              <w:rPr>
                <w:rFonts w:ascii="Arial" w:hAnsi="Arial" w:cs="Arial"/>
              </w:rPr>
            </w:pPr>
            <w:r>
              <w:rPr>
                <w:rFonts w:ascii="Arial" w:hAnsi="Arial" w:cs="Arial"/>
              </w:rPr>
              <w:t xml:space="preserve">Being a link worker for designated service users. </w:t>
            </w:r>
          </w:p>
          <w:p w14:paraId="5637BD5E" w14:textId="77777777" w:rsidR="00FA479A" w:rsidRPr="00D061AE" w:rsidRDefault="00FA479A" w:rsidP="00FA479A">
            <w:pPr>
              <w:ind w:left="1440"/>
              <w:jc w:val="both"/>
              <w:rPr>
                <w:rFonts w:ascii="Arial" w:hAnsi="Arial" w:cs="Arial"/>
              </w:rPr>
            </w:pPr>
          </w:p>
          <w:p w14:paraId="3368A115" w14:textId="77777777" w:rsidR="00FA479A" w:rsidRPr="00D061AE" w:rsidRDefault="00FA479A" w:rsidP="00FA479A">
            <w:pPr>
              <w:numPr>
                <w:ilvl w:val="0"/>
                <w:numId w:val="30"/>
              </w:numPr>
              <w:jc w:val="both"/>
              <w:rPr>
                <w:rFonts w:ascii="Arial" w:hAnsi="Arial" w:cs="Arial"/>
              </w:rPr>
            </w:pPr>
            <w:r>
              <w:rPr>
                <w:rFonts w:ascii="Arial" w:hAnsi="Arial" w:cs="Arial"/>
              </w:rPr>
              <w:t>To accurately maintain service user</w:t>
            </w:r>
            <w:r w:rsidRPr="00D061AE">
              <w:rPr>
                <w:rFonts w:ascii="Arial" w:hAnsi="Arial" w:cs="Arial"/>
              </w:rPr>
              <w:t xml:space="preserve"> records and care plans and to participate in service users’ reviews</w:t>
            </w:r>
            <w:r>
              <w:rPr>
                <w:rFonts w:ascii="Arial" w:hAnsi="Arial" w:cs="Arial"/>
              </w:rPr>
              <w:t xml:space="preserve"> in accordance with responsibilities</w:t>
            </w:r>
            <w:r w:rsidRPr="00D061AE">
              <w:rPr>
                <w:rFonts w:ascii="Arial" w:hAnsi="Arial" w:cs="Arial"/>
              </w:rPr>
              <w:t xml:space="preserve">. </w:t>
            </w:r>
            <w:r w:rsidRPr="002A4CCC">
              <w:rPr>
                <w:rFonts w:ascii="Arial" w:hAnsi="Arial" w:cs="Arial"/>
              </w:rPr>
              <w:t>Inform the team leader / Supervisor, in a timely manner, of any changes in the service users’ needs.</w:t>
            </w:r>
          </w:p>
          <w:p w14:paraId="4FF8659D" w14:textId="77777777" w:rsidR="00FA479A" w:rsidRPr="00D061AE" w:rsidRDefault="00FA479A" w:rsidP="00FA479A">
            <w:pPr>
              <w:ind w:left="720"/>
              <w:jc w:val="both"/>
              <w:rPr>
                <w:rFonts w:ascii="Arial" w:hAnsi="Arial" w:cs="Arial"/>
              </w:rPr>
            </w:pPr>
          </w:p>
          <w:p w14:paraId="075F20B7" w14:textId="77777777" w:rsidR="00FA479A" w:rsidRPr="002A4CCC" w:rsidRDefault="00FA479A" w:rsidP="00FA479A">
            <w:pPr>
              <w:numPr>
                <w:ilvl w:val="0"/>
                <w:numId w:val="30"/>
              </w:numPr>
              <w:jc w:val="both"/>
              <w:rPr>
                <w:rFonts w:ascii="Arial" w:hAnsi="Arial" w:cs="Arial"/>
              </w:rPr>
            </w:pPr>
            <w:r w:rsidRPr="00D061AE">
              <w:rPr>
                <w:rFonts w:ascii="Arial" w:hAnsi="Arial" w:cs="Arial"/>
              </w:rPr>
              <w:t>Safeguard the security and welfare of Service Users by reporting and acting</w:t>
            </w:r>
            <w:r>
              <w:rPr>
                <w:rFonts w:ascii="Arial" w:hAnsi="Arial" w:cs="Arial"/>
              </w:rPr>
              <w:t xml:space="preserve"> </w:t>
            </w:r>
            <w:r w:rsidRPr="00D061AE">
              <w:rPr>
                <w:rFonts w:ascii="Arial" w:hAnsi="Arial" w:cs="Arial"/>
              </w:rPr>
              <w:t>accordingly to any mistreatment or suspected mistreatment in line with Safeguarding Policy and the Social Care Council Code of Practice.</w:t>
            </w:r>
          </w:p>
          <w:p w14:paraId="6776B670" w14:textId="77777777" w:rsidR="00FA479A" w:rsidRPr="00D061AE" w:rsidRDefault="00FA479A" w:rsidP="00FA479A">
            <w:pPr>
              <w:jc w:val="both"/>
              <w:rPr>
                <w:rFonts w:ascii="Arial" w:hAnsi="Arial" w:cs="Arial"/>
              </w:rPr>
            </w:pPr>
          </w:p>
          <w:p w14:paraId="5041DC19" w14:textId="77777777" w:rsidR="00FA479A" w:rsidRPr="00D061AE" w:rsidRDefault="00FA479A" w:rsidP="00FA479A">
            <w:pPr>
              <w:numPr>
                <w:ilvl w:val="0"/>
                <w:numId w:val="30"/>
              </w:numPr>
              <w:jc w:val="both"/>
              <w:rPr>
                <w:rFonts w:ascii="Arial" w:hAnsi="Arial" w:cs="Arial"/>
              </w:rPr>
            </w:pPr>
            <w:r w:rsidRPr="00D061AE">
              <w:rPr>
                <w:rFonts w:ascii="Arial" w:hAnsi="Arial" w:cs="Arial"/>
              </w:rPr>
              <w:t>Adhere to the infection control policy in particular by:</w:t>
            </w:r>
          </w:p>
          <w:p w14:paraId="09A59D20" w14:textId="77777777" w:rsidR="00FA479A" w:rsidRPr="00D061AE" w:rsidRDefault="00FA479A" w:rsidP="00FA479A">
            <w:pPr>
              <w:numPr>
                <w:ilvl w:val="1"/>
                <w:numId w:val="30"/>
              </w:numPr>
              <w:jc w:val="both"/>
              <w:rPr>
                <w:rFonts w:ascii="Arial" w:hAnsi="Arial" w:cs="Arial"/>
              </w:rPr>
            </w:pPr>
            <w:r w:rsidRPr="00D061AE">
              <w:rPr>
                <w:rFonts w:ascii="Arial" w:hAnsi="Arial" w:cs="Arial"/>
              </w:rPr>
              <w:t>Maintaining high standards of personal hygiene</w:t>
            </w:r>
          </w:p>
          <w:p w14:paraId="318999A3" w14:textId="77777777" w:rsidR="00FA479A" w:rsidRPr="00D061AE" w:rsidRDefault="00FA479A" w:rsidP="00FA479A">
            <w:pPr>
              <w:numPr>
                <w:ilvl w:val="1"/>
                <w:numId w:val="30"/>
              </w:numPr>
              <w:jc w:val="both"/>
              <w:rPr>
                <w:rFonts w:ascii="Arial" w:hAnsi="Arial" w:cs="Arial"/>
              </w:rPr>
            </w:pPr>
            <w:r w:rsidRPr="00D061AE">
              <w:rPr>
                <w:rFonts w:ascii="Arial" w:hAnsi="Arial" w:cs="Arial"/>
              </w:rPr>
              <w:t>Wearing of protective clothing e.g. aprons and gloves</w:t>
            </w:r>
          </w:p>
          <w:p w14:paraId="06D7C0DC" w14:textId="77777777" w:rsidR="00FA479A" w:rsidRPr="00D061AE" w:rsidRDefault="00FA479A" w:rsidP="00FA479A">
            <w:pPr>
              <w:numPr>
                <w:ilvl w:val="1"/>
                <w:numId w:val="30"/>
              </w:numPr>
              <w:jc w:val="both"/>
              <w:rPr>
                <w:rFonts w:ascii="Arial" w:hAnsi="Arial" w:cs="Arial"/>
              </w:rPr>
            </w:pPr>
            <w:r w:rsidRPr="00D061AE">
              <w:rPr>
                <w:rFonts w:ascii="Arial" w:hAnsi="Arial" w:cs="Arial"/>
              </w:rPr>
              <w:t>Observing laundry procedures</w:t>
            </w:r>
          </w:p>
          <w:p w14:paraId="1E0E65B5" w14:textId="77777777" w:rsidR="00FA479A" w:rsidRPr="00D061AE" w:rsidRDefault="00FA479A" w:rsidP="00FA479A">
            <w:pPr>
              <w:numPr>
                <w:ilvl w:val="1"/>
                <w:numId w:val="30"/>
              </w:numPr>
              <w:jc w:val="both"/>
              <w:rPr>
                <w:rFonts w:ascii="Arial" w:hAnsi="Arial" w:cs="Arial"/>
              </w:rPr>
            </w:pPr>
            <w:r w:rsidRPr="00D061AE">
              <w:rPr>
                <w:rFonts w:ascii="Arial" w:hAnsi="Arial" w:cs="Arial"/>
              </w:rPr>
              <w:t>The management and control of continence</w:t>
            </w:r>
          </w:p>
          <w:p w14:paraId="2960838F" w14:textId="77777777" w:rsidR="00FA479A" w:rsidRPr="00D061AE" w:rsidRDefault="00FA479A" w:rsidP="00FA479A">
            <w:pPr>
              <w:ind w:left="720"/>
              <w:jc w:val="both"/>
              <w:rPr>
                <w:rFonts w:ascii="Arial" w:hAnsi="Arial" w:cs="Arial"/>
              </w:rPr>
            </w:pPr>
          </w:p>
          <w:p w14:paraId="76A3BE44" w14:textId="77777777" w:rsidR="00FA479A" w:rsidRDefault="00FA479A" w:rsidP="00FA479A">
            <w:pPr>
              <w:numPr>
                <w:ilvl w:val="0"/>
                <w:numId w:val="30"/>
              </w:numPr>
              <w:jc w:val="both"/>
              <w:rPr>
                <w:rFonts w:ascii="Arial" w:hAnsi="Arial" w:cs="Arial"/>
              </w:rPr>
            </w:pPr>
            <w:r>
              <w:rPr>
                <w:rFonts w:ascii="Arial" w:hAnsi="Arial" w:cs="Arial"/>
              </w:rPr>
              <w:t xml:space="preserve">Take an active part in team meetings, supervisions and appraisals to ensure a full understanding of the standards expected to maximise the opportunity for development and to contribute ideas and views to help improve and develop the service. Support other team members by encouraging high standards and setting and delivering good practice. </w:t>
            </w:r>
          </w:p>
          <w:p w14:paraId="02C73530" w14:textId="77777777" w:rsidR="00FA479A" w:rsidRDefault="00FA479A" w:rsidP="00FA479A">
            <w:pPr>
              <w:ind w:left="720"/>
              <w:jc w:val="both"/>
              <w:rPr>
                <w:rFonts w:ascii="Arial" w:hAnsi="Arial" w:cs="Arial"/>
              </w:rPr>
            </w:pPr>
          </w:p>
          <w:p w14:paraId="2F5016EE" w14:textId="77777777" w:rsidR="00FA479A" w:rsidRPr="008D02B6" w:rsidRDefault="00FA479A" w:rsidP="00FA479A">
            <w:pPr>
              <w:numPr>
                <w:ilvl w:val="0"/>
                <w:numId w:val="30"/>
              </w:numPr>
              <w:jc w:val="both"/>
              <w:rPr>
                <w:rFonts w:ascii="Arial" w:hAnsi="Arial" w:cs="Arial"/>
              </w:rPr>
            </w:pPr>
            <w:r w:rsidRPr="00D73632">
              <w:rPr>
                <w:rFonts w:ascii="Arial" w:hAnsi="Arial" w:cs="Arial"/>
              </w:rPr>
              <w:t>Throughout all work activities, promote and demonstrate best practice and confidentiality</w:t>
            </w:r>
            <w:r w:rsidRPr="008D02B6">
              <w:rPr>
                <w:rFonts w:ascii="Arial" w:hAnsi="Arial" w:cs="Arial"/>
              </w:rPr>
              <w:t xml:space="preserve"> in accordance with Cumbria Care Quality Assurance Procedures, to ensure compliance with the requirements of Care Quality Commission (CQC) and other regulatory bodies.</w:t>
            </w:r>
          </w:p>
          <w:p w14:paraId="2E8C6D8C" w14:textId="77777777" w:rsidR="00FA479A" w:rsidRDefault="00FA479A" w:rsidP="00FA479A">
            <w:pPr>
              <w:ind w:left="720"/>
              <w:jc w:val="both"/>
              <w:rPr>
                <w:rFonts w:ascii="Arial" w:hAnsi="Arial" w:cs="Arial"/>
              </w:rPr>
            </w:pPr>
          </w:p>
          <w:p w14:paraId="5C537078" w14:textId="77777777" w:rsidR="00FA479A" w:rsidRDefault="00FA479A" w:rsidP="00FA479A">
            <w:pPr>
              <w:pStyle w:val="Subtitle"/>
              <w:numPr>
                <w:ilvl w:val="0"/>
                <w:numId w:val="30"/>
              </w:numPr>
              <w:jc w:val="left"/>
              <w:rPr>
                <w:rFonts w:ascii="Arial" w:hAnsi="Arial" w:cs="Arial"/>
                <w:sz w:val="24"/>
              </w:rPr>
            </w:pPr>
            <w:r>
              <w:rPr>
                <w:rFonts w:ascii="Arial" w:hAnsi="Arial" w:cs="Arial"/>
                <w:sz w:val="24"/>
              </w:rPr>
              <w:t>To be</w:t>
            </w:r>
            <w:r w:rsidRPr="00F64856">
              <w:rPr>
                <w:rFonts w:ascii="Arial" w:hAnsi="Arial" w:cs="Arial"/>
                <w:sz w:val="24"/>
              </w:rPr>
              <w:t xml:space="preserve"> responsible for your own health and safety and that of other people in the course of your work ensure</w:t>
            </w:r>
            <w:r>
              <w:rPr>
                <w:rFonts w:ascii="Arial" w:hAnsi="Arial" w:cs="Arial"/>
                <w:sz w:val="24"/>
              </w:rPr>
              <w:t xml:space="preserve"> </w:t>
            </w:r>
            <w:r w:rsidRPr="00F64856">
              <w:rPr>
                <w:rFonts w:ascii="Arial" w:hAnsi="Arial" w:cs="Arial"/>
                <w:sz w:val="24"/>
              </w:rPr>
              <w:t>all activity within the home and its environ</w:t>
            </w:r>
            <w:r>
              <w:rPr>
                <w:rFonts w:ascii="Arial" w:hAnsi="Arial" w:cs="Arial"/>
                <w:sz w:val="24"/>
              </w:rPr>
              <w:t>ment</w:t>
            </w:r>
            <w:r w:rsidRPr="00F64856">
              <w:rPr>
                <w:rFonts w:ascii="Arial" w:hAnsi="Arial" w:cs="Arial"/>
                <w:sz w:val="24"/>
              </w:rPr>
              <w:t xml:space="preserve"> </w:t>
            </w:r>
            <w:r>
              <w:rPr>
                <w:rFonts w:ascii="Arial" w:hAnsi="Arial" w:cs="Arial"/>
                <w:sz w:val="24"/>
              </w:rPr>
              <w:t xml:space="preserve">you </w:t>
            </w:r>
            <w:r w:rsidRPr="00F64856">
              <w:rPr>
                <w:rFonts w:ascii="Arial" w:hAnsi="Arial" w:cs="Arial"/>
                <w:sz w:val="24"/>
              </w:rPr>
              <w:t>undertak</w:t>
            </w:r>
            <w:r>
              <w:rPr>
                <w:rFonts w:ascii="Arial" w:hAnsi="Arial" w:cs="Arial"/>
                <w:sz w:val="24"/>
              </w:rPr>
              <w:t>e</w:t>
            </w:r>
            <w:r w:rsidRPr="00F64856">
              <w:rPr>
                <w:rFonts w:ascii="Arial" w:hAnsi="Arial" w:cs="Arial"/>
                <w:sz w:val="24"/>
              </w:rPr>
              <w:t xml:space="preserve"> </w:t>
            </w:r>
            <w:r>
              <w:rPr>
                <w:rFonts w:ascii="Arial" w:hAnsi="Arial" w:cs="Arial"/>
                <w:sz w:val="24"/>
              </w:rPr>
              <w:t xml:space="preserve">is carried out </w:t>
            </w:r>
            <w:r w:rsidRPr="00F64856">
              <w:rPr>
                <w:rFonts w:ascii="Arial" w:hAnsi="Arial" w:cs="Arial"/>
                <w:sz w:val="24"/>
              </w:rPr>
              <w:t>in a safe and proper manner</w:t>
            </w:r>
            <w:r>
              <w:rPr>
                <w:rFonts w:ascii="Arial" w:hAnsi="Arial" w:cs="Arial"/>
                <w:sz w:val="24"/>
              </w:rPr>
              <w:t xml:space="preserve"> </w:t>
            </w:r>
            <w:r w:rsidRPr="00F64856">
              <w:rPr>
                <w:rFonts w:ascii="Arial" w:hAnsi="Arial" w:cs="Arial"/>
                <w:sz w:val="24"/>
              </w:rPr>
              <w:t>in accordance with infection control principles and the Health and Safety requirements of the County Council.</w:t>
            </w:r>
            <w:r>
              <w:rPr>
                <w:rFonts w:ascii="Arial" w:hAnsi="Arial" w:cs="Arial"/>
                <w:sz w:val="24"/>
              </w:rPr>
              <w:t xml:space="preserve"> Reporting any faults or defects in equipment or the building must be reported to the supervisor immediately. </w:t>
            </w:r>
          </w:p>
          <w:p w14:paraId="250ACE0F" w14:textId="77777777" w:rsidR="00FA479A" w:rsidRPr="00001733" w:rsidRDefault="00FA479A" w:rsidP="00FA479A">
            <w:pPr>
              <w:rPr>
                <w:rFonts w:ascii="Arial" w:hAnsi="Arial" w:cs="Arial"/>
              </w:rPr>
            </w:pPr>
          </w:p>
        </w:tc>
      </w:tr>
      <w:tr w:rsidR="00FA479A" w:rsidRPr="00001733" w14:paraId="250ACE12" w14:textId="77777777" w:rsidTr="00276E8D">
        <w:tc>
          <w:tcPr>
            <w:tcW w:w="10632" w:type="dxa"/>
            <w:gridSpan w:val="3"/>
            <w:shd w:val="clear" w:color="auto" w:fill="auto"/>
          </w:tcPr>
          <w:p w14:paraId="250ACE11" w14:textId="77777777" w:rsidR="00FA479A" w:rsidRPr="000C792F" w:rsidRDefault="00FA479A" w:rsidP="00FA479A">
            <w:pPr>
              <w:ind w:left="34"/>
              <w:rPr>
                <w:rFonts w:ascii="Arial" w:hAnsi="Arial" w:cs="Arial"/>
                <w:b/>
              </w:rPr>
            </w:pPr>
            <w:r w:rsidRPr="000C792F">
              <w:rPr>
                <w:rFonts w:ascii="Arial" w:hAnsi="Arial" w:cs="Arial"/>
                <w:b/>
              </w:rPr>
              <w:lastRenderedPageBreak/>
              <w:t>Please note annual targets will be discussed during the appraisal process</w:t>
            </w:r>
          </w:p>
        </w:tc>
      </w:tr>
      <w:tr w:rsidR="00FA479A" w:rsidRPr="001D5465" w14:paraId="250ACE14" w14:textId="77777777" w:rsidTr="00276E8D">
        <w:tc>
          <w:tcPr>
            <w:tcW w:w="10632" w:type="dxa"/>
            <w:gridSpan w:val="3"/>
            <w:shd w:val="clear" w:color="auto" w:fill="DBE5F1"/>
          </w:tcPr>
          <w:p w14:paraId="250ACE13" w14:textId="77777777" w:rsidR="00FA479A" w:rsidRPr="001D5465" w:rsidRDefault="00FA479A" w:rsidP="00FA479A">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FA479A" w:rsidRPr="001D5465" w14:paraId="250ACE17" w14:textId="77777777" w:rsidTr="00001733">
        <w:trPr>
          <w:trHeight w:val="367"/>
        </w:trPr>
        <w:tc>
          <w:tcPr>
            <w:tcW w:w="2127" w:type="dxa"/>
            <w:gridSpan w:val="2"/>
            <w:shd w:val="clear" w:color="auto" w:fill="DBE5F1"/>
            <w:vAlign w:val="center"/>
          </w:tcPr>
          <w:p w14:paraId="250ACE15" w14:textId="77777777" w:rsidR="00FA479A" w:rsidRPr="00001733" w:rsidRDefault="00FA479A" w:rsidP="00FA479A">
            <w:pPr>
              <w:rPr>
                <w:rFonts w:ascii="Arial" w:hAnsi="Arial" w:cs="Arial"/>
                <w:b/>
                <w:color w:val="0082AA"/>
                <w:sz w:val="22"/>
                <w:szCs w:val="22"/>
              </w:rPr>
            </w:pPr>
            <w:r w:rsidRPr="00001733">
              <w:rPr>
                <w:rFonts w:ascii="Arial" w:hAnsi="Arial" w:cs="Arial"/>
                <w:b/>
                <w:color w:val="0082AA"/>
                <w:sz w:val="22"/>
                <w:szCs w:val="22"/>
              </w:rPr>
              <w:t xml:space="preserve">Budget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6" w14:textId="1A12CF9A" w:rsidR="00FA479A" w:rsidRPr="00001733" w:rsidRDefault="00FA479A" w:rsidP="00FA479A">
            <w:pPr>
              <w:numPr>
                <w:ilvl w:val="0"/>
                <w:numId w:val="3"/>
              </w:numPr>
              <w:rPr>
                <w:rFonts w:ascii="Arial" w:hAnsi="Arial" w:cs="Arial"/>
                <w:sz w:val="22"/>
                <w:szCs w:val="22"/>
              </w:rPr>
            </w:pPr>
            <w:r>
              <w:rPr>
                <w:rFonts w:ascii="Arial" w:hAnsi="Arial" w:cs="Arial"/>
                <w:sz w:val="22"/>
                <w:szCs w:val="22"/>
              </w:rPr>
              <w:t>N/A</w:t>
            </w:r>
          </w:p>
        </w:tc>
      </w:tr>
      <w:tr w:rsidR="00FA479A" w:rsidRPr="001D5465" w14:paraId="250ACE1A" w14:textId="77777777" w:rsidTr="00001733">
        <w:trPr>
          <w:trHeight w:val="365"/>
        </w:trPr>
        <w:tc>
          <w:tcPr>
            <w:tcW w:w="2127" w:type="dxa"/>
            <w:gridSpan w:val="2"/>
            <w:shd w:val="clear" w:color="auto" w:fill="DBE5F1"/>
            <w:vAlign w:val="center"/>
          </w:tcPr>
          <w:p w14:paraId="250ACE18" w14:textId="77777777" w:rsidR="00FA479A" w:rsidRPr="00001733" w:rsidRDefault="00FA479A" w:rsidP="00FA479A">
            <w:pPr>
              <w:rPr>
                <w:rFonts w:ascii="Arial" w:hAnsi="Arial" w:cs="Arial"/>
                <w:b/>
                <w:color w:val="0082AA"/>
                <w:sz w:val="22"/>
                <w:szCs w:val="22"/>
              </w:rPr>
            </w:pPr>
            <w:r w:rsidRPr="00001733">
              <w:rPr>
                <w:rFonts w:ascii="Arial" w:hAnsi="Arial" w:cs="Arial"/>
                <w:b/>
                <w:color w:val="0082AA"/>
                <w:sz w:val="22"/>
                <w:szCs w:val="22"/>
              </w:rPr>
              <w:t xml:space="preserve">Staff </w:t>
            </w:r>
            <w:r>
              <w:rPr>
                <w:rFonts w:ascii="Arial" w:hAnsi="Arial" w:cs="Arial"/>
                <w:b/>
                <w:color w:val="0082AA"/>
                <w:sz w:val="22"/>
                <w:szCs w:val="22"/>
              </w:rPr>
              <w:t>M</w:t>
            </w:r>
            <w:r w:rsidRPr="00001733">
              <w:rPr>
                <w:rFonts w:ascii="Arial" w:hAnsi="Arial" w:cs="Arial"/>
                <w:b/>
                <w:color w:val="0082AA"/>
                <w:sz w:val="22"/>
                <w:szCs w:val="22"/>
              </w:rPr>
              <w:t xml:space="preserve">anagement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9" w14:textId="6518F470" w:rsidR="00FA479A" w:rsidRPr="001D5465" w:rsidRDefault="00FA479A" w:rsidP="00FA479A">
            <w:pPr>
              <w:numPr>
                <w:ilvl w:val="0"/>
                <w:numId w:val="3"/>
              </w:numPr>
              <w:rPr>
                <w:rFonts w:ascii="Arial" w:hAnsi="Arial" w:cs="Arial"/>
                <w:sz w:val="22"/>
                <w:szCs w:val="22"/>
              </w:rPr>
            </w:pPr>
            <w:r>
              <w:rPr>
                <w:rFonts w:ascii="Arial" w:hAnsi="Arial" w:cs="Arial"/>
                <w:sz w:val="22"/>
                <w:szCs w:val="22"/>
              </w:rPr>
              <w:t>N/A</w:t>
            </w:r>
          </w:p>
        </w:tc>
      </w:tr>
      <w:tr w:rsidR="00FA479A" w:rsidRPr="001D5465" w14:paraId="250ACE1D" w14:textId="77777777" w:rsidTr="00001733">
        <w:trPr>
          <w:trHeight w:val="365"/>
        </w:trPr>
        <w:tc>
          <w:tcPr>
            <w:tcW w:w="2127" w:type="dxa"/>
            <w:gridSpan w:val="2"/>
            <w:shd w:val="clear" w:color="auto" w:fill="DBE5F1"/>
            <w:vAlign w:val="center"/>
          </w:tcPr>
          <w:p w14:paraId="250ACE1B" w14:textId="77777777" w:rsidR="00FA479A" w:rsidRPr="00001733" w:rsidRDefault="00FA479A" w:rsidP="00FA479A">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250ACE1C" w14:textId="77777777" w:rsidR="00FA479A" w:rsidRPr="001D5465" w:rsidRDefault="00FA479A" w:rsidP="00FA479A">
            <w:pPr>
              <w:numPr>
                <w:ilvl w:val="0"/>
                <w:numId w:val="3"/>
              </w:numPr>
              <w:rPr>
                <w:rFonts w:ascii="Arial" w:hAnsi="Arial" w:cs="Arial"/>
                <w:sz w:val="22"/>
                <w:szCs w:val="22"/>
              </w:rPr>
            </w:pPr>
          </w:p>
        </w:tc>
      </w:tr>
      <w:tr w:rsidR="00FA479A" w:rsidRPr="001D5465" w14:paraId="250ACE1F" w14:textId="77777777" w:rsidTr="00276E8D">
        <w:tc>
          <w:tcPr>
            <w:tcW w:w="10632" w:type="dxa"/>
            <w:gridSpan w:val="3"/>
            <w:shd w:val="clear" w:color="auto" w:fill="DBE5F1"/>
          </w:tcPr>
          <w:p w14:paraId="250ACE1E" w14:textId="77777777" w:rsidR="00FA479A" w:rsidRPr="00DC1450" w:rsidRDefault="00FA479A" w:rsidP="00FA479A">
            <w:pPr>
              <w:rPr>
                <w:rFonts w:ascii="Arial" w:hAnsi="Arial" w:cs="Arial"/>
                <w:color w:val="0082AA"/>
                <w:sz w:val="26"/>
                <w:szCs w:val="26"/>
              </w:rPr>
            </w:pPr>
            <w:r w:rsidRPr="00DC1450">
              <w:rPr>
                <w:rFonts w:ascii="Arial Black" w:hAnsi="Arial Black" w:cs="Arial"/>
                <w:b/>
                <w:color w:val="0082AA"/>
                <w:sz w:val="26"/>
                <w:szCs w:val="26"/>
              </w:rPr>
              <w:t>Essential Criteria - Qualifications, knowledge, experience and expertise</w:t>
            </w:r>
          </w:p>
        </w:tc>
      </w:tr>
      <w:tr w:rsidR="00FA479A" w:rsidRPr="00001733" w14:paraId="250ACE26" w14:textId="77777777" w:rsidTr="005E7B38">
        <w:tc>
          <w:tcPr>
            <w:tcW w:w="10632" w:type="dxa"/>
            <w:gridSpan w:val="3"/>
            <w:tcBorders>
              <w:bottom w:val="single" w:sz="4" w:space="0" w:color="auto"/>
            </w:tcBorders>
            <w:shd w:val="clear" w:color="auto" w:fill="auto"/>
          </w:tcPr>
          <w:p w14:paraId="50343A46" w14:textId="77777777" w:rsidR="00FA479A" w:rsidRDefault="00FA479A" w:rsidP="00FA479A">
            <w:pPr>
              <w:rPr>
                <w:rFonts w:ascii="Arial" w:hAnsi="Arial" w:cs="Arial"/>
              </w:rPr>
            </w:pPr>
            <w:r w:rsidRPr="002C11C1">
              <w:rPr>
                <w:rFonts w:ascii="Arial" w:hAnsi="Arial" w:cs="Arial"/>
              </w:rPr>
              <w:t xml:space="preserve">Already achieved or commitment to undertake and achieve QCF level 2 (including achievement of level 2 functional maths) or an apprenticeship in a relevant care related subject </w:t>
            </w:r>
          </w:p>
          <w:p w14:paraId="7EAC6418" w14:textId="77777777" w:rsidR="00FA479A" w:rsidRPr="00845A7E" w:rsidRDefault="00FA479A" w:rsidP="00FA479A">
            <w:pPr>
              <w:rPr>
                <w:rFonts w:ascii="Arial" w:hAnsi="Arial" w:cs="Arial"/>
              </w:rPr>
            </w:pPr>
          </w:p>
          <w:p w14:paraId="3688F6AA" w14:textId="77777777" w:rsidR="00FA479A" w:rsidRPr="00845A7E" w:rsidRDefault="00FA479A" w:rsidP="00FA479A">
            <w:pPr>
              <w:rPr>
                <w:rFonts w:ascii="Arial" w:hAnsi="Arial" w:cs="Arial"/>
              </w:rPr>
            </w:pPr>
            <w:r w:rsidRPr="00845A7E">
              <w:rPr>
                <w:rFonts w:ascii="Arial" w:hAnsi="Arial" w:cs="Arial"/>
              </w:rPr>
              <w:t xml:space="preserve">Ability </w:t>
            </w:r>
            <w:r>
              <w:rPr>
                <w:rFonts w:ascii="Arial" w:hAnsi="Arial" w:cs="Arial"/>
              </w:rPr>
              <w:t>to attend</w:t>
            </w:r>
            <w:r w:rsidRPr="00845A7E">
              <w:rPr>
                <w:rFonts w:ascii="Arial" w:hAnsi="Arial" w:cs="Arial"/>
              </w:rPr>
              <w:t xml:space="preserve"> </w:t>
            </w:r>
            <w:r>
              <w:rPr>
                <w:rFonts w:ascii="Arial" w:hAnsi="Arial" w:cs="Arial"/>
              </w:rPr>
              <w:t xml:space="preserve">and successfully complete mandatory </w:t>
            </w:r>
            <w:r w:rsidRPr="00845A7E">
              <w:rPr>
                <w:rFonts w:ascii="Arial" w:hAnsi="Arial" w:cs="Arial"/>
              </w:rPr>
              <w:t xml:space="preserve">training and annual competency assessments </w:t>
            </w:r>
            <w:r>
              <w:rPr>
                <w:rFonts w:ascii="Arial" w:hAnsi="Arial" w:cs="Arial"/>
              </w:rPr>
              <w:t xml:space="preserve">as directed by the manager and </w:t>
            </w:r>
            <w:r w:rsidRPr="00845A7E">
              <w:rPr>
                <w:rFonts w:ascii="Arial" w:hAnsi="Arial" w:cs="Arial"/>
              </w:rPr>
              <w:t>in accordance with Cumbria Care Policies and procedures for example medication administration.</w:t>
            </w:r>
            <w:r>
              <w:rPr>
                <w:rFonts w:ascii="Arial" w:hAnsi="Arial" w:cs="Arial"/>
              </w:rPr>
              <w:t xml:space="preserve"> In some circumstances this may include specific training and competency assessments carried out by a registered health professional. </w:t>
            </w:r>
            <w:r w:rsidRPr="00845A7E">
              <w:rPr>
                <w:rFonts w:ascii="Arial" w:hAnsi="Arial" w:cs="Arial"/>
              </w:rPr>
              <w:t xml:space="preserve"> </w:t>
            </w:r>
          </w:p>
          <w:p w14:paraId="3F6B9AAB" w14:textId="77777777" w:rsidR="00FA479A" w:rsidRPr="00845A7E" w:rsidRDefault="00FA479A" w:rsidP="00FA479A">
            <w:pPr>
              <w:rPr>
                <w:rFonts w:ascii="Arial" w:hAnsi="Arial" w:cs="Arial"/>
              </w:rPr>
            </w:pPr>
          </w:p>
          <w:p w14:paraId="1E1973D4" w14:textId="77777777" w:rsidR="00FA479A" w:rsidRDefault="00FA479A" w:rsidP="00FA479A">
            <w:pPr>
              <w:rPr>
                <w:rFonts w:ascii="Arial" w:hAnsi="Arial" w:cs="Arial"/>
              </w:rPr>
            </w:pPr>
            <w:r w:rsidRPr="00845A7E">
              <w:rPr>
                <w:rFonts w:ascii="Arial" w:hAnsi="Arial" w:cs="Arial"/>
              </w:rPr>
              <w:t>The ability to undertake personal care with Service Users.</w:t>
            </w:r>
          </w:p>
          <w:p w14:paraId="517D6076" w14:textId="77777777" w:rsidR="00FA479A" w:rsidRDefault="00FA479A" w:rsidP="00FA479A">
            <w:pPr>
              <w:rPr>
                <w:rFonts w:ascii="Arial" w:hAnsi="Arial" w:cs="Arial"/>
              </w:rPr>
            </w:pPr>
            <w:r>
              <w:rPr>
                <w:rFonts w:ascii="Arial" w:hAnsi="Arial" w:cs="Arial"/>
              </w:rPr>
              <w:t xml:space="preserve">An awareness of care practice and health and safety in a residential setting. Training and guidance will be provided on these areas during induction. </w:t>
            </w:r>
          </w:p>
          <w:p w14:paraId="51EA5D8B" w14:textId="77777777" w:rsidR="00FA479A" w:rsidRDefault="00FA479A" w:rsidP="00FA479A">
            <w:pPr>
              <w:rPr>
                <w:rFonts w:ascii="Arial" w:hAnsi="Arial" w:cs="Arial"/>
              </w:rPr>
            </w:pPr>
            <w:r w:rsidRPr="00845A7E">
              <w:rPr>
                <w:rFonts w:ascii="Arial" w:hAnsi="Arial" w:cs="Arial"/>
              </w:rPr>
              <w:t>An understanding of care in a residential setting</w:t>
            </w:r>
            <w:r>
              <w:rPr>
                <w:rFonts w:ascii="Arial" w:hAnsi="Arial" w:cs="Arial"/>
              </w:rPr>
              <w:t>.</w:t>
            </w:r>
            <w:r w:rsidRPr="00845A7E">
              <w:rPr>
                <w:rFonts w:ascii="Arial" w:hAnsi="Arial" w:cs="Arial"/>
              </w:rPr>
              <w:t xml:space="preserve"> </w:t>
            </w:r>
          </w:p>
          <w:p w14:paraId="27136CB2" w14:textId="77777777" w:rsidR="00FA479A" w:rsidRPr="00845A7E" w:rsidRDefault="00FA479A" w:rsidP="00FA479A">
            <w:pPr>
              <w:rPr>
                <w:rFonts w:ascii="Arial" w:hAnsi="Arial" w:cs="Arial"/>
              </w:rPr>
            </w:pPr>
            <w:r w:rsidRPr="00845A7E">
              <w:rPr>
                <w:rFonts w:ascii="Arial" w:hAnsi="Arial" w:cs="Arial"/>
              </w:rPr>
              <w:t>Good verbal and written communication skills</w:t>
            </w:r>
          </w:p>
          <w:p w14:paraId="2F3DC248" w14:textId="77777777" w:rsidR="00FA479A" w:rsidRPr="00845A7E" w:rsidRDefault="00FA479A" w:rsidP="00FA479A">
            <w:pPr>
              <w:rPr>
                <w:rFonts w:ascii="Arial" w:hAnsi="Arial" w:cs="Arial"/>
              </w:rPr>
            </w:pPr>
            <w:r w:rsidRPr="00845A7E">
              <w:rPr>
                <w:rFonts w:ascii="Arial" w:hAnsi="Arial" w:cs="Arial"/>
              </w:rPr>
              <w:lastRenderedPageBreak/>
              <w:t>Ability to listen.</w:t>
            </w:r>
          </w:p>
          <w:p w14:paraId="6F5300EC" w14:textId="77777777" w:rsidR="00FA479A" w:rsidRPr="00845A7E" w:rsidRDefault="00FA479A" w:rsidP="00FA479A">
            <w:pPr>
              <w:rPr>
                <w:rFonts w:ascii="Arial" w:hAnsi="Arial" w:cs="Arial"/>
              </w:rPr>
            </w:pPr>
            <w:r w:rsidRPr="00845A7E">
              <w:rPr>
                <w:rFonts w:ascii="Arial" w:hAnsi="Arial" w:cs="Arial"/>
              </w:rPr>
              <w:t>The ability to identify and respond appropriately to the changing needs of service users.</w:t>
            </w:r>
          </w:p>
          <w:p w14:paraId="5E57437C" w14:textId="77777777" w:rsidR="00FA479A" w:rsidRDefault="00FA479A" w:rsidP="00FA479A">
            <w:pPr>
              <w:rPr>
                <w:rFonts w:ascii="Arial" w:hAnsi="Arial" w:cs="Arial"/>
              </w:rPr>
            </w:pPr>
            <w:r w:rsidRPr="00845A7E">
              <w:rPr>
                <w:rFonts w:ascii="Arial" w:hAnsi="Arial" w:cs="Arial"/>
              </w:rPr>
              <w:t xml:space="preserve">To work effectively with colleagues, service users, other professionals and visitors to the home in a respectful and professional manner to continually improve service.  </w:t>
            </w:r>
          </w:p>
          <w:p w14:paraId="54C4DFA9" w14:textId="77777777" w:rsidR="00FA479A" w:rsidRPr="00845A7E" w:rsidRDefault="00FA479A" w:rsidP="00FA479A">
            <w:pPr>
              <w:rPr>
                <w:rFonts w:ascii="Arial" w:hAnsi="Arial" w:cs="Arial"/>
              </w:rPr>
            </w:pPr>
            <w:r w:rsidRPr="00845A7E">
              <w:rPr>
                <w:rFonts w:ascii="Arial" w:hAnsi="Arial" w:cs="Arial"/>
              </w:rPr>
              <w:t xml:space="preserve">To work on own initiative </w:t>
            </w:r>
          </w:p>
          <w:p w14:paraId="250ACE25" w14:textId="61CE5B4C" w:rsidR="00FA479A" w:rsidRPr="00FA479A" w:rsidRDefault="00FA479A" w:rsidP="00FA479A">
            <w:pPr>
              <w:rPr>
                <w:rFonts w:ascii="Arial" w:hAnsi="Arial" w:cs="Arial"/>
              </w:rPr>
            </w:pPr>
            <w:r w:rsidRPr="00845A7E">
              <w:rPr>
                <w:rFonts w:ascii="Arial" w:hAnsi="Arial" w:cs="Arial"/>
              </w:rPr>
              <w:t>Commitment to Equal Opportunities</w:t>
            </w:r>
            <w:r w:rsidRPr="00845A7E">
              <w:rPr>
                <w:rFonts w:ascii="Arial" w:hAnsi="Arial" w:cs="Arial"/>
              </w:rPr>
              <w:tab/>
            </w:r>
          </w:p>
        </w:tc>
      </w:tr>
      <w:tr w:rsidR="00FA479A" w:rsidRPr="00001733" w14:paraId="250ACE28" w14:textId="77777777" w:rsidTr="005E7B38">
        <w:tc>
          <w:tcPr>
            <w:tcW w:w="10632" w:type="dxa"/>
            <w:gridSpan w:val="3"/>
            <w:shd w:val="clear" w:color="auto" w:fill="DBE5F1" w:themeFill="accent1" w:themeFillTint="33"/>
          </w:tcPr>
          <w:p w14:paraId="250ACE27" w14:textId="77777777" w:rsidR="00FA479A" w:rsidRPr="00920915" w:rsidRDefault="00FA479A" w:rsidP="00FA479A">
            <w:pPr>
              <w:rPr>
                <w:rFonts w:ascii="Arial Black" w:hAnsi="Arial Black" w:cs="Arial"/>
                <w:b/>
                <w:color w:val="0082AA"/>
                <w:sz w:val="28"/>
                <w:szCs w:val="28"/>
              </w:rPr>
            </w:pPr>
            <w:r w:rsidRPr="00920915">
              <w:rPr>
                <w:rFonts w:ascii="Arial Black" w:hAnsi="Arial Black" w:cs="Arial"/>
                <w:b/>
                <w:color w:val="0082AA"/>
                <w:sz w:val="28"/>
                <w:szCs w:val="28"/>
              </w:rPr>
              <w:lastRenderedPageBreak/>
              <w:t>Disclosure and Barring Service – DBS Checks</w:t>
            </w:r>
          </w:p>
        </w:tc>
      </w:tr>
      <w:tr w:rsidR="00FA479A" w:rsidRPr="00001733" w14:paraId="250ACE31" w14:textId="77777777" w:rsidTr="00276E8D">
        <w:tc>
          <w:tcPr>
            <w:tcW w:w="10632" w:type="dxa"/>
            <w:gridSpan w:val="3"/>
            <w:shd w:val="clear" w:color="auto" w:fill="auto"/>
          </w:tcPr>
          <w:p w14:paraId="250ACE29" w14:textId="0804D0BF" w:rsidR="00FA479A" w:rsidRDefault="00FA479A" w:rsidP="00FA479A">
            <w:pPr>
              <w:numPr>
                <w:ilvl w:val="0"/>
                <w:numId w:val="3"/>
              </w:numPr>
              <w:rPr>
                <w:rFonts w:ascii="Arial" w:hAnsi="Arial" w:cs="Arial"/>
                <w:sz w:val="22"/>
                <w:szCs w:val="22"/>
              </w:rPr>
            </w:pPr>
            <w:r>
              <w:rPr>
                <w:rFonts w:ascii="Arial" w:hAnsi="Arial" w:cs="Arial"/>
                <w:sz w:val="22"/>
                <w:szCs w:val="22"/>
              </w:rPr>
              <w:t>This post requires a DBS check.</w:t>
            </w:r>
          </w:p>
          <w:p w14:paraId="250ACE2A" w14:textId="77777777" w:rsidR="00FA479A" w:rsidRDefault="00FA479A" w:rsidP="00FA479A">
            <w:pPr>
              <w:numPr>
                <w:ilvl w:val="0"/>
                <w:numId w:val="3"/>
              </w:numPr>
              <w:rPr>
                <w:rFonts w:ascii="Arial" w:hAnsi="Arial" w:cs="Arial"/>
                <w:sz w:val="22"/>
                <w:szCs w:val="22"/>
              </w:rPr>
            </w:pPr>
            <w:r>
              <w:rPr>
                <w:rFonts w:ascii="Arial" w:hAnsi="Arial" w:cs="Arial"/>
                <w:sz w:val="22"/>
                <w:szCs w:val="22"/>
              </w:rPr>
              <w:t xml:space="preserve">The level of check required is: </w:t>
            </w:r>
          </w:p>
          <w:p w14:paraId="250ACE30" w14:textId="787F6660" w:rsidR="00FA479A" w:rsidRPr="00FA479A" w:rsidRDefault="00FA479A" w:rsidP="00FA479A">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tc>
      </w:tr>
      <w:tr w:rsidR="00FA479A" w:rsidRPr="001D5465" w14:paraId="250ACE33" w14:textId="77777777" w:rsidTr="00276E8D">
        <w:tc>
          <w:tcPr>
            <w:tcW w:w="10632" w:type="dxa"/>
            <w:gridSpan w:val="3"/>
            <w:shd w:val="clear" w:color="auto" w:fill="DBE5F1"/>
          </w:tcPr>
          <w:p w14:paraId="250ACE32" w14:textId="77777777" w:rsidR="00FA479A" w:rsidRPr="001D5465" w:rsidRDefault="00FA479A" w:rsidP="00FA479A">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FA479A" w:rsidRPr="001D5465" w14:paraId="250ACE36" w14:textId="77777777" w:rsidTr="00731ADD">
        <w:tc>
          <w:tcPr>
            <w:tcW w:w="1986" w:type="dxa"/>
            <w:shd w:val="clear" w:color="auto" w:fill="DBE5F1"/>
            <w:vAlign w:val="center"/>
          </w:tcPr>
          <w:p w14:paraId="250ACE34" w14:textId="77777777" w:rsidR="00FA479A" w:rsidRPr="001D5465" w:rsidRDefault="00FA479A" w:rsidP="00FA479A">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tcPr>
          <w:p w14:paraId="250ACE35" w14:textId="55347487" w:rsidR="00FA479A" w:rsidRPr="00001733" w:rsidRDefault="00FA479A" w:rsidP="00FA479A">
            <w:pPr>
              <w:numPr>
                <w:ilvl w:val="0"/>
                <w:numId w:val="3"/>
              </w:numPr>
              <w:rPr>
                <w:rFonts w:ascii="Arial" w:hAnsi="Arial" w:cs="Arial"/>
                <w:sz w:val="22"/>
                <w:szCs w:val="22"/>
              </w:rPr>
            </w:pPr>
            <w:r w:rsidRPr="00845A7E">
              <w:rPr>
                <w:rFonts w:ascii="Arial" w:hAnsi="Arial" w:cs="Arial"/>
              </w:rPr>
              <w:t>Regular exposure to emotionally demanding situations including some occasions where the demands are significant.</w:t>
            </w:r>
          </w:p>
        </w:tc>
      </w:tr>
      <w:tr w:rsidR="00FA479A" w:rsidRPr="001D5465" w14:paraId="250ACE39" w14:textId="77777777" w:rsidTr="00731ADD">
        <w:tc>
          <w:tcPr>
            <w:tcW w:w="1986" w:type="dxa"/>
            <w:shd w:val="clear" w:color="auto" w:fill="DBE5F1"/>
            <w:vAlign w:val="center"/>
          </w:tcPr>
          <w:p w14:paraId="250ACE37" w14:textId="77777777" w:rsidR="00FA479A" w:rsidRPr="001D5465" w:rsidRDefault="00FA479A" w:rsidP="00FA479A">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tcPr>
          <w:p w14:paraId="250ACE38" w14:textId="58673C07" w:rsidR="00FA479A" w:rsidRPr="001D5465" w:rsidRDefault="00FA479A" w:rsidP="00FA479A">
            <w:pPr>
              <w:numPr>
                <w:ilvl w:val="0"/>
                <w:numId w:val="3"/>
              </w:numPr>
              <w:rPr>
                <w:rFonts w:ascii="Arial" w:hAnsi="Arial" w:cs="Arial"/>
                <w:sz w:val="22"/>
                <w:szCs w:val="22"/>
              </w:rPr>
            </w:pPr>
            <w:r w:rsidRPr="00845A7E">
              <w:rPr>
                <w:rFonts w:ascii="Arial" w:hAnsi="Arial" w:cs="Arial"/>
              </w:rPr>
              <w:t>Some considerable effort required working with service users for short periods in every shift</w:t>
            </w:r>
          </w:p>
        </w:tc>
      </w:tr>
      <w:tr w:rsidR="00FA479A" w:rsidRPr="001D5465" w14:paraId="250ACE3C" w14:textId="77777777" w:rsidTr="00731ADD">
        <w:tc>
          <w:tcPr>
            <w:tcW w:w="1986" w:type="dxa"/>
            <w:shd w:val="clear" w:color="auto" w:fill="DBE5F1"/>
            <w:vAlign w:val="center"/>
          </w:tcPr>
          <w:p w14:paraId="250ACE3A" w14:textId="77777777" w:rsidR="00FA479A" w:rsidRPr="001D5465" w:rsidRDefault="00FA479A" w:rsidP="00FA479A">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tcPr>
          <w:p w14:paraId="250ACE3B" w14:textId="0B76C258" w:rsidR="00FA479A" w:rsidRPr="001D5465" w:rsidRDefault="00FA479A" w:rsidP="00FA479A">
            <w:pPr>
              <w:numPr>
                <w:ilvl w:val="0"/>
                <w:numId w:val="3"/>
              </w:numPr>
              <w:rPr>
                <w:rFonts w:ascii="Arial" w:hAnsi="Arial" w:cs="Arial"/>
                <w:sz w:val="22"/>
                <w:szCs w:val="22"/>
              </w:rPr>
            </w:pPr>
            <w:r w:rsidRPr="00845A7E">
              <w:rPr>
                <w:rFonts w:ascii="Arial" w:hAnsi="Arial" w:cs="Arial"/>
              </w:rPr>
              <w:t xml:space="preserve">High disagreeable, unpleasant hazards and considerable adverse exposure for short periods in every shift </w:t>
            </w:r>
          </w:p>
        </w:tc>
      </w:tr>
      <w:tr w:rsidR="00FA479A" w:rsidRPr="001D5465" w14:paraId="250ACE3E" w14:textId="77777777" w:rsidTr="00276E8D">
        <w:tc>
          <w:tcPr>
            <w:tcW w:w="10632" w:type="dxa"/>
            <w:gridSpan w:val="3"/>
            <w:shd w:val="clear" w:color="auto" w:fill="DBE5F1"/>
          </w:tcPr>
          <w:p w14:paraId="250ACE3D" w14:textId="77777777" w:rsidR="00FA479A" w:rsidRPr="001D5465" w:rsidRDefault="00FA479A" w:rsidP="00FA479A">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FA479A" w:rsidRPr="001D5465" w14:paraId="250ACE41" w14:textId="77777777" w:rsidTr="00276E8D">
        <w:tc>
          <w:tcPr>
            <w:tcW w:w="10632" w:type="dxa"/>
            <w:gridSpan w:val="3"/>
            <w:shd w:val="clear" w:color="auto" w:fill="FFFFFF"/>
          </w:tcPr>
          <w:p w14:paraId="282002B5" w14:textId="77777777" w:rsidR="00FA479A" w:rsidRPr="00845A7E" w:rsidRDefault="00FA479A" w:rsidP="00FA479A">
            <w:pPr>
              <w:numPr>
                <w:ilvl w:val="0"/>
                <w:numId w:val="3"/>
              </w:numPr>
              <w:rPr>
                <w:rFonts w:ascii="Arial" w:hAnsi="Arial" w:cs="Arial"/>
              </w:rPr>
            </w:pPr>
            <w:r w:rsidRPr="00845A7E">
              <w:rPr>
                <w:rFonts w:ascii="Arial" w:hAnsi="Arial" w:cs="Arial"/>
              </w:rPr>
              <w:t>You will be required to work shifts and demonstrate a flexible approach to work</w:t>
            </w:r>
          </w:p>
          <w:p w14:paraId="250ACE40" w14:textId="41BEEF56" w:rsidR="00FA479A" w:rsidRPr="00FA479A" w:rsidRDefault="00FA479A" w:rsidP="00FA479A">
            <w:pPr>
              <w:numPr>
                <w:ilvl w:val="0"/>
                <w:numId w:val="3"/>
              </w:numPr>
              <w:rPr>
                <w:rFonts w:ascii="Arial" w:hAnsi="Arial" w:cs="Arial"/>
              </w:rPr>
            </w:pPr>
            <w:r>
              <w:rPr>
                <w:rFonts w:ascii="Arial" w:hAnsi="Arial" w:cs="Arial"/>
              </w:rPr>
              <w:t>Willingness to u</w:t>
            </w:r>
            <w:r w:rsidRPr="00845A7E">
              <w:rPr>
                <w:rFonts w:ascii="Arial" w:hAnsi="Arial" w:cs="Arial"/>
              </w:rPr>
              <w:t xml:space="preserve">ndertake work at other Cumbria Care establishments within the district/locality to meet service requirements.  (Each event / situation will be considered by management as to each individual’s circumstances) </w:t>
            </w:r>
          </w:p>
        </w:tc>
      </w:tr>
    </w:tbl>
    <w:p w14:paraId="250ACE42"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CE4B" w14:textId="77777777" w:rsidR="00FA58E9" w:rsidRDefault="00FA58E9">
      <w:r>
        <w:separator/>
      </w:r>
    </w:p>
  </w:endnote>
  <w:endnote w:type="continuationSeparator" w:id="0">
    <w:p w14:paraId="250ACE4C"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CE49" w14:textId="77777777" w:rsidR="00FA58E9" w:rsidRDefault="00FA58E9">
      <w:r>
        <w:separator/>
      </w:r>
    </w:p>
  </w:footnote>
  <w:footnote w:type="continuationSeparator" w:id="0">
    <w:p w14:paraId="250ACE4A"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E4D" w14:textId="77777777" w:rsidR="001918B8" w:rsidRDefault="001918B8">
    <w:pPr>
      <w:pStyle w:val="Header"/>
      <w:rPr>
        <w:rFonts w:ascii="Arial" w:hAnsi="Arial" w:cs="Arial"/>
        <w:color w:val="00828C"/>
        <w:sz w:val="18"/>
        <w:szCs w:val="18"/>
      </w:rPr>
    </w:pPr>
  </w:p>
  <w:p w14:paraId="250ACE4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50ACE50" wp14:editId="250ACE5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7B09"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E4F" w14:textId="77777777" w:rsidR="001918B8" w:rsidRDefault="00E57ECF">
    <w:pPr>
      <w:pStyle w:val="Header"/>
    </w:pPr>
    <w:r>
      <w:rPr>
        <w:noProof/>
      </w:rPr>
      <w:drawing>
        <wp:anchor distT="0" distB="0" distL="114300" distR="114300" simplePos="0" relativeHeight="251658752" behindDoc="1" locked="0" layoutInCell="1" allowOverlap="1" wp14:anchorId="250ACE52" wp14:editId="250ACE5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0ACE54" wp14:editId="250ACE5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A22CDA"/>
    <w:multiLevelType w:val="hybridMultilevel"/>
    <w:tmpl w:val="E982E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9"/>
  </w:num>
  <w:num w:numId="4">
    <w:abstractNumId w:val="12"/>
  </w:num>
  <w:num w:numId="5">
    <w:abstractNumId w:val="13"/>
  </w:num>
  <w:num w:numId="6">
    <w:abstractNumId w:val="3"/>
  </w:num>
  <w:num w:numId="7">
    <w:abstractNumId w:val="6"/>
  </w:num>
  <w:num w:numId="8">
    <w:abstractNumId w:val="19"/>
  </w:num>
  <w:num w:numId="9">
    <w:abstractNumId w:val="22"/>
  </w:num>
  <w:num w:numId="10">
    <w:abstractNumId w:val="11"/>
  </w:num>
  <w:num w:numId="11">
    <w:abstractNumId w:val="27"/>
  </w:num>
  <w:num w:numId="12">
    <w:abstractNumId w:val="15"/>
  </w:num>
  <w:num w:numId="13">
    <w:abstractNumId w:val="9"/>
  </w:num>
  <w:num w:numId="14">
    <w:abstractNumId w:val="10"/>
  </w:num>
  <w:num w:numId="15">
    <w:abstractNumId w:val="25"/>
  </w:num>
  <w:num w:numId="16">
    <w:abstractNumId w:val="26"/>
  </w:num>
  <w:num w:numId="17">
    <w:abstractNumId w:val="7"/>
  </w:num>
  <w:num w:numId="18">
    <w:abstractNumId w:val="23"/>
  </w:num>
  <w:num w:numId="19">
    <w:abstractNumId w:val="1"/>
  </w:num>
  <w:num w:numId="20">
    <w:abstractNumId w:val="18"/>
  </w:num>
  <w:num w:numId="21">
    <w:abstractNumId w:val="14"/>
  </w:num>
  <w:num w:numId="22">
    <w:abstractNumId w:val="28"/>
  </w:num>
  <w:num w:numId="23">
    <w:abstractNumId w:val="20"/>
  </w:num>
  <w:num w:numId="24">
    <w:abstractNumId w:val="4"/>
  </w:num>
  <w:num w:numId="25">
    <w:abstractNumId w:val="5"/>
  </w:num>
  <w:num w:numId="26">
    <w:abstractNumId w:val="12"/>
  </w:num>
  <w:num w:numId="27">
    <w:abstractNumId w:val="21"/>
  </w:num>
  <w:num w:numId="28">
    <w:abstractNumId w:val="17"/>
  </w:num>
  <w:num w:numId="29">
    <w:abstractNumId w:val="0"/>
  </w:num>
  <w:num w:numId="30">
    <w:abstractNumId w:val="16"/>
  </w:num>
  <w:num w:numId="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5B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52C"/>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479A"/>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Subtitle1">
    <w:name w:val="Subtitle1"/>
    <w:rsid w:val="00FA479A"/>
    <w:pPr>
      <w:jc w:val="center"/>
    </w:pPr>
    <w:rPr>
      <w:rFonts w:eastAsia="ヒラギノ角ゴ Pro W3"/>
      <w:color w:val="000000"/>
      <w:sz w:val="48"/>
      <w:lang w:val="en-US"/>
    </w:rPr>
  </w:style>
  <w:style w:type="paragraph" w:styleId="Subtitle">
    <w:name w:val="Subtitle"/>
    <w:basedOn w:val="Normal"/>
    <w:link w:val="SubtitleChar"/>
    <w:qFormat/>
    <w:rsid w:val="00FA479A"/>
    <w:pPr>
      <w:jc w:val="center"/>
    </w:pPr>
    <w:rPr>
      <w:sz w:val="48"/>
      <w:lang w:eastAsia="en-US"/>
    </w:rPr>
  </w:style>
  <w:style w:type="character" w:customStyle="1" w:styleId="SubtitleChar">
    <w:name w:val="Subtitle Char"/>
    <w:basedOn w:val="DefaultParagraphFont"/>
    <w:link w:val="Subtitle"/>
    <w:rsid w:val="00FA479A"/>
    <w:rPr>
      <w:sz w:val="4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6B36A-B8CE-460A-B67C-8E9A774CA9D3}">
  <ds:schemaRefs>
    <ds:schemaRef ds:uri="http://schemas.openxmlformats.org/officeDocument/2006/bibliography"/>
  </ds:schemaRefs>
</ds:datastoreItem>
</file>

<file path=customXml/itemProps2.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3.xml><?xml version="1.0" encoding="utf-8"?>
<ds:datastoreItem xmlns:ds="http://schemas.openxmlformats.org/officeDocument/2006/customXml" ds:itemID="{BBBF0373-0143-4A54-97FA-3B39BF51F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3B33D-914E-4349-BB90-F2D33D16B6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 Older Adults</dc:title>
  <dc:creator>Jonny Slee</dc:creator>
  <cp:lastModifiedBy>Bateman, Rebecca</cp:lastModifiedBy>
  <cp:revision>2</cp:revision>
  <cp:lastPrinted>2010-08-25T14:42:00Z</cp:lastPrinted>
  <dcterms:created xsi:type="dcterms:W3CDTF">2021-10-15T12:19:00Z</dcterms:created>
  <dcterms:modified xsi:type="dcterms:W3CDTF">2021-10-15T12:19:00Z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