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F798B" w14:textId="77777777" w:rsidR="00071994" w:rsidRDefault="00071994" w:rsidP="00486264">
      <w:pPr>
        <w:rPr>
          <w:rFonts w:ascii="Arial" w:hAnsi="Arial" w:cs="Arial"/>
          <w:b/>
          <w:color w:val="00828C"/>
          <w:sz w:val="32"/>
          <w:szCs w:val="32"/>
        </w:rPr>
      </w:pPr>
    </w:p>
    <w:p w14:paraId="570F798C"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570F79E9" wp14:editId="570F79EA">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570F798D"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570F79EB" wp14:editId="570F79EC">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79FC"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570F79FD" w14:textId="710A71BD" w:rsidR="00001733" w:rsidRPr="001A1D96" w:rsidRDefault="00E6202C" w:rsidP="00D176B7">
                            <w:pPr>
                              <w:jc w:val="center"/>
                              <w:rPr>
                                <w:rFonts w:ascii="Arial Black" w:hAnsi="Arial Black"/>
                                <w:b/>
                                <w:color w:val="FFFFFF"/>
                                <w:sz w:val="32"/>
                                <w:szCs w:val="32"/>
                              </w:rPr>
                            </w:pPr>
                            <w:r>
                              <w:rPr>
                                <w:rFonts w:ascii="Arial Black" w:hAnsi="Arial Black"/>
                                <w:b/>
                                <w:color w:val="FFFFFF"/>
                                <w:sz w:val="32"/>
                                <w:szCs w:val="32"/>
                              </w:rPr>
                              <w:t>2051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F79EB"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60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sS3P0OsUvO578DMjnEObHVXd38nyq0ZCrhoqtuxGKTk0jFaQXmhv+mdX&#10;JxxtQTbDB1lBHLoz0gGNteps7aAaCNChTY+n1thcShsyjC+DYIZRCbZ5mITRzIWg6fF2r7R5x2SH&#10;7CLDClrv0On+ThubDU2PLjaYkAVvW9f+Vjw7AMfpBGLDVWuzWbhu/kiCZB2vY+KRaL72SJDn3k2x&#10;It68CBez/DJfrfLwp40bkrThVcWEDXNUVkj+rHMHjU+aOGlLy5ZXFs6mpNV2s2oV2lNQduG+Q0HO&#10;3PznabgiAJcXlMKIBLdR4hXzeOGRgsy8ZBHEXhAmt8k8IAnJi+eU7rhg/04JDRlOZtBHR+e33AL3&#10;veZG044bmB0t7zIcn5xoaiW4FpVrraG8ndZnpbDpP5UC2n1stBOs1eikVjNuRkCxKt7I6hGkqyQo&#10;C/QJAw8WjVTfMRpgeGRYf9tRxTBq3wuQfxISYqeN25DZIoKNOrdszi1UlACVYYPRtFyZaULtesW3&#10;DUSaHpyQN/Bkau7U/JTV4aHBgHCkDsPMTqDzvfN6GrnLXwAAAP//AwBQSwMEFAAGAAgAAAAhAPKm&#10;kgvfAAAACgEAAA8AAABkcnMvZG93bnJldi54bWxMj8FOwzAQRO9I/IO1SNyoTdOmaYhTIRBXUAtU&#10;6s2Nt0lEvI5itwl/z3KC42qeZt4Wm8l14oJDaD1puJ8pEEiVty3VGj7eX+4yECEasqbzhBq+McCm&#10;vL4qTG79SFu87GItuIRCbjQ0Mfa5lKFq0Jkw8z0SZyc/OBP5HGppBzNyuevkXKlUOtMSLzSmx6cG&#10;q6/d2Wn4fD0d9gv1Vj+7ZT/6SUlya6n17c30+AAi4hT/YPjVZ3Uo2enoz2SD6DQss3nKqIZklYBg&#10;YJVmaxBHJpNFBrIs5P8Xyh8AAAD//wMAUEsBAi0AFAAGAAgAAAAhALaDOJL+AAAA4QEAABMAAAAA&#10;AAAAAAAAAAAAAAAAAFtDb250ZW50X1R5cGVzXS54bWxQSwECLQAUAAYACAAAACEAOP0h/9YAAACU&#10;AQAACwAAAAAAAAAAAAAAAAAvAQAAX3JlbHMvLnJlbHNQSwECLQAUAAYACAAAACEAxHkutLUCAAC6&#10;BQAADgAAAAAAAAAAAAAAAAAuAgAAZHJzL2Uyb0RvYy54bWxQSwECLQAUAAYACAAAACEA8qaSC98A&#10;AAAKAQAADwAAAAAAAAAAAAAAAAAPBQAAZHJzL2Rvd25yZXYueG1sUEsFBgAAAAAEAAQA8wAAABsG&#10;AAAAAA==&#10;" filled="f" stroked="f">
                <v:textbox>
                  <w:txbxContent>
                    <w:p w14:paraId="570F79FC"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570F79FD" w14:textId="710A71BD" w:rsidR="00001733" w:rsidRPr="001A1D96" w:rsidRDefault="00E6202C" w:rsidP="00D176B7">
                      <w:pPr>
                        <w:jc w:val="center"/>
                        <w:rPr>
                          <w:rFonts w:ascii="Arial Black" w:hAnsi="Arial Black"/>
                          <w:b/>
                          <w:color w:val="FFFFFF"/>
                          <w:sz w:val="32"/>
                          <w:szCs w:val="32"/>
                        </w:rPr>
                      </w:pPr>
                      <w:r>
                        <w:rPr>
                          <w:rFonts w:ascii="Arial Black" w:hAnsi="Arial Black"/>
                          <w:b/>
                          <w:color w:val="FFFFFF"/>
                          <w:sz w:val="32"/>
                          <w:szCs w:val="32"/>
                        </w:rPr>
                        <w:t>2051</w:t>
                      </w:r>
                    </w:p>
                  </w:txbxContent>
                </v:textbox>
              </v:shape>
            </w:pict>
          </mc:Fallback>
        </mc:AlternateContent>
      </w:r>
    </w:p>
    <w:p w14:paraId="570F798E"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570F798F"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570F79ED" wp14:editId="67967CB0">
                <wp:simplePos x="0" y="0"/>
                <wp:positionH relativeFrom="column">
                  <wp:posOffset>4671060</wp:posOffset>
                </wp:positionH>
                <wp:positionV relativeFrom="paragraph">
                  <wp:posOffset>24130</wp:posOffset>
                </wp:positionV>
                <wp:extent cx="1657350" cy="971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79FF" w14:textId="2BAE491F" w:rsidR="00EF1F17" w:rsidRPr="00001733" w:rsidRDefault="00E6202C" w:rsidP="00F47A48">
                            <w:pPr>
                              <w:jc w:val="center"/>
                              <w:rPr>
                                <w:rFonts w:ascii="Arial Black" w:hAnsi="Arial Black"/>
                                <w:b/>
                                <w:color w:val="0082AA"/>
                                <w:sz w:val="32"/>
                                <w:szCs w:val="32"/>
                              </w:rPr>
                            </w:pPr>
                            <w:r>
                              <w:rPr>
                                <w:rFonts w:ascii="Arial Black" w:hAnsi="Arial Black"/>
                                <w:b/>
                                <w:color w:val="0082AA"/>
                                <w:sz w:val="32"/>
                                <w:szCs w:val="32"/>
                              </w:rPr>
                              <w:t>P</w:t>
                            </w:r>
                            <w:r w:rsidR="00625E3E">
                              <w:rPr>
                                <w:rFonts w:ascii="Arial Black" w:hAnsi="Arial Black"/>
                                <w:b/>
                                <w:color w:val="0082AA"/>
                                <w:sz w:val="32"/>
                                <w:szCs w:val="32"/>
                              </w:rPr>
                              <w:t>eople Care and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F79ED" id="Text Box 2" o:spid="_x0000_s1027" type="#_x0000_t202" style="position:absolute;margin-left:367.8pt;margin-top:1.9pt;width:130.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uE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tCFn8fwyBlMJtmQexrC2IWh6vN0rbd4x2SG7&#10;yLCCzjt0ur/TZnI9uthgQha8beGcpq14dgCY0wnEhqvWZrNwzfyRBMl6sV4Qj0SztUeCPPduihXx&#10;ZkU4j/PLfLXKw582bkjShlcVEzbMUVgh+bPGHSQ+SeIkLS1bXlk4m5JW282qVWhPQdiF+w4FOXPz&#10;n6fh6gVcXlAKIxLcRolXzBZzjxQk9pJ5sPCCMLlNZgFJSF48p3THBft3SmiATsZRPInpt9wC973m&#10;RtOOGxgdLe8yvDg50dRKcC0q11pDeTutz0ph038qBbT72GgnWKvRSa1m3IzuZTg1WzFvZPUIClYS&#10;BAZahLEHi0aq7xgNMEIyrL/tqGIYte8FvIIkJMTOHLch8TyCjTq3bM4tVJQAlWGD0bRcmWlO7XrF&#10;tw1Emt6dkDfwcmruRP2U1eG9wZhw3A4jzc6h873zehq8y18AAAD//wMAUEsDBBQABgAIAAAAIQBj&#10;nv+P3QAAAAkBAAAPAAAAZHJzL2Rvd25yZXYueG1sTI/NTsMwEITvSLyDtUjcqE1L0ibEqRCIK4j+&#10;IHFz420SNV5HsduEt2c5wXE0o5lvivXkOnHBIbSeNNzPFAikytuWag277evdCkSIhqzpPKGGbwyw&#10;Lq+vCpNbP9IHXjaxFlxCITcamhj7XMpQNehMmPkeib2jH5yJLIda2sGMXO46OVcqlc60xAuN6fG5&#10;weq0OTsN+7fj1+eDeq9fXNKPflKSXCa1vr2Znh5BRJziXxh+8RkdSmY6+DPZIDoNy0WSclTDgh+w&#10;n2Up6wMHk3QFsizk/wflDwAAAP//AwBQSwECLQAUAAYACAAAACEAtoM4kv4AAADhAQAAEwAAAAAA&#10;AAAAAAAAAAAAAAAAW0NvbnRlbnRfVHlwZXNdLnhtbFBLAQItABQABgAIAAAAIQA4/SH/1gAAAJQB&#10;AAALAAAAAAAAAAAAAAAAAC8BAABfcmVscy8ucmVsc1BLAQItABQABgAIAAAAIQClI0uEtgIAAMAF&#10;AAAOAAAAAAAAAAAAAAAAAC4CAABkcnMvZTJvRG9jLnhtbFBLAQItABQABgAIAAAAIQBjnv+P3QAA&#10;AAkBAAAPAAAAAAAAAAAAAAAAABAFAABkcnMvZG93bnJldi54bWxQSwUGAAAAAAQABADzAAAAGgYA&#10;AAAA&#10;" filled="f" stroked="f">
                <v:textbox>
                  <w:txbxContent>
                    <w:p w14:paraId="570F79FF" w14:textId="2BAE491F" w:rsidR="00EF1F17" w:rsidRPr="00001733" w:rsidRDefault="00E6202C" w:rsidP="00F47A48">
                      <w:pPr>
                        <w:jc w:val="center"/>
                        <w:rPr>
                          <w:rFonts w:ascii="Arial Black" w:hAnsi="Arial Black"/>
                          <w:b/>
                          <w:color w:val="0082AA"/>
                          <w:sz w:val="32"/>
                          <w:szCs w:val="32"/>
                        </w:rPr>
                      </w:pPr>
                      <w:r>
                        <w:rPr>
                          <w:rFonts w:ascii="Arial Black" w:hAnsi="Arial Black"/>
                          <w:b/>
                          <w:color w:val="0082AA"/>
                          <w:sz w:val="32"/>
                          <w:szCs w:val="32"/>
                        </w:rPr>
                        <w:t>P</w:t>
                      </w:r>
                      <w:r w:rsidR="00625E3E">
                        <w:rPr>
                          <w:rFonts w:ascii="Arial Black" w:hAnsi="Arial Black"/>
                          <w:b/>
                          <w:color w:val="0082AA"/>
                          <w:sz w:val="32"/>
                          <w:szCs w:val="32"/>
                        </w:rPr>
                        <w:t>eople Care and Development</w:t>
                      </w:r>
                    </w:p>
                  </w:txbxContent>
                </v:textbox>
              </v:shape>
            </w:pict>
          </mc:Fallback>
        </mc:AlternateContent>
      </w:r>
    </w:p>
    <w:p w14:paraId="570F7990"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843"/>
        <w:gridCol w:w="3544"/>
      </w:tblGrid>
      <w:tr w:rsidR="003A6F8E" w:rsidRPr="001D5465" w14:paraId="570F7993" w14:textId="77777777" w:rsidTr="005C799D">
        <w:trPr>
          <w:cantSplit/>
        </w:trPr>
        <w:tc>
          <w:tcPr>
            <w:tcW w:w="3403" w:type="dxa"/>
            <w:gridSpan w:val="2"/>
            <w:shd w:val="clear" w:color="auto" w:fill="DBE5F1"/>
          </w:tcPr>
          <w:p w14:paraId="570F7991"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570F7992" w14:textId="12550959" w:rsidR="003A6F8E" w:rsidRPr="001D5465" w:rsidRDefault="00E6202C" w:rsidP="00276E8D">
            <w:pPr>
              <w:rPr>
                <w:rFonts w:ascii="Arial" w:hAnsi="Arial" w:cs="Arial"/>
                <w:b/>
              </w:rPr>
            </w:pPr>
            <w:r>
              <w:rPr>
                <w:rFonts w:ascii="Arial" w:hAnsi="Arial" w:cs="Arial"/>
                <w:b/>
                <w:color w:val="000000"/>
                <w:lang w:val="en-US" w:eastAsia="en-US"/>
              </w:rPr>
              <w:t xml:space="preserve">July </w:t>
            </w:r>
            <w:r w:rsidRPr="00471249">
              <w:rPr>
                <w:rFonts w:ascii="Arial" w:hAnsi="Arial" w:cs="Arial"/>
                <w:b/>
                <w:color w:val="000000"/>
                <w:lang w:val="en-US" w:eastAsia="en-US"/>
              </w:rPr>
              <w:t>2019</w:t>
            </w:r>
          </w:p>
        </w:tc>
      </w:tr>
      <w:tr w:rsidR="003A6F8E" w:rsidRPr="001D5465" w14:paraId="570F7996" w14:textId="77777777" w:rsidTr="005C799D">
        <w:trPr>
          <w:cantSplit/>
        </w:trPr>
        <w:tc>
          <w:tcPr>
            <w:tcW w:w="1560" w:type="dxa"/>
            <w:shd w:val="clear" w:color="auto" w:fill="DBE5F1"/>
          </w:tcPr>
          <w:p w14:paraId="570F7994"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5387" w:type="dxa"/>
            <w:gridSpan w:val="2"/>
            <w:vAlign w:val="center"/>
          </w:tcPr>
          <w:p w14:paraId="570F7995" w14:textId="352227ED" w:rsidR="003A6F8E" w:rsidRPr="00E6202C" w:rsidRDefault="00E6202C" w:rsidP="00276E8D">
            <w:pPr>
              <w:pStyle w:val="Heading4"/>
              <w:rPr>
                <w:color w:val="auto"/>
                <w:sz w:val="24"/>
              </w:rPr>
            </w:pPr>
            <w:r w:rsidRPr="00E6202C">
              <w:rPr>
                <w:color w:val="000000"/>
                <w:sz w:val="24"/>
                <w:lang w:val="en-US" w:eastAsia="en-US"/>
              </w:rPr>
              <w:t>Residential Support Worker</w:t>
            </w:r>
          </w:p>
        </w:tc>
      </w:tr>
      <w:tr w:rsidR="003A6F8E" w:rsidRPr="001D5465" w14:paraId="570F7999" w14:textId="77777777" w:rsidTr="005C799D">
        <w:trPr>
          <w:cantSplit/>
        </w:trPr>
        <w:tc>
          <w:tcPr>
            <w:tcW w:w="3403" w:type="dxa"/>
            <w:gridSpan w:val="2"/>
            <w:shd w:val="clear" w:color="auto" w:fill="DBE5F1"/>
          </w:tcPr>
          <w:p w14:paraId="570F7997"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570F7998" w14:textId="448C3CD3" w:rsidR="003A6F8E" w:rsidRPr="001D5465" w:rsidRDefault="00E6202C" w:rsidP="00384DB8">
            <w:pPr>
              <w:rPr>
                <w:rFonts w:ascii="Arial" w:hAnsi="Arial" w:cs="Arial"/>
                <w:b/>
                <w:bCs/>
              </w:rPr>
            </w:pPr>
            <w:r>
              <w:rPr>
                <w:rFonts w:ascii="Arial" w:hAnsi="Arial" w:cs="Arial"/>
                <w:b/>
                <w:color w:val="000000"/>
                <w:lang w:val="en-US" w:eastAsia="en-US"/>
              </w:rPr>
              <w:t>PCD</w:t>
            </w:r>
            <w:r w:rsidR="00384DB8">
              <w:rPr>
                <w:rFonts w:ascii="Arial" w:hAnsi="Arial" w:cs="Arial"/>
                <w:b/>
                <w:color w:val="000000"/>
                <w:lang w:val="en-US" w:eastAsia="en-US"/>
              </w:rPr>
              <w:t>7</w:t>
            </w:r>
          </w:p>
        </w:tc>
      </w:tr>
      <w:tr w:rsidR="007F546B" w:rsidRPr="001D5465" w14:paraId="570F799C" w14:textId="77777777" w:rsidTr="005C799D">
        <w:trPr>
          <w:cantSplit/>
        </w:trPr>
        <w:tc>
          <w:tcPr>
            <w:tcW w:w="3403" w:type="dxa"/>
            <w:gridSpan w:val="2"/>
            <w:shd w:val="clear" w:color="auto" w:fill="DBE5F1"/>
          </w:tcPr>
          <w:p w14:paraId="570F799A"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570F799B" w14:textId="3B40EBAA" w:rsidR="007F546B" w:rsidRDefault="00625E3E" w:rsidP="00276E8D">
            <w:pPr>
              <w:rPr>
                <w:rFonts w:ascii="Arial" w:hAnsi="Arial" w:cs="Arial"/>
                <w:b/>
                <w:bCs/>
              </w:rPr>
            </w:pPr>
            <w:r>
              <w:rPr>
                <w:rFonts w:ascii="Arial" w:hAnsi="Arial" w:cs="Arial"/>
                <w:b/>
                <w:bCs/>
              </w:rPr>
              <w:t xml:space="preserve">Grade </w:t>
            </w:r>
            <w:r w:rsidR="00384DB8">
              <w:rPr>
                <w:rFonts w:ascii="Arial" w:hAnsi="Arial" w:cs="Arial"/>
                <w:b/>
                <w:bCs/>
              </w:rPr>
              <w:t>9</w:t>
            </w:r>
          </w:p>
        </w:tc>
      </w:tr>
    </w:tbl>
    <w:p w14:paraId="570F799D"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570F799E"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570F79A0" w14:textId="77777777" w:rsidTr="00276E8D">
        <w:tc>
          <w:tcPr>
            <w:tcW w:w="10632" w:type="dxa"/>
            <w:gridSpan w:val="3"/>
            <w:shd w:val="clear" w:color="auto" w:fill="DBE5F1"/>
          </w:tcPr>
          <w:p w14:paraId="570F799F"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570F79A5" w14:textId="77777777" w:rsidTr="00276E8D">
        <w:tc>
          <w:tcPr>
            <w:tcW w:w="10632" w:type="dxa"/>
            <w:gridSpan w:val="3"/>
            <w:shd w:val="clear" w:color="auto" w:fill="auto"/>
          </w:tcPr>
          <w:p w14:paraId="570F79A4" w14:textId="04E04E06" w:rsidR="00236201" w:rsidRPr="00001733" w:rsidRDefault="00887458" w:rsidP="00625E3E">
            <w:pPr>
              <w:rPr>
                <w:rFonts w:ascii="Arial" w:hAnsi="Arial" w:cs="Arial"/>
              </w:rPr>
            </w:pPr>
            <w:r>
              <w:rPr>
                <w:rFonts w:ascii="Arial" w:hAnsi="Arial" w:cs="Arial"/>
              </w:rPr>
              <w:t xml:space="preserve">This post is part of </w:t>
            </w:r>
            <w:r w:rsidR="00625E3E">
              <w:rPr>
                <w:rFonts w:ascii="Arial" w:hAnsi="Arial" w:cs="Arial"/>
              </w:rPr>
              <w:t>the children’s</w:t>
            </w:r>
            <w:r>
              <w:rPr>
                <w:rFonts w:ascii="Arial" w:hAnsi="Arial" w:cs="Arial"/>
              </w:rPr>
              <w:t xml:space="preserve"> home service area, supporting vulnerable young people and their families to manage difficulties they may be experiencing around issues of attachment, trauma, social exclusion, and emotional health and wellbeing. The service aims to provide high quality care, support and advice for young people who are looked after.</w:t>
            </w:r>
          </w:p>
        </w:tc>
      </w:tr>
      <w:tr w:rsidR="003A6F8E" w:rsidRPr="001D5465" w14:paraId="570F79A7" w14:textId="77777777" w:rsidTr="00276E8D">
        <w:tc>
          <w:tcPr>
            <w:tcW w:w="10632" w:type="dxa"/>
            <w:gridSpan w:val="3"/>
            <w:shd w:val="clear" w:color="auto" w:fill="DBE5F1"/>
          </w:tcPr>
          <w:p w14:paraId="570F79A6"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570F79AC" w14:textId="77777777" w:rsidTr="00276E8D">
        <w:tc>
          <w:tcPr>
            <w:tcW w:w="10632" w:type="dxa"/>
            <w:gridSpan w:val="3"/>
            <w:shd w:val="clear" w:color="auto" w:fill="auto"/>
          </w:tcPr>
          <w:p w14:paraId="570F79AB" w14:textId="15F55562" w:rsidR="00236201" w:rsidRPr="00001733" w:rsidRDefault="00E6202C" w:rsidP="00625E3E">
            <w:pPr>
              <w:tabs>
                <w:tab w:val="left" w:pos="360"/>
              </w:tabs>
              <w:rPr>
                <w:rFonts w:ascii="Arial" w:hAnsi="Arial" w:cs="Arial"/>
              </w:rPr>
            </w:pPr>
            <w:r>
              <w:rPr>
                <w:rFonts w:ascii="Arial" w:hAnsi="Arial"/>
                <w:bCs/>
              </w:rPr>
              <w:t>To provide positive meaningful support to children and young people who are living in a children’s home. In order to improve outcomes and support the pathway through care for children, young people and their families.</w:t>
            </w:r>
          </w:p>
        </w:tc>
      </w:tr>
      <w:tr w:rsidR="003A6F8E" w:rsidRPr="001D5465" w14:paraId="570F79AE" w14:textId="77777777" w:rsidTr="00276E8D">
        <w:tc>
          <w:tcPr>
            <w:tcW w:w="10632" w:type="dxa"/>
            <w:gridSpan w:val="3"/>
            <w:shd w:val="clear" w:color="auto" w:fill="DBE5F1"/>
          </w:tcPr>
          <w:p w14:paraId="570F79AD"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570F79B6" w14:textId="77777777" w:rsidTr="00276E8D">
        <w:tc>
          <w:tcPr>
            <w:tcW w:w="10632" w:type="dxa"/>
            <w:gridSpan w:val="3"/>
            <w:shd w:val="clear" w:color="auto" w:fill="auto"/>
          </w:tcPr>
          <w:p w14:paraId="34A97101" w14:textId="7FD955D5" w:rsidR="00E6202C" w:rsidRPr="00625E3E" w:rsidRDefault="00E6202C" w:rsidP="00625E3E">
            <w:pPr>
              <w:tabs>
                <w:tab w:val="left" w:pos="360"/>
              </w:tabs>
              <w:rPr>
                <w:rFonts w:ascii="Arial" w:hAnsi="Arial"/>
                <w:bCs/>
              </w:rPr>
            </w:pPr>
            <w:r w:rsidRPr="00625E3E">
              <w:rPr>
                <w:rFonts w:ascii="Arial" w:hAnsi="Arial"/>
                <w:bCs/>
              </w:rPr>
              <w:t>Work as part of a team within the Children’s Home providing evidence of high standards of care as required in accordance with relevant legislation, procedures and policies and deliver the ‘statement of purpose’ for the home.</w:t>
            </w:r>
          </w:p>
          <w:p w14:paraId="6360FB38" w14:textId="6DBF3C88" w:rsidR="00E6202C" w:rsidRPr="00625E3E" w:rsidRDefault="00E6202C" w:rsidP="00625E3E">
            <w:pPr>
              <w:tabs>
                <w:tab w:val="left" w:pos="360"/>
                <w:tab w:val="left" w:pos="2430"/>
              </w:tabs>
              <w:outlineLvl w:val="0"/>
              <w:rPr>
                <w:rFonts w:ascii="Arial" w:hAnsi="Arial"/>
                <w:bCs/>
              </w:rPr>
            </w:pPr>
          </w:p>
          <w:p w14:paraId="1A92749A" w14:textId="6CD0C1A0" w:rsidR="00E6202C" w:rsidRDefault="00E6202C" w:rsidP="00625E3E">
            <w:pPr>
              <w:tabs>
                <w:tab w:val="left" w:pos="360"/>
                <w:tab w:val="left" w:pos="2430"/>
              </w:tabs>
              <w:outlineLvl w:val="0"/>
              <w:rPr>
                <w:rFonts w:ascii="Arial" w:hAnsi="Arial"/>
                <w:bCs/>
              </w:rPr>
            </w:pPr>
            <w:r>
              <w:rPr>
                <w:rFonts w:ascii="Arial" w:hAnsi="Arial"/>
                <w:bCs/>
              </w:rPr>
              <w:t>Work as part of a team and individually to provide</w:t>
            </w:r>
            <w:r w:rsidR="00A13A0A">
              <w:rPr>
                <w:rFonts w:ascii="Arial" w:hAnsi="Arial"/>
                <w:bCs/>
              </w:rPr>
              <w:t xml:space="preserve"> </w:t>
            </w:r>
            <w:r>
              <w:rPr>
                <w:rFonts w:ascii="Arial" w:hAnsi="Arial"/>
                <w:bCs/>
              </w:rPr>
              <w:t>high quality person centred care to young people and their families based on their assessed needs</w:t>
            </w:r>
            <w:r w:rsidR="00A13A0A">
              <w:rPr>
                <w:rFonts w:ascii="Arial" w:hAnsi="Arial"/>
                <w:bCs/>
              </w:rPr>
              <w:t>.</w:t>
            </w:r>
            <w:r w:rsidR="00E738C5">
              <w:rPr>
                <w:rFonts w:ascii="Arial" w:hAnsi="Arial"/>
                <w:bCs/>
              </w:rPr>
              <w:t xml:space="preserve"> </w:t>
            </w:r>
            <w:r>
              <w:rPr>
                <w:rFonts w:ascii="Arial" w:hAnsi="Arial"/>
                <w:bCs/>
              </w:rPr>
              <w:t xml:space="preserve">Provide a safe stimulating environment to support their development, including activities outside of the home. </w:t>
            </w:r>
          </w:p>
          <w:p w14:paraId="7F9008F0" w14:textId="77777777" w:rsidR="00E6202C" w:rsidRDefault="00E6202C" w:rsidP="00625E3E">
            <w:pPr>
              <w:tabs>
                <w:tab w:val="left" w:pos="360"/>
                <w:tab w:val="left" w:pos="2430"/>
              </w:tabs>
              <w:outlineLvl w:val="0"/>
              <w:rPr>
                <w:rFonts w:ascii="Arial" w:hAnsi="Arial"/>
                <w:bCs/>
              </w:rPr>
            </w:pPr>
          </w:p>
          <w:p w14:paraId="53B3ECF3" w14:textId="77777777" w:rsidR="00E6202C" w:rsidRDefault="00E6202C" w:rsidP="00625E3E">
            <w:pPr>
              <w:tabs>
                <w:tab w:val="left" w:pos="360"/>
                <w:tab w:val="left" w:pos="2430"/>
              </w:tabs>
              <w:outlineLvl w:val="0"/>
              <w:rPr>
                <w:rFonts w:ascii="Arial" w:hAnsi="Arial"/>
                <w:bCs/>
              </w:rPr>
            </w:pPr>
            <w:r>
              <w:rPr>
                <w:rFonts w:ascii="Arial" w:hAnsi="Arial"/>
                <w:bCs/>
              </w:rPr>
              <w:t>Build and maintain professional working relationships with children and young people and their families. Provide emotional health and wellbeing support and practical support to young people who can display challenging emotional, social and behavioural difficulties.</w:t>
            </w:r>
          </w:p>
          <w:p w14:paraId="38961998" w14:textId="77777777" w:rsidR="00E6202C" w:rsidRDefault="00E6202C" w:rsidP="00625E3E">
            <w:pPr>
              <w:tabs>
                <w:tab w:val="left" w:pos="360"/>
                <w:tab w:val="left" w:pos="2430"/>
              </w:tabs>
              <w:outlineLvl w:val="0"/>
              <w:rPr>
                <w:rFonts w:ascii="Arial" w:hAnsi="Arial"/>
                <w:bCs/>
              </w:rPr>
            </w:pPr>
          </w:p>
          <w:p w14:paraId="7160A499" w14:textId="3BE76C13" w:rsidR="00E6202C" w:rsidRDefault="00E6202C" w:rsidP="00625E3E">
            <w:pPr>
              <w:tabs>
                <w:tab w:val="left" w:pos="360"/>
                <w:tab w:val="left" w:pos="2430"/>
              </w:tabs>
              <w:outlineLvl w:val="0"/>
              <w:rPr>
                <w:rFonts w:ascii="Arial" w:hAnsi="Arial"/>
                <w:bCs/>
              </w:rPr>
            </w:pPr>
            <w:r>
              <w:rPr>
                <w:rFonts w:ascii="Arial" w:hAnsi="Arial"/>
                <w:bCs/>
              </w:rPr>
              <w:t xml:space="preserve">Establish relationships with the community and links to support the young </w:t>
            </w:r>
            <w:r w:rsidR="00625E3E">
              <w:rPr>
                <w:rFonts w:ascii="Arial" w:hAnsi="Arial"/>
                <w:bCs/>
              </w:rPr>
              <w:t>person’s</w:t>
            </w:r>
            <w:r>
              <w:rPr>
                <w:rFonts w:ascii="Arial" w:hAnsi="Arial"/>
                <w:bCs/>
              </w:rPr>
              <w:t xml:space="preserve"> development.  </w:t>
            </w:r>
          </w:p>
          <w:p w14:paraId="23976D42" w14:textId="77777777" w:rsidR="00E6202C" w:rsidRDefault="00E6202C" w:rsidP="00625E3E">
            <w:pPr>
              <w:tabs>
                <w:tab w:val="left" w:pos="360"/>
                <w:tab w:val="left" w:pos="2430"/>
              </w:tabs>
              <w:outlineLvl w:val="0"/>
              <w:rPr>
                <w:rFonts w:ascii="Arial" w:hAnsi="Arial"/>
                <w:bCs/>
              </w:rPr>
            </w:pPr>
          </w:p>
          <w:p w14:paraId="03473135" w14:textId="29F5C426" w:rsidR="00E6202C" w:rsidRPr="006E7E4D" w:rsidRDefault="00E6202C" w:rsidP="00625E3E">
            <w:pPr>
              <w:tabs>
                <w:tab w:val="left" w:pos="360"/>
                <w:tab w:val="left" w:pos="2430"/>
              </w:tabs>
              <w:outlineLvl w:val="0"/>
              <w:rPr>
                <w:rFonts w:ascii="Arial" w:hAnsi="Arial"/>
                <w:bCs/>
              </w:rPr>
            </w:pPr>
            <w:r>
              <w:rPr>
                <w:rFonts w:ascii="Arial" w:hAnsi="Arial"/>
                <w:bCs/>
              </w:rPr>
              <w:t>Support young people with their personal and health care including the administration of medication</w:t>
            </w:r>
            <w:r w:rsidR="00532E7E">
              <w:rPr>
                <w:rFonts w:ascii="Arial" w:hAnsi="Arial"/>
                <w:bCs/>
              </w:rPr>
              <w:t xml:space="preserve"> </w:t>
            </w:r>
            <w:r>
              <w:rPr>
                <w:rFonts w:ascii="Arial" w:hAnsi="Arial"/>
                <w:bCs/>
              </w:rPr>
              <w:t>and support any clinical procedures in line with the councils policy and procedure</w:t>
            </w:r>
          </w:p>
          <w:p w14:paraId="5D376285" w14:textId="77777777" w:rsidR="00E6202C" w:rsidRDefault="00E6202C" w:rsidP="00625E3E">
            <w:pPr>
              <w:tabs>
                <w:tab w:val="left" w:pos="360"/>
                <w:tab w:val="left" w:pos="567"/>
              </w:tabs>
              <w:rPr>
                <w:rFonts w:ascii="Arial" w:hAnsi="Arial"/>
                <w:bCs/>
              </w:rPr>
            </w:pPr>
          </w:p>
          <w:p w14:paraId="30CB5EDD" w14:textId="78F3BBEF" w:rsidR="00E6202C" w:rsidRDefault="00E6202C" w:rsidP="00625E3E">
            <w:pPr>
              <w:tabs>
                <w:tab w:val="left" w:pos="360"/>
                <w:tab w:val="left" w:pos="567"/>
              </w:tabs>
              <w:rPr>
                <w:rFonts w:ascii="Arial" w:hAnsi="Arial"/>
                <w:bCs/>
              </w:rPr>
            </w:pPr>
            <w:r>
              <w:rPr>
                <w:rFonts w:ascii="Arial" w:hAnsi="Arial"/>
                <w:bCs/>
              </w:rPr>
              <w:t>Support young people to have their voice heard in all aspects of their care planning and experience of living in the home. Ensure that these are responded to and promote communication and participation with partner agencies</w:t>
            </w:r>
          </w:p>
          <w:p w14:paraId="050306E6" w14:textId="77777777" w:rsidR="00E6202C" w:rsidRDefault="00E6202C" w:rsidP="00625E3E">
            <w:pPr>
              <w:tabs>
                <w:tab w:val="left" w:pos="360"/>
                <w:tab w:val="left" w:pos="567"/>
              </w:tabs>
              <w:rPr>
                <w:rFonts w:ascii="Arial" w:hAnsi="Arial"/>
                <w:bCs/>
              </w:rPr>
            </w:pPr>
          </w:p>
          <w:p w14:paraId="602C6B63" w14:textId="014E9F01" w:rsidR="00E6202C" w:rsidRPr="00625E3E" w:rsidRDefault="00E6202C" w:rsidP="00625E3E">
            <w:pPr>
              <w:tabs>
                <w:tab w:val="left" w:pos="360"/>
                <w:tab w:val="left" w:pos="567"/>
              </w:tabs>
              <w:rPr>
                <w:rFonts w:ascii="Arial" w:hAnsi="Arial"/>
                <w:bCs/>
              </w:rPr>
            </w:pPr>
            <w:r>
              <w:rPr>
                <w:rFonts w:ascii="Arial" w:hAnsi="Arial"/>
                <w:bCs/>
              </w:rPr>
              <w:lastRenderedPageBreak/>
              <w:t xml:space="preserve">Support the managers in maintaining appropriate standards of care which is of high quality and exceeds the regulatory requirements in line with legislation, council policy and procedure and health and safety executive. </w:t>
            </w:r>
          </w:p>
          <w:p w14:paraId="232099E5" w14:textId="77777777" w:rsidR="00E6202C" w:rsidRPr="00625E3E" w:rsidRDefault="00E6202C" w:rsidP="00625E3E">
            <w:pPr>
              <w:pStyle w:val="ListParagraph"/>
              <w:tabs>
                <w:tab w:val="left" w:pos="360"/>
              </w:tabs>
              <w:ind w:left="0"/>
              <w:rPr>
                <w:rFonts w:ascii="Arial" w:hAnsi="Arial"/>
                <w:bCs/>
              </w:rPr>
            </w:pPr>
          </w:p>
          <w:p w14:paraId="34BCB35E" w14:textId="77777777" w:rsidR="00E6202C" w:rsidRPr="00625E3E" w:rsidRDefault="00E6202C" w:rsidP="00625E3E">
            <w:pPr>
              <w:tabs>
                <w:tab w:val="left" w:pos="360"/>
                <w:tab w:val="left" w:pos="567"/>
              </w:tabs>
              <w:rPr>
                <w:rFonts w:ascii="Arial" w:hAnsi="Arial"/>
                <w:bCs/>
              </w:rPr>
            </w:pPr>
            <w:r w:rsidRPr="00625E3E">
              <w:rPr>
                <w:rFonts w:ascii="Arial" w:hAnsi="Arial"/>
                <w:bCs/>
              </w:rPr>
              <w:t xml:space="preserve">Support young people in the home as part of a cohesive team with the ability to undertake day to day household tasks and support young people to undertake these tasks too in order to promote their independence.  </w:t>
            </w:r>
          </w:p>
          <w:p w14:paraId="4639FA6F" w14:textId="77777777" w:rsidR="00E6202C" w:rsidRPr="00625E3E" w:rsidRDefault="00E6202C" w:rsidP="00625E3E">
            <w:pPr>
              <w:tabs>
                <w:tab w:val="left" w:pos="360"/>
                <w:tab w:val="left" w:pos="567"/>
              </w:tabs>
              <w:rPr>
                <w:rFonts w:ascii="Arial" w:hAnsi="Arial"/>
                <w:bCs/>
              </w:rPr>
            </w:pPr>
          </w:p>
          <w:p w14:paraId="746F4B07" w14:textId="51D8C7BF" w:rsidR="00E738C5" w:rsidRPr="00625E3E" w:rsidRDefault="00E6202C" w:rsidP="00625E3E">
            <w:pPr>
              <w:pStyle w:val="ListParagraph"/>
              <w:tabs>
                <w:tab w:val="left" w:pos="360"/>
                <w:tab w:val="left" w:pos="567"/>
              </w:tabs>
              <w:ind w:left="0"/>
              <w:rPr>
                <w:rFonts w:ascii="Arial" w:hAnsi="Arial"/>
                <w:bCs/>
              </w:rPr>
            </w:pPr>
            <w:r w:rsidRPr="00625E3E">
              <w:rPr>
                <w:rFonts w:ascii="Arial" w:hAnsi="Arial"/>
                <w:bCs/>
              </w:rPr>
              <w:t>Support children and young people by introducing strategies to deal with anger, self-esteem, grief and loss, attachment issues, anti- bullying, keeping safe and relationships. Including therapeutic crisis intervention strategies.</w:t>
            </w:r>
          </w:p>
          <w:p w14:paraId="766F6A23" w14:textId="366A4124" w:rsidR="00A13A0A" w:rsidRPr="00625E3E" w:rsidRDefault="00A13A0A" w:rsidP="00625E3E">
            <w:pPr>
              <w:tabs>
                <w:tab w:val="left" w:pos="360"/>
                <w:tab w:val="left" w:pos="567"/>
              </w:tabs>
              <w:rPr>
                <w:rFonts w:ascii="Arial" w:hAnsi="Arial"/>
                <w:bCs/>
              </w:rPr>
            </w:pPr>
          </w:p>
          <w:p w14:paraId="7CE801A2" w14:textId="19B062C5" w:rsidR="00532E7E" w:rsidRPr="00625E3E" w:rsidRDefault="00532E7E" w:rsidP="00625E3E">
            <w:pPr>
              <w:pStyle w:val="PlainText"/>
              <w:shd w:val="clear" w:color="auto" w:fill="FFFFFF"/>
              <w:tabs>
                <w:tab w:val="left" w:pos="360"/>
              </w:tabs>
              <w:jc w:val="both"/>
              <w:outlineLvl w:val="0"/>
              <w:rPr>
                <w:rFonts w:ascii="Arial" w:hAnsi="Arial"/>
                <w:bCs/>
                <w:sz w:val="24"/>
                <w:szCs w:val="24"/>
                <w:lang w:eastAsia="en-GB"/>
              </w:rPr>
            </w:pPr>
            <w:r w:rsidRPr="00625E3E">
              <w:rPr>
                <w:rFonts w:ascii="Arial" w:hAnsi="Arial"/>
                <w:bCs/>
                <w:sz w:val="24"/>
                <w:szCs w:val="24"/>
                <w:lang w:eastAsia="en-GB"/>
              </w:rPr>
              <w:t>To assist with the upkeep and maintenance of the Unit ensuring standards of cleanliness and safety for children and young people and by assisting young people to take pride in their bedroom spaces and by maintaining good decorative standards in the Unit.</w:t>
            </w:r>
          </w:p>
          <w:p w14:paraId="04821FDF" w14:textId="05B2DC2B" w:rsidR="00E6202C" w:rsidRPr="00625E3E" w:rsidRDefault="00E6202C" w:rsidP="00625E3E">
            <w:pPr>
              <w:tabs>
                <w:tab w:val="left" w:pos="360"/>
                <w:tab w:val="left" w:pos="567"/>
              </w:tabs>
              <w:rPr>
                <w:rFonts w:ascii="Arial" w:hAnsi="Arial"/>
                <w:bCs/>
              </w:rPr>
            </w:pPr>
          </w:p>
          <w:p w14:paraId="0F0D713A" w14:textId="513184DE" w:rsidR="00E6202C" w:rsidRPr="00625E3E" w:rsidRDefault="00E6202C" w:rsidP="00625E3E">
            <w:pPr>
              <w:tabs>
                <w:tab w:val="left" w:pos="360"/>
                <w:tab w:val="left" w:pos="567"/>
                <w:tab w:val="num" w:pos="1080"/>
              </w:tabs>
              <w:rPr>
                <w:rFonts w:ascii="Arial" w:hAnsi="Arial"/>
                <w:bCs/>
              </w:rPr>
            </w:pPr>
            <w:r w:rsidRPr="00625E3E">
              <w:rPr>
                <w:rFonts w:ascii="Arial" w:hAnsi="Arial"/>
                <w:bCs/>
              </w:rPr>
              <w:t>Adhere to the practice of individual staff supervision and annual appraisal in order to</w:t>
            </w:r>
            <w:r w:rsidR="00532E7E" w:rsidRPr="00625E3E">
              <w:rPr>
                <w:rFonts w:ascii="Arial" w:hAnsi="Arial"/>
                <w:bCs/>
              </w:rPr>
              <w:t xml:space="preserve"> </w:t>
            </w:r>
            <w:r w:rsidRPr="00625E3E">
              <w:rPr>
                <w:rFonts w:ascii="Arial" w:hAnsi="Arial"/>
                <w:bCs/>
              </w:rPr>
              <w:t>maintain the highest possible levels of skill, expertise and personal development.</w:t>
            </w:r>
          </w:p>
          <w:p w14:paraId="11BD6EED" w14:textId="77777777" w:rsidR="00E6202C" w:rsidRPr="00625E3E" w:rsidRDefault="00E6202C" w:rsidP="00625E3E">
            <w:pPr>
              <w:tabs>
                <w:tab w:val="left" w:pos="360"/>
                <w:tab w:val="left" w:pos="567"/>
              </w:tabs>
              <w:rPr>
                <w:rFonts w:ascii="Arial" w:hAnsi="Arial"/>
                <w:bCs/>
              </w:rPr>
            </w:pPr>
          </w:p>
          <w:p w14:paraId="2B553E0F" w14:textId="497B6227" w:rsidR="00E6202C" w:rsidRPr="00625E3E" w:rsidRDefault="00E6202C" w:rsidP="00625E3E">
            <w:pPr>
              <w:tabs>
                <w:tab w:val="left" w:pos="360"/>
                <w:tab w:val="left" w:pos="567"/>
                <w:tab w:val="num" w:pos="1080"/>
              </w:tabs>
              <w:rPr>
                <w:rFonts w:ascii="Arial" w:hAnsi="Arial"/>
                <w:bCs/>
              </w:rPr>
            </w:pPr>
            <w:r w:rsidRPr="00625E3E">
              <w:rPr>
                <w:rFonts w:ascii="Arial" w:hAnsi="Arial"/>
                <w:bCs/>
              </w:rPr>
              <w:t xml:space="preserve">Conduct all work in accordance with </w:t>
            </w:r>
            <w:r w:rsidR="00AA20C3" w:rsidRPr="00625E3E">
              <w:rPr>
                <w:rFonts w:ascii="Arial" w:hAnsi="Arial"/>
                <w:bCs/>
              </w:rPr>
              <w:t>relevant</w:t>
            </w:r>
            <w:r w:rsidRPr="00625E3E">
              <w:rPr>
                <w:rFonts w:ascii="Arial" w:hAnsi="Arial"/>
                <w:bCs/>
              </w:rPr>
              <w:t xml:space="preserve"> polic</w:t>
            </w:r>
            <w:r w:rsidR="00AA20C3" w:rsidRPr="00625E3E">
              <w:rPr>
                <w:rFonts w:ascii="Arial" w:hAnsi="Arial"/>
                <w:bCs/>
              </w:rPr>
              <w:t>ies, including compliance with equality and diversity procedures.</w:t>
            </w:r>
            <w:r w:rsidRPr="00625E3E">
              <w:rPr>
                <w:rFonts w:ascii="Arial" w:hAnsi="Arial"/>
                <w:bCs/>
              </w:rPr>
              <w:t xml:space="preserve"> </w:t>
            </w:r>
          </w:p>
          <w:p w14:paraId="003A95A0" w14:textId="77777777" w:rsidR="00E6202C" w:rsidRPr="00625E3E" w:rsidRDefault="00E6202C" w:rsidP="00625E3E">
            <w:pPr>
              <w:tabs>
                <w:tab w:val="left" w:pos="360"/>
                <w:tab w:val="left" w:pos="567"/>
              </w:tabs>
              <w:rPr>
                <w:rFonts w:ascii="Arial" w:hAnsi="Arial"/>
                <w:bCs/>
              </w:rPr>
            </w:pPr>
          </w:p>
          <w:p w14:paraId="628ADC3C" w14:textId="3103E80C" w:rsidR="00E6202C" w:rsidRPr="00625E3E" w:rsidRDefault="00E6202C" w:rsidP="00625E3E">
            <w:pPr>
              <w:tabs>
                <w:tab w:val="left" w:pos="360"/>
                <w:tab w:val="left" w:pos="567"/>
                <w:tab w:val="num" w:pos="1080"/>
              </w:tabs>
              <w:rPr>
                <w:rFonts w:ascii="Arial" w:hAnsi="Arial"/>
                <w:bCs/>
              </w:rPr>
            </w:pPr>
            <w:r w:rsidRPr="00625E3E">
              <w:rPr>
                <w:rFonts w:ascii="Arial" w:hAnsi="Arial"/>
                <w:bCs/>
              </w:rPr>
              <w:t xml:space="preserve">Adhere to County Council policies on confidentiality and information sharing giving due to consideration to the protection and </w:t>
            </w:r>
            <w:r w:rsidR="00625E3E" w:rsidRPr="00625E3E">
              <w:rPr>
                <w:rFonts w:ascii="Arial" w:hAnsi="Arial"/>
                <w:bCs/>
              </w:rPr>
              <w:t>well-being</w:t>
            </w:r>
            <w:r w:rsidRPr="00625E3E">
              <w:rPr>
                <w:rFonts w:ascii="Arial" w:hAnsi="Arial"/>
                <w:bCs/>
              </w:rPr>
              <w:t xml:space="preserve"> of the child as paramount.</w:t>
            </w:r>
          </w:p>
          <w:p w14:paraId="042FE416" w14:textId="77777777" w:rsidR="00E6202C" w:rsidRPr="00625E3E" w:rsidRDefault="00E6202C" w:rsidP="00625E3E">
            <w:pPr>
              <w:tabs>
                <w:tab w:val="left" w:pos="360"/>
                <w:tab w:val="left" w:pos="567"/>
              </w:tabs>
              <w:rPr>
                <w:rFonts w:ascii="Arial" w:hAnsi="Arial"/>
                <w:bCs/>
              </w:rPr>
            </w:pPr>
          </w:p>
          <w:p w14:paraId="3C4DCC46" w14:textId="23CF616B" w:rsidR="00E6202C" w:rsidRPr="00625E3E" w:rsidRDefault="00E6202C" w:rsidP="00625E3E">
            <w:pPr>
              <w:tabs>
                <w:tab w:val="left" w:pos="360"/>
                <w:tab w:val="left" w:pos="567"/>
                <w:tab w:val="num" w:pos="1080"/>
              </w:tabs>
              <w:rPr>
                <w:rFonts w:ascii="Arial" w:hAnsi="Arial"/>
                <w:bCs/>
              </w:rPr>
            </w:pPr>
            <w:r w:rsidRPr="00625E3E">
              <w:rPr>
                <w:rFonts w:ascii="Arial" w:hAnsi="Arial"/>
                <w:bCs/>
              </w:rPr>
              <w:t xml:space="preserve">Contribute to the County Councils emergency planning activity in a time of crisis. </w:t>
            </w:r>
          </w:p>
          <w:p w14:paraId="0FA280AF" w14:textId="77777777" w:rsidR="00E6202C" w:rsidRPr="00625E3E" w:rsidRDefault="00E6202C" w:rsidP="00625E3E">
            <w:pPr>
              <w:tabs>
                <w:tab w:val="left" w:pos="360"/>
                <w:tab w:val="left" w:pos="567"/>
              </w:tabs>
              <w:rPr>
                <w:rFonts w:ascii="Arial" w:hAnsi="Arial"/>
                <w:bCs/>
              </w:rPr>
            </w:pPr>
          </w:p>
          <w:p w14:paraId="682F7896" w14:textId="77777777" w:rsidR="00E6202C" w:rsidRPr="00625E3E" w:rsidRDefault="00E6202C" w:rsidP="00625E3E">
            <w:pPr>
              <w:pStyle w:val="BodyText3"/>
              <w:tabs>
                <w:tab w:val="left" w:pos="360"/>
              </w:tabs>
              <w:spacing w:after="0"/>
              <w:rPr>
                <w:rFonts w:ascii="Arial" w:hAnsi="Arial"/>
                <w:bCs/>
                <w:sz w:val="24"/>
                <w:szCs w:val="24"/>
              </w:rPr>
            </w:pPr>
            <w:r w:rsidRPr="00625E3E">
              <w:rPr>
                <w:rFonts w:ascii="Arial" w:hAnsi="Arial"/>
                <w:bCs/>
                <w:sz w:val="24"/>
                <w:szCs w:val="24"/>
              </w:rPr>
              <w:t>Support the Council’s core values and corporate standards.</w:t>
            </w:r>
          </w:p>
          <w:p w14:paraId="0032097C" w14:textId="77777777" w:rsidR="00E6202C" w:rsidRPr="00625E3E" w:rsidRDefault="00E6202C" w:rsidP="00625E3E">
            <w:pPr>
              <w:pStyle w:val="ListParagraph"/>
              <w:tabs>
                <w:tab w:val="left" w:pos="360"/>
              </w:tabs>
              <w:ind w:left="0"/>
              <w:rPr>
                <w:rFonts w:ascii="Arial" w:hAnsi="Arial"/>
                <w:bCs/>
              </w:rPr>
            </w:pPr>
          </w:p>
          <w:p w14:paraId="1AA2783F" w14:textId="77777777" w:rsidR="00E6202C" w:rsidRPr="00625E3E" w:rsidRDefault="00E6202C" w:rsidP="00625E3E">
            <w:pPr>
              <w:pStyle w:val="BodyText3"/>
              <w:tabs>
                <w:tab w:val="left" w:pos="360"/>
              </w:tabs>
              <w:spacing w:after="0"/>
              <w:rPr>
                <w:rFonts w:ascii="Arial" w:hAnsi="Arial"/>
                <w:bCs/>
                <w:sz w:val="24"/>
                <w:szCs w:val="24"/>
              </w:rPr>
            </w:pPr>
            <w:r w:rsidRPr="00625E3E">
              <w:rPr>
                <w:rFonts w:ascii="Arial" w:hAnsi="Arial"/>
                <w:bCs/>
                <w:sz w:val="24"/>
                <w:szCs w:val="24"/>
              </w:rPr>
              <w:t>Undertake sleep in and weekend duties in line with the homes rota system.</w:t>
            </w:r>
          </w:p>
          <w:p w14:paraId="65EBC414" w14:textId="77777777" w:rsidR="00E6202C" w:rsidRPr="00625E3E" w:rsidRDefault="00E6202C" w:rsidP="00625E3E">
            <w:pPr>
              <w:pStyle w:val="BodyText3"/>
              <w:tabs>
                <w:tab w:val="left" w:pos="360"/>
              </w:tabs>
              <w:rPr>
                <w:rFonts w:ascii="Arial" w:hAnsi="Arial"/>
                <w:bCs/>
                <w:sz w:val="24"/>
                <w:szCs w:val="24"/>
              </w:rPr>
            </w:pPr>
          </w:p>
          <w:p w14:paraId="20CE2E82" w14:textId="77777777" w:rsidR="00E6202C" w:rsidRPr="00625E3E" w:rsidRDefault="00E6202C" w:rsidP="00625E3E">
            <w:pPr>
              <w:pStyle w:val="BodyText3"/>
              <w:tabs>
                <w:tab w:val="left" w:pos="360"/>
              </w:tabs>
              <w:spacing w:after="0"/>
              <w:rPr>
                <w:rFonts w:ascii="Arial" w:hAnsi="Arial"/>
                <w:bCs/>
                <w:sz w:val="24"/>
                <w:szCs w:val="24"/>
              </w:rPr>
            </w:pPr>
            <w:r w:rsidRPr="00625E3E">
              <w:rPr>
                <w:rFonts w:ascii="Arial" w:hAnsi="Arial"/>
                <w:bCs/>
                <w:sz w:val="24"/>
                <w:szCs w:val="24"/>
              </w:rPr>
              <w:t>Undertake such other duties and responsibilities commensurate with the grading and nature of the post.</w:t>
            </w:r>
          </w:p>
          <w:p w14:paraId="20DAE4DB" w14:textId="77777777" w:rsidR="00E6202C" w:rsidRPr="00625E3E" w:rsidRDefault="00E6202C" w:rsidP="00625E3E">
            <w:pPr>
              <w:pStyle w:val="BodyText3"/>
              <w:tabs>
                <w:tab w:val="left" w:pos="360"/>
              </w:tabs>
              <w:rPr>
                <w:rFonts w:ascii="Arial" w:hAnsi="Arial"/>
                <w:bCs/>
                <w:sz w:val="24"/>
                <w:szCs w:val="24"/>
              </w:rPr>
            </w:pPr>
          </w:p>
          <w:p w14:paraId="088A5ECF" w14:textId="77777777" w:rsidR="00E6202C" w:rsidRPr="00625E3E" w:rsidRDefault="00E6202C" w:rsidP="00625E3E">
            <w:pPr>
              <w:pStyle w:val="BodyText3"/>
              <w:tabs>
                <w:tab w:val="left" w:pos="360"/>
              </w:tabs>
              <w:spacing w:after="0"/>
              <w:rPr>
                <w:rFonts w:ascii="Arial" w:hAnsi="Arial"/>
                <w:bCs/>
                <w:sz w:val="24"/>
                <w:szCs w:val="24"/>
              </w:rPr>
            </w:pPr>
            <w:r w:rsidRPr="00625E3E">
              <w:rPr>
                <w:rFonts w:ascii="Arial" w:hAnsi="Arial"/>
                <w:bCs/>
                <w:sz w:val="24"/>
                <w:szCs w:val="24"/>
              </w:rPr>
              <w:t>Ensure that the Service is at all times pursuing good individual relations and fair personnel, health and safety, equal opportunity and management practices.  To take reasonable care of your own health and safety.</w:t>
            </w:r>
          </w:p>
          <w:p w14:paraId="3F63D5FC" w14:textId="77777777" w:rsidR="00E6202C" w:rsidRPr="00625E3E" w:rsidRDefault="00E6202C" w:rsidP="00625E3E">
            <w:pPr>
              <w:pStyle w:val="BodyText3"/>
              <w:tabs>
                <w:tab w:val="left" w:pos="360"/>
              </w:tabs>
              <w:rPr>
                <w:rFonts w:ascii="Arial" w:hAnsi="Arial"/>
                <w:bCs/>
                <w:sz w:val="24"/>
                <w:szCs w:val="24"/>
              </w:rPr>
            </w:pPr>
          </w:p>
          <w:p w14:paraId="7414F385" w14:textId="77777777" w:rsidR="00E6202C" w:rsidRPr="00625E3E" w:rsidRDefault="00E6202C" w:rsidP="00625E3E">
            <w:pPr>
              <w:pStyle w:val="BodyText3"/>
              <w:tabs>
                <w:tab w:val="left" w:pos="360"/>
              </w:tabs>
              <w:spacing w:after="0"/>
              <w:rPr>
                <w:rFonts w:ascii="Arial" w:hAnsi="Arial"/>
                <w:bCs/>
                <w:sz w:val="24"/>
                <w:szCs w:val="24"/>
              </w:rPr>
            </w:pPr>
            <w:r w:rsidRPr="00625E3E">
              <w:rPr>
                <w:rFonts w:ascii="Arial" w:hAnsi="Arial"/>
                <w:bCs/>
                <w:sz w:val="24"/>
                <w:szCs w:val="24"/>
              </w:rPr>
              <w:t>Enhance the Council’s image within the community by promoting awareness of services and achievements and encourage greater public participation.</w:t>
            </w:r>
          </w:p>
          <w:p w14:paraId="570F79B5" w14:textId="2CC04FEB" w:rsidR="00236201" w:rsidRPr="00625E3E" w:rsidRDefault="00236201" w:rsidP="00625E3E">
            <w:pPr>
              <w:tabs>
                <w:tab w:val="left" w:pos="360"/>
              </w:tabs>
              <w:rPr>
                <w:rFonts w:ascii="Arial" w:hAnsi="Arial"/>
                <w:bCs/>
              </w:rPr>
            </w:pPr>
          </w:p>
        </w:tc>
      </w:tr>
      <w:tr w:rsidR="000C792F" w:rsidRPr="00001733" w14:paraId="570F79B8" w14:textId="77777777" w:rsidTr="00276E8D">
        <w:tc>
          <w:tcPr>
            <w:tcW w:w="10632" w:type="dxa"/>
            <w:gridSpan w:val="3"/>
            <w:shd w:val="clear" w:color="auto" w:fill="auto"/>
          </w:tcPr>
          <w:p w14:paraId="570F79B7"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570F79BA" w14:textId="77777777" w:rsidTr="00276E8D">
        <w:tc>
          <w:tcPr>
            <w:tcW w:w="10632" w:type="dxa"/>
            <w:gridSpan w:val="3"/>
            <w:shd w:val="clear" w:color="auto" w:fill="DBE5F1"/>
          </w:tcPr>
          <w:p w14:paraId="570F79B9"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570F79BD" w14:textId="77777777" w:rsidTr="00001733">
        <w:trPr>
          <w:trHeight w:val="367"/>
        </w:trPr>
        <w:tc>
          <w:tcPr>
            <w:tcW w:w="2127" w:type="dxa"/>
            <w:gridSpan w:val="2"/>
            <w:shd w:val="clear" w:color="auto" w:fill="DBE5F1"/>
            <w:vAlign w:val="center"/>
          </w:tcPr>
          <w:p w14:paraId="570F79BB"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570F79BC" w14:textId="4FBEC649" w:rsidR="003A6F8E" w:rsidRPr="00001733" w:rsidRDefault="00532E7E" w:rsidP="00625E3E">
            <w:pPr>
              <w:numPr>
                <w:ilvl w:val="0"/>
                <w:numId w:val="3"/>
              </w:numPr>
              <w:rPr>
                <w:rFonts w:ascii="Arial" w:hAnsi="Arial" w:cs="Arial"/>
                <w:sz w:val="22"/>
                <w:szCs w:val="22"/>
              </w:rPr>
            </w:pPr>
            <w:r w:rsidRPr="00625E3E">
              <w:rPr>
                <w:rFonts w:ascii="Arial" w:hAnsi="Arial" w:cs="Arial"/>
                <w:sz w:val="22"/>
                <w:szCs w:val="22"/>
              </w:rPr>
              <w:t>Delegated responsibility for the handling of petty cash and accountability for expenditure allocated.</w:t>
            </w:r>
          </w:p>
        </w:tc>
      </w:tr>
      <w:tr w:rsidR="003A6F8E" w:rsidRPr="001D5465" w14:paraId="570F79C0" w14:textId="77777777" w:rsidTr="00001733">
        <w:trPr>
          <w:trHeight w:val="365"/>
        </w:trPr>
        <w:tc>
          <w:tcPr>
            <w:tcW w:w="2127" w:type="dxa"/>
            <w:gridSpan w:val="2"/>
            <w:shd w:val="clear" w:color="auto" w:fill="DBE5F1"/>
            <w:vAlign w:val="center"/>
          </w:tcPr>
          <w:p w14:paraId="570F79BE"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570F79BF" w14:textId="77777777" w:rsidR="003A6F8E" w:rsidRPr="001D5465" w:rsidRDefault="003A6F8E" w:rsidP="00001733">
            <w:pPr>
              <w:numPr>
                <w:ilvl w:val="0"/>
                <w:numId w:val="3"/>
              </w:numPr>
              <w:rPr>
                <w:rFonts w:ascii="Arial" w:hAnsi="Arial" w:cs="Arial"/>
                <w:sz w:val="22"/>
                <w:szCs w:val="22"/>
              </w:rPr>
            </w:pPr>
          </w:p>
        </w:tc>
      </w:tr>
      <w:tr w:rsidR="003A6F8E" w:rsidRPr="001D5465" w14:paraId="570F79C3" w14:textId="77777777" w:rsidTr="00001733">
        <w:trPr>
          <w:trHeight w:val="365"/>
        </w:trPr>
        <w:tc>
          <w:tcPr>
            <w:tcW w:w="2127" w:type="dxa"/>
            <w:gridSpan w:val="2"/>
            <w:shd w:val="clear" w:color="auto" w:fill="DBE5F1"/>
            <w:vAlign w:val="center"/>
          </w:tcPr>
          <w:p w14:paraId="570F79C1"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198425EE" w14:textId="77777777" w:rsidR="00E6202C" w:rsidRPr="00625E3E" w:rsidRDefault="00E6202C" w:rsidP="00E6202C">
            <w:pPr>
              <w:numPr>
                <w:ilvl w:val="0"/>
                <w:numId w:val="3"/>
              </w:numPr>
              <w:rPr>
                <w:rFonts w:ascii="Arial" w:hAnsi="Arial" w:cs="Arial"/>
                <w:sz w:val="22"/>
                <w:szCs w:val="22"/>
              </w:rPr>
            </w:pPr>
            <w:r w:rsidRPr="00625E3E">
              <w:rPr>
                <w:rFonts w:ascii="Arial" w:hAnsi="Arial" w:cs="Arial"/>
                <w:sz w:val="22"/>
                <w:szCs w:val="22"/>
              </w:rPr>
              <w:t>Maintaining and updating paperwork relevant to the young person’s file and appropriate management of the residential home responsibilities.</w:t>
            </w:r>
          </w:p>
          <w:p w14:paraId="570F79C2" w14:textId="7A508533" w:rsidR="003A6F8E" w:rsidRPr="00625E3E" w:rsidRDefault="00E6202C" w:rsidP="00625E3E">
            <w:pPr>
              <w:numPr>
                <w:ilvl w:val="0"/>
                <w:numId w:val="3"/>
              </w:numPr>
              <w:rPr>
                <w:rFonts w:ascii="Arial" w:hAnsi="Arial" w:cs="Arial"/>
                <w:sz w:val="22"/>
                <w:szCs w:val="22"/>
              </w:rPr>
            </w:pPr>
            <w:r w:rsidRPr="00625E3E">
              <w:rPr>
                <w:rFonts w:ascii="Arial" w:hAnsi="Arial" w:cs="Arial"/>
                <w:sz w:val="22"/>
                <w:szCs w:val="22"/>
              </w:rPr>
              <w:t xml:space="preserve">Use of </w:t>
            </w:r>
            <w:r w:rsidR="00625E3E">
              <w:rPr>
                <w:rFonts w:ascii="Arial" w:hAnsi="Arial" w:cs="Arial"/>
                <w:sz w:val="22"/>
                <w:szCs w:val="22"/>
              </w:rPr>
              <w:t>ICT</w:t>
            </w:r>
            <w:r w:rsidRPr="00625E3E">
              <w:rPr>
                <w:rFonts w:ascii="Arial" w:hAnsi="Arial" w:cs="Arial"/>
                <w:sz w:val="22"/>
                <w:szCs w:val="22"/>
              </w:rPr>
              <w:t xml:space="preserve"> equipment including access to </w:t>
            </w:r>
            <w:r w:rsidR="00625E3E">
              <w:rPr>
                <w:rFonts w:ascii="Arial" w:hAnsi="Arial" w:cs="Arial"/>
                <w:sz w:val="22"/>
                <w:szCs w:val="22"/>
              </w:rPr>
              <w:t>ICS</w:t>
            </w:r>
            <w:r w:rsidRPr="00625E3E">
              <w:rPr>
                <w:rFonts w:ascii="Arial" w:hAnsi="Arial" w:cs="Arial"/>
                <w:sz w:val="22"/>
                <w:szCs w:val="22"/>
              </w:rPr>
              <w:t xml:space="preserve"> </w:t>
            </w:r>
          </w:p>
        </w:tc>
      </w:tr>
      <w:tr w:rsidR="003A6F8E" w:rsidRPr="001D5465" w14:paraId="570F79C5" w14:textId="77777777" w:rsidTr="00276E8D">
        <w:tc>
          <w:tcPr>
            <w:tcW w:w="10632" w:type="dxa"/>
            <w:gridSpan w:val="3"/>
            <w:shd w:val="clear" w:color="auto" w:fill="DBE5F1"/>
          </w:tcPr>
          <w:p w14:paraId="570F79C4"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lastRenderedPageBreak/>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570F79CC" w14:textId="77777777" w:rsidTr="005E7B38">
        <w:tc>
          <w:tcPr>
            <w:tcW w:w="10632" w:type="dxa"/>
            <w:gridSpan w:val="3"/>
            <w:tcBorders>
              <w:bottom w:val="single" w:sz="4" w:space="0" w:color="auto"/>
            </w:tcBorders>
            <w:shd w:val="clear" w:color="auto" w:fill="auto"/>
          </w:tcPr>
          <w:p w14:paraId="620D7EB4" w14:textId="61383F6C" w:rsidR="00E6202C" w:rsidRPr="00687145" w:rsidRDefault="00E6202C" w:rsidP="00E6202C">
            <w:pPr>
              <w:rPr>
                <w:rFonts w:ascii="Arial" w:hAnsi="Arial" w:cs="Arial"/>
              </w:rPr>
            </w:pPr>
            <w:r w:rsidRPr="00687145">
              <w:rPr>
                <w:rFonts w:ascii="Arial" w:hAnsi="Arial" w:cs="Arial"/>
                <w:b/>
              </w:rPr>
              <w:t>Qualifications</w:t>
            </w:r>
            <w:r w:rsidRPr="00687145">
              <w:rPr>
                <w:rFonts w:ascii="Arial" w:hAnsi="Arial" w:cs="Arial"/>
              </w:rPr>
              <w:t>:</w:t>
            </w:r>
          </w:p>
          <w:p w14:paraId="1E62E20A" w14:textId="77777777" w:rsidR="00E82DDC" w:rsidRPr="00C46413" w:rsidRDefault="00E82DDC" w:rsidP="00E82DDC">
            <w:pPr>
              <w:spacing w:line="259" w:lineRule="auto"/>
              <w:ind w:right="50"/>
              <w:rPr>
                <w:rFonts w:ascii="Arial" w:hAnsi="Arial" w:cs="Arial"/>
              </w:rPr>
            </w:pPr>
            <w:r w:rsidRPr="00C46413">
              <w:rPr>
                <w:rFonts w:ascii="Arial" w:hAnsi="Arial" w:cs="Arial"/>
                <w:u w:val="single" w:color="000000"/>
              </w:rPr>
              <w:t>Essential</w:t>
            </w:r>
            <w:r w:rsidRPr="00C46413">
              <w:rPr>
                <w:rFonts w:ascii="Arial" w:hAnsi="Arial" w:cs="Arial"/>
              </w:rPr>
              <w:t xml:space="preserve"> </w:t>
            </w:r>
          </w:p>
          <w:p w14:paraId="11430CDB" w14:textId="1BFB389D" w:rsidR="00E6202C" w:rsidRPr="00687145" w:rsidRDefault="00E6202C" w:rsidP="00E82DDC">
            <w:pPr>
              <w:rPr>
                <w:rFonts w:ascii="Arial" w:hAnsi="Arial" w:cs="Arial"/>
              </w:rPr>
            </w:pPr>
            <w:r w:rsidRPr="00687145">
              <w:rPr>
                <w:rFonts w:ascii="Arial" w:hAnsi="Arial" w:cs="Arial"/>
              </w:rPr>
              <w:t xml:space="preserve">Diploma 3 in residential child care or equivalent </w:t>
            </w:r>
            <w:r w:rsidR="00625E3E">
              <w:rPr>
                <w:rFonts w:ascii="Arial" w:hAnsi="Arial" w:cs="Arial"/>
              </w:rPr>
              <w:t>NVQ</w:t>
            </w:r>
            <w:r w:rsidRPr="00687145">
              <w:rPr>
                <w:rFonts w:ascii="Arial" w:hAnsi="Arial" w:cs="Arial"/>
              </w:rPr>
              <w:t>3 or completion of the qualification within two years of appointment</w:t>
            </w:r>
            <w:r w:rsidR="00AA20C3">
              <w:rPr>
                <w:rFonts w:ascii="Arial" w:hAnsi="Arial" w:cs="Arial"/>
              </w:rPr>
              <w:t>, or equivalent demonstrable experience</w:t>
            </w:r>
            <w:r w:rsidRPr="00687145">
              <w:rPr>
                <w:rFonts w:ascii="Arial" w:hAnsi="Arial" w:cs="Arial"/>
              </w:rPr>
              <w:t>.</w:t>
            </w:r>
          </w:p>
          <w:p w14:paraId="3F909407" w14:textId="519C3FAD" w:rsidR="00E6202C" w:rsidRPr="00687145" w:rsidRDefault="00E6202C" w:rsidP="00E6202C">
            <w:pPr>
              <w:rPr>
                <w:rFonts w:ascii="Arial" w:hAnsi="Arial" w:cs="Arial"/>
              </w:rPr>
            </w:pPr>
            <w:r w:rsidRPr="00687145">
              <w:rPr>
                <w:rFonts w:ascii="Arial" w:hAnsi="Arial" w:cs="Arial"/>
              </w:rPr>
              <w:t>Evidence of ongoing professional development.</w:t>
            </w:r>
          </w:p>
          <w:p w14:paraId="288B951B" w14:textId="77777777" w:rsidR="00E6202C" w:rsidRPr="00687145" w:rsidRDefault="00E6202C" w:rsidP="00E6202C">
            <w:pPr>
              <w:rPr>
                <w:rFonts w:ascii="Arial" w:hAnsi="Arial" w:cs="Arial"/>
              </w:rPr>
            </w:pPr>
          </w:p>
          <w:p w14:paraId="28479CD2" w14:textId="77777777" w:rsidR="00E82DDC" w:rsidRPr="00C46413" w:rsidRDefault="00E82DDC" w:rsidP="00E82DDC">
            <w:pPr>
              <w:spacing w:line="259" w:lineRule="auto"/>
              <w:ind w:right="50"/>
              <w:rPr>
                <w:rFonts w:ascii="Arial" w:hAnsi="Arial" w:cs="Arial"/>
                <w:u w:val="single" w:color="000000"/>
              </w:rPr>
            </w:pPr>
            <w:r w:rsidRPr="00C46413">
              <w:rPr>
                <w:rFonts w:ascii="Arial" w:hAnsi="Arial" w:cs="Arial"/>
                <w:u w:val="single" w:color="000000"/>
              </w:rPr>
              <w:t>Desirable</w:t>
            </w:r>
          </w:p>
          <w:p w14:paraId="1C2125EE" w14:textId="0EFCEC3E" w:rsidR="00E6202C" w:rsidRPr="00687145" w:rsidRDefault="00E6202C" w:rsidP="00E6202C">
            <w:pPr>
              <w:rPr>
                <w:rFonts w:ascii="Arial" w:hAnsi="Arial" w:cs="Arial"/>
              </w:rPr>
            </w:pPr>
            <w:r w:rsidRPr="00687145">
              <w:rPr>
                <w:rFonts w:ascii="Arial" w:hAnsi="Arial" w:cs="Arial"/>
              </w:rPr>
              <w:t>NVQ4, degree or equivalent in relevant professional area, Education, social care, child care</w:t>
            </w:r>
          </w:p>
          <w:p w14:paraId="56F2704D" w14:textId="2BFA0A01" w:rsidR="00E6202C" w:rsidRPr="00687145" w:rsidRDefault="00E82DDC" w:rsidP="00E6202C">
            <w:pPr>
              <w:rPr>
                <w:rFonts w:ascii="Arial" w:hAnsi="Arial" w:cs="Arial"/>
              </w:rPr>
            </w:pPr>
            <w:r>
              <w:rPr>
                <w:rFonts w:ascii="Arial" w:hAnsi="Arial" w:cs="Arial"/>
              </w:rPr>
              <w:t>C</w:t>
            </w:r>
            <w:r w:rsidR="00E6202C" w:rsidRPr="00687145">
              <w:rPr>
                <w:rFonts w:ascii="Arial" w:hAnsi="Arial" w:cs="Arial"/>
              </w:rPr>
              <w:t>ounselling</w:t>
            </w:r>
          </w:p>
          <w:p w14:paraId="64958F48" w14:textId="5F20FA2C" w:rsidR="00E6202C" w:rsidRPr="00687145" w:rsidRDefault="00E6202C" w:rsidP="00E6202C">
            <w:pPr>
              <w:rPr>
                <w:rFonts w:ascii="Arial" w:hAnsi="Arial" w:cs="Arial"/>
              </w:rPr>
            </w:pPr>
            <w:r w:rsidRPr="00687145">
              <w:rPr>
                <w:rFonts w:ascii="Arial" w:hAnsi="Arial" w:cs="Arial"/>
              </w:rPr>
              <w:t>Parenting programmes</w:t>
            </w:r>
          </w:p>
          <w:p w14:paraId="4BE0754A" w14:textId="77777777" w:rsidR="00E6202C" w:rsidRPr="00687145" w:rsidRDefault="00E6202C" w:rsidP="00E6202C">
            <w:pPr>
              <w:rPr>
                <w:rFonts w:ascii="Arial" w:hAnsi="Arial" w:cs="Arial"/>
              </w:rPr>
            </w:pPr>
          </w:p>
          <w:p w14:paraId="12F29095" w14:textId="0E199D56" w:rsidR="00E6202C" w:rsidRPr="00687145" w:rsidRDefault="00E6202C" w:rsidP="00E6202C">
            <w:pPr>
              <w:rPr>
                <w:rFonts w:ascii="Arial" w:hAnsi="Arial" w:cs="Arial"/>
              </w:rPr>
            </w:pPr>
            <w:r w:rsidRPr="00687145">
              <w:rPr>
                <w:rFonts w:ascii="Arial" w:hAnsi="Arial" w:cs="Arial"/>
                <w:b/>
              </w:rPr>
              <w:t>Knowledge:</w:t>
            </w:r>
          </w:p>
          <w:p w14:paraId="68301101" w14:textId="77777777" w:rsidR="00E82DDC" w:rsidRPr="00C46413" w:rsidRDefault="00E82DDC" w:rsidP="00E82DDC">
            <w:pPr>
              <w:spacing w:line="259" w:lineRule="auto"/>
              <w:ind w:right="50"/>
              <w:rPr>
                <w:rFonts w:ascii="Arial" w:hAnsi="Arial" w:cs="Arial"/>
              </w:rPr>
            </w:pPr>
            <w:r w:rsidRPr="00C46413">
              <w:rPr>
                <w:rFonts w:ascii="Arial" w:hAnsi="Arial" w:cs="Arial"/>
                <w:u w:val="single" w:color="000000"/>
              </w:rPr>
              <w:t>Essential</w:t>
            </w:r>
            <w:r w:rsidRPr="00C46413">
              <w:rPr>
                <w:rFonts w:ascii="Arial" w:hAnsi="Arial" w:cs="Arial"/>
              </w:rPr>
              <w:t xml:space="preserve"> </w:t>
            </w:r>
          </w:p>
          <w:p w14:paraId="4358504C" w14:textId="77777777" w:rsidR="00E6202C" w:rsidRPr="00687145" w:rsidRDefault="00E6202C" w:rsidP="00E82DDC">
            <w:pPr>
              <w:rPr>
                <w:rFonts w:ascii="Arial" w:hAnsi="Arial" w:cs="Arial"/>
              </w:rPr>
            </w:pPr>
            <w:r w:rsidRPr="00687145">
              <w:rPr>
                <w:rFonts w:ascii="Arial" w:hAnsi="Arial" w:cs="Arial"/>
              </w:rPr>
              <w:t>Knowledge of current relevant national policies, statutory guidance and legislation in respect of children and young people who are looked after.</w:t>
            </w:r>
          </w:p>
          <w:p w14:paraId="4D13C0F6" w14:textId="77777777" w:rsidR="00E6202C" w:rsidRPr="00687145" w:rsidRDefault="00E6202C" w:rsidP="00E82DDC">
            <w:pPr>
              <w:rPr>
                <w:rFonts w:ascii="Arial" w:hAnsi="Arial" w:cs="Arial"/>
              </w:rPr>
            </w:pPr>
            <w:r w:rsidRPr="00687145">
              <w:rPr>
                <w:rFonts w:ascii="Arial" w:hAnsi="Arial" w:cs="Arial"/>
              </w:rPr>
              <w:t xml:space="preserve">Knowledge of child development 8-18 inclusive </w:t>
            </w:r>
          </w:p>
          <w:p w14:paraId="369E5D48" w14:textId="77777777" w:rsidR="00E6202C" w:rsidRPr="00687145" w:rsidRDefault="00E6202C" w:rsidP="00E82DDC">
            <w:pPr>
              <w:rPr>
                <w:rFonts w:ascii="Arial" w:hAnsi="Arial" w:cs="Arial"/>
              </w:rPr>
            </w:pPr>
            <w:r w:rsidRPr="00687145">
              <w:rPr>
                <w:rFonts w:ascii="Arial" w:hAnsi="Arial" w:cs="Arial"/>
              </w:rPr>
              <w:t xml:space="preserve">Knowledge of managing challenging behaviour </w:t>
            </w:r>
          </w:p>
          <w:p w14:paraId="21D388A7" w14:textId="77777777" w:rsidR="00E6202C" w:rsidRPr="00687145" w:rsidRDefault="00E6202C" w:rsidP="00E82DDC">
            <w:pPr>
              <w:rPr>
                <w:rFonts w:ascii="Arial" w:hAnsi="Arial" w:cs="Arial"/>
              </w:rPr>
            </w:pPr>
            <w:r w:rsidRPr="00687145">
              <w:rPr>
                <w:rFonts w:ascii="Arial" w:hAnsi="Arial" w:cs="Arial"/>
              </w:rPr>
              <w:t xml:space="preserve">Understanding of working with drug, alcohol, domestic violence and mental health issues </w:t>
            </w:r>
          </w:p>
          <w:p w14:paraId="44E36B79" w14:textId="77777777" w:rsidR="00E6202C" w:rsidRPr="00687145" w:rsidRDefault="00E6202C" w:rsidP="00E82DDC">
            <w:pPr>
              <w:rPr>
                <w:rFonts w:ascii="Arial" w:hAnsi="Arial" w:cs="Arial"/>
              </w:rPr>
            </w:pPr>
            <w:r w:rsidRPr="00687145">
              <w:rPr>
                <w:rFonts w:ascii="Arial" w:hAnsi="Arial" w:cs="Arial"/>
              </w:rPr>
              <w:t xml:space="preserve">Knowledge of attachment theory and behaviours </w:t>
            </w:r>
          </w:p>
          <w:p w14:paraId="62140092" w14:textId="77777777" w:rsidR="00E6202C" w:rsidRPr="00687145" w:rsidRDefault="00E6202C" w:rsidP="00E82DDC">
            <w:pPr>
              <w:rPr>
                <w:rFonts w:ascii="Arial" w:hAnsi="Arial" w:cs="Arial"/>
              </w:rPr>
            </w:pPr>
            <w:r w:rsidRPr="00687145">
              <w:rPr>
                <w:rFonts w:ascii="Arial" w:hAnsi="Arial" w:cs="Arial"/>
              </w:rPr>
              <w:t>Understanding of Equality and Diversity issues</w:t>
            </w:r>
          </w:p>
          <w:p w14:paraId="663E42D6" w14:textId="29176651" w:rsidR="00E6202C" w:rsidRPr="00687145" w:rsidRDefault="00E6202C" w:rsidP="00E6202C">
            <w:pPr>
              <w:rPr>
                <w:rFonts w:ascii="Arial" w:hAnsi="Arial" w:cs="Arial"/>
                <w:b/>
              </w:rPr>
            </w:pPr>
            <w:r w:rsidRPr="00687145">
              <w:rPr>
                <w:rFonts w:ascii="Arial" w:hAnsi="Arial" w:cs="Arial"/>
              </w:rPr>
              <w:t>Knowledge of the impact of loss and trauma on children and young people</w:t>
            </w:r>
          </w:p>
          <w:p w14:paraId="24453086" w14:textId="45E60673" w:rsidR="00E6202C" w:rsidRPr="00687145" w:rsidRDefault="00E6202C" w:rsidP="00E6202C">
            <w:pPr>
              <w:rPr>
                <w:rFonts w:ascii="Arial" w:hAnsi="Arial" w:cs="Arial"/>
                <w:b/>
              </w:rPr>
            </w:pPr>
          </w:p>
          <w:p w14:paraId="657B780C" w14:textId="77777777" w:rsidR="00E82DDC" w:rsidRPr="00C46413" w:rsidRDefault="00E82DDC" w:rsidP="00E82DDC">
            <w:pPr>
              <w:spacing w:line="259" w:lineRule="auto"/>
              <w:ind w:right="50"/>
              <w:rPr>
                <w:rFonts w:ascii="Arial" w:hAnsi="Arial" w:cs="Arial"/>
                <w:u w:val="single" w:color="000000"/>
              </w:rPr>
            </w:pPr>
            <w:r w:rsidRPr="00C46413">
              <w:rPr>
                <w:rFonts w:ascii="Arial" w:hAnsi="Arial" w:cs="Arial"/>
                <w:u w:val="single" w:color="000000"/>
              </w:rPr>
              <w:t>Desirable</w:t>
            </w:r>
          </w:p>
          <w:p w14:paraId="5A8A8958" w14:textId="0BDEAFA9" w:rsidR="00E6202C" w:rsidRPr="00687145" w:rsidRDefault="00E6202C" w:rsidP="00E6202C">
            <w:pPr>
              <w:rPr>
                <w:rFonts w:ascii="Arial" w:hAnsi="Arial" w:cs="Arial"/>
              </w:rPr>
            </w:pPr>
            <w:r w:rsidRPr="00687145">
              <w:rPr>
                <w:rFonts w:ascii="Arial" w:hAnsi="Arial" w:cs="Arial"/>
              </w:rPr>
              <w:t>Awareness of Health and Safety requirements</w:t>
            </w:r>
          </w:p>
          <w:p w14:paraId="69C16040" w14:textId="3DC8CC4D" w:rsidR="00E6202C" w:rsidRPr="00687145" w:rsidRDefault="00E6202C" w:rsidP="00E6202C">
            <w:pPr>
              <w:rPr>
                <w:rFonts w:ascii="Arial" w:hAnsi="Arial" w:cs="Arial"/>
              </w:rPr>
            </w:pPr>
            <w:r w:rsidRPr="00687145">
              <w:rPr>
                <w:rFonts w:ascii="Arial" w:hAnsi="Arial" w:cs="Arial"/>
              </w:rPr>
              <w:t xml:space="preserve">Knowledge of the way in which partners work e.g. schools, health agencies housing providers </w:t>
            </w:r>
          </w:p>
          <w:p w14:paraId="39071399" w14:textId="19C659FD" w:rsidR="00E6202C" w:rsidRPr="00687145" w:rsidRDefault="00E6202C" w:rsidP="00E6202C">
            <w:pPr>
              <w:rPr>
                <w:rFonts w:ascii="Arial" w:hAnsi="Arial" w:cs="Arial"/>
                <w:b/>
              </w:rPr>
            </w:pPr>
            <w:r w:rsidRPr="00687145">
              <w:rPr>
                <w:rFonts w:ascii="Arial" w:hAnsi="Arial" w:cs="Arial"/>
              </w:rPr>
              <w:t>Knowledge of therapeutic crisis intervention strategies.</w:t>
            </w:r>
          </w:p>
          <w:p w14:paraId="5ADCEC99" w14:textId="6BF6080D" w:rsidR="00E6202C" w:rsidRPr="00687145" w:rsidRDefault="00E6202C" w:rsidP="00E6202C">
            <w:pPr>
              <w:rPr>
                <w:rFonts w:ascii="Arial" w:hAnsi="Arial" w:cs="Arial"/>
              </w:rPr>
            </w:pPr>
          </w:p>
          <w:p w14:paraId="4FF52E43" w14:textId="18A3884F" w:rsidR="00E6202C" w:rsidRPr="00A13A0A" w:rsidRDefault="00E6202C" w:rsidP="00E6202C">
            <w:pPr>
              <w:rPr>
                <w:rFonts w:ascii="Arial" w:hAnsi="Arial" w:cs="Arial"/>
                <w:b/>
              </w:rPr>
            </w:pPr>
            <w:r w:rsidRPr="00687145">
              <w:rPr>
                <w:rFonts w:ascii="Arial" w:hAnsi="Arial" w:cs="Arial"/>
                <w:b/>
              </w:rPr>
              <w:t>Relevant Experience:</w:t>
            </w:r>
          </w:p>
          <w:p w14:paraId="17094EA0" w14:textId="77777777" w:rsidR="00E82DDC" w:rsidRPr="00C46413" w:rsidRDefault="00E82DDC" w:rsidP="00E82DDC">
            <w:pPr>
              <w:spacing w:line="259" w:lineRule="auto"/>
              <w:ind w:right="50"/>
              <w:rPr>
                <w:rFonts w:ascii="Arial" w:hAnsi="Arial" w:cs="Arial"/>
              </w:rPr>
            </w:pPr>
            <w:r w:rsidRPr="00C46413">
              <w:rPr>
                <w:rFonts w:ascii="Arial" w:hAnsi="Arial" w:cs="Arial"/>
                <w:u w:val="single" w:color="000000"/>
              </w:rPr>
              <w:t>Essential</w:t>
            </w:r>
            <w:r w:rsidRPr="00C46413">
              <w:rPr>
                <w:rFonts w:ascii="Arial" w:hAnsi="Arial" w:cs="Arial"/>
              </w:rPr>
              <w:t xml:space="preserve"> </w:t>
            </w:r>
          </w:p>
          <w:p w14:paraId="474A17F0" w14:textId="43A4C3B7" w:rsidR="00E6202C" w:rsidRPr="00687145" w:rsidRDefault="00E6202C" w:rsidP="00E6202C">
            <w:pPr>
              <w:rPr>
                <w:rFonts w:ascii="Arial" w:hAnsi="Arial" w:cs="Arial"/>
              </w:rPr>
            </w:pPr>
            <w:r w:rsidRPr="00687145">
              <w:rPr>
                <w:rFonts w:ascii="Arial" w:hAnsi="Arial" w:cs="Arial"/>
              </w:rPr>
              <w:t>Experience of working with individual children and young people 8 – 18 their families and/or</w:t>
            </w:r>
            <w:r w:rsidR="00E82DDC">
              <w:rPr>
                <w:rFonts w:ascii="Arial" w:hAnsi="Arial" w:cs="Arial"/>
              </w:rPr>
              <w:t xml:space="preserve"> Carers</w:t>
            </w:r>
          </w:p>
          <w:p w14:paraId="6E7EE673" w14:textId="1F8390FE" w:rsidR="00E6202C" w:rsidRPr="00687145" w:rsidRDefault="00E6202C" w:rsidP="00E6202C">
            <w:pPr>
              <w:rPr>
                <w:rFonts w:ascii="Arial" w:hAnsi="Arial" w:cs="Arial"/>
              </w:rPr>
            </w:pPr>
            <w:r w:rsidRPr="00687145">
              <w:rPr>
                <w:rFonts w:ascii="Arial" w:hAnsi="Arial" w:cs="Arial"/>
              </w:rPr>
              <w:t>Experience of working with other agencies and partners to improve outcomes for children and Young people</w:t>
            </w:r>
          </w:p>
          <w:p w14:paraId="1017F3F8" w14:textId="4F159BA6" w:rsidR="00E6202C" w:rsidRPr="00687145" w:rsidRDefault="00E6202C" w:rsidP="00A13A0A">
            <w:pPr>
              <w:rPr>
                <w:rFonts w:ascii="Arial" w:hAnsi="Arial" w:cs="Arial"/>
              </w:rPr>
            </w:pPr>
            <w:r w:rsidRPr="00687145">
              <w:rPr>
                <w:rFonts w:ascii="Arial" w:hAnsi="Arial" w:cs="Arial"/>
              </w:rPr>
              <w:t xml:space="preserve">Experience of working within a residential setting supporting young people with </w:t>
            </w:r>
            <w:r w:rsidR="00E82DDC">
              <w:rPr>
                <w:rFonts w:ascii="Arial" w:hAnsi="Arial" w:cs="Arial"/>
              </w:rPr>
              <w:t>c</w:t>
            </w:r>
            <w:r w:rsidRPr="00687145">
              <w:rPr>
                <w:rFonts w:ascii="Arial" w:hAnsi="Arial" w:cs="Arial"/>
              </w:rPr>
              <w:t>hallenging behaviours</w:t>
            </w:r>
          </w:p>
          <w:p w14:paraId="42F95468" w14:textId="77777777" w:rsidR="00E82DDC" w:rsidRDefault="00E82DDC" w:rsidP="00E82DDC">
            <w:pPr>
              <w:spacing w:line="259" w:lineRule="auto"/>
              <w:ind w:right="50"/>
              <w:rPr>
                <w:rFonts w:ascii="Arial" w:hAnsi="Arial" w:cs="Arial"/>
                <w:u w:val="single" w:color="000000"/>
              </w:rPr>
            </w:pPr>
          </w:p>
          <w:p w14:paraId="4CB958B9" w14:textId="0B011117" w:rsidR="00E82DDC" w:rsidRPr="00C46413" w:rsidRDefault="00E82DDC" w:rsidP="00E82DDC">
            <w:pPr>
              <w:spacing w:line="259" w:lineRule="auto"/>
              <w:ind w:right="50"/>
              <w:rPr>
                <w:rFonts w:ascii="Arial" w:hAnsi="Arial" w:cs="Arial"/>
                <w:u w:val="single" w:color="000000"/>
              </w:rPr>
            </w:pPr>
            <w:r w:rsidRPr="00C46413">
              <w:rPr>
                <w:rFonts w:ascii="Arial" w:hAnsi="Arial" w:cs="Arial"/>
                <w:u w:val="single" w:color="000000"/>
              </w:rPr>
              <w:t>Desirable</w:t>
            </w:r>
          </w:p>
          <w:p w14:paraId="7FC0F3E9" w14:textId="77777777" w:rsidR="00E6202C" w:rsidRPr="00687145" w:rsidRDefault="00E6202C" w:rsidP="00E82DDC">
            <w:pPr>
              <w:rPr>
                <w:rFonts w:ascii="Arial" w:hAnsi="Arial" w:cs="Arial"/>
              </w:rPr>
            </w:pPr>
            <w:r w:rsidRPr="00687145">
              <w:rPr>
                <w:rFonts w:ascii="Arial" w:hAnsi="Arial" w:cs="Arial"/>
              </w:rPr>
              <w:t>Previous experience of working in and a good understanding of the services provided by a Children’s Services directorate</w:t>
            </w:r>
          </w:p>
          <w:p w14:paraId="27AFA49B" w14:textId="77777777" w:rsidR="00E6202C" w:rsidRPr="00687145" w:rsidRDefault="00E6202C" w:rsidP="00E82DDC">
            <w:pPr>
              <w:rPr>
                <w:rFonts w:ascii="Arial" w:hAnsi="Arial" w:cs="Arial"/>
              </w:rPr>
            </w:pPr>
            <w:r w:rsidRPr="00687145">
              <w:rPr>
                <w:rFonts w:ascii="Arial" w:hAnsi="Arial" w:cs="Arial"/>
              </w:rPr>
              <w:t>Experience of group work</w:t>
            </w:r>
          </w:p>
          <w:p w14:paraId="7E4AA336" w14:textId="7227E455" w:rsidR="00E6202C" w:rsidRPr="00687145" w:rsidRDefault="00E6202C" w:rsidP="00E82DDC">
            <w:pPr>
              <w:rPr>
                <w:rFonts w:ascii="Arial" w:hAnsi="Arial" w:cs="Arial"/>
              </w:rPr>
            </w:pPr>
            <w:r w:rsidRPr="00687145">
              <w:rPr>
                <w:rFonts w:ascii="Arial" w:hAnsi="Arial" w:cs="Arial"/>
              </w:rPr>
              <w:t>Experience of parenting programmes</w:t>
            </w:r>
          </w:p>
          <w:p w14:paraId="74D72D19" w14:textId="7F6F86D0" w:rsidR="00E6202C" w:rsidRPr="00687145" w:rsidRDefault="00E6202C" w:rsidP="00E82DDC">
            <w:pPr>
              <w:rPr>
                <w:rFonts w:ascii="Arial" w:hAnsi="Arial" w:cs="Arial"/>
              </w:rPr>
            </w:pPr>
            <w:r w:rsidRPr="00687145">
              <w:rPr>
                <w:rFonts w:ascii="Arial" w:hAnsi="Arial" w:cs="Arial"/>
              </w:rPr>
              <w:t xml:space="preserve">Experience of working with challenging families </w:t>
            </w:r>
          </w:p>
          <w:p w14:paraId="162BB771" w14:textId="63EFB1DB" w:rsidR="00E6202C" w:rsidRPr="00E82DDC" w:rsidRDefault="00E6202C" w:rsidP="00E6202C">
            <w:pPr>
              <w:rPr>
                <w:rFonts w:ascii="Arial" w:hAnsi="Arial" w:cs="Arial"/>
              </w:rPr>
            </w:pPr>
            <w:r w:rsidRPr="00687145">
              <w:rPr>
                <w:rFonts w:ascii="Arial" w:hAnsi="Arial" w:cs="Arial"/>
              </w:rPr>
              <w:t>Experience of working with children with complex needs</w:t>
            </w:r>
          </w:p>
          <w:p w14:paraId="43594191" w14:textId="53B42CE5" w:rsidR="00E6202C" w:rsidRPr="00687145" w:rsidRDefault="00E6202C" w:rsidP="00E6202C">
            <w:pPr>
              <w:rPr>
                <w:rFonts w:ascii="Arial" w:hAnsi="Arial" w:cs="Arial"/>
              </w:rPr>
            </w:pPr>
          </w:p>
          <w:p w14:paraId="5F8831CD" w14:textId="0FD8094D" w:rsidR="00E6202C" w:rsidRPr="00A13A0A" w:rsidRDefault="00E6202C" w:rsidP="00E6202C">
            <w:pPr>
              <w:rPr>
                <w:rFonts w:ascii="Arial" w:hAnsi="Arial" w:cs="Arial"/>
                <w:b/>
              </w:rPr>
            </w:pPr>
            <w:r w:rsidRPr="00687145">
              <w:rPr>
                <w:rFonts w:ascii="Arial" w:hAnsi="Arial" w:cs="Arial"/>
                <w:b/>
              </w:rPr>
              <w:t>Skills:</w:t>
            </w:r>
          </w:p>
          <w:p w14:paraId="5B19FBE2" w14:textId="77777777" w:rsidR="00E82DDC" w:rsidRPr="00C46413" w:rsidRDefault="00E82DDC" w:rsidP="00E82DDC">
            <w:pPr>
              <w:spacing w:line="259" w:lineRule="auto"/>
              <w:ind w:right="50"/>
              <w:rPr>
                <w:rFonts w:ascii="Arial" w:hAnsi="Arial" w:cs="Arial"/>
              </w:rPr>
            </w:pPr>
            <w:r w:rsidRPr="00C46413">
              <w:rPr>
                <w:rFonts w:ascii="Arial" w:hAnsi="Arial" w:cs="Arial"/>
                <w:u w:val="single" w:color="000000"/>
              </w:rPr>
              <w:t>Essential</w:t>
            </w:r>
            <w:r w:rsidRPr="00C46413">
              <w:rPr>
                <w:rFonts w:ascii="Arial" w:hAnsi="Arial" w:cs="Arial"/>
              </w:rPr>
              <w:t xml:space="preserve"> </w:t>
            </w:r>
          </w:p>
          <w:p w14:paraId="3CFFD025" w14:textId="109DD9B1" w:rsidR="00E6202C" w:rsidRPr="00687145" w:rsidRDefault="00E6202C" w:rsidP="00E82DDC">
            <w:pPr>
              <w:rPr>
                <w:rFonts w:ascii="Arial" w:hAnsi="Arial" w:cs="Arial"/>
              </w:rPr>
            </w:pPr>
            <w:r w:rsidRPr="00687145">
              <w:rPr>
                <w:rFonts w:ascii="Arial" w:hAnsi="Arial" w:cs="Arial"/>
              </w:rPr>
              <w:t>High level of interpersonal skills</w:t>
            </w:r>
          </w:p>
          <w:p w14:paraId="1D70B9DB" w14:textId="5888557C" w:rsidR="00E6202C" w:rsidRPr="00E82DDC" w:rsidRDefault="00E6202C" w:rsidP="00E6202C">
            <w:pPr>
              <w:rPr>
                <w:rFonts w:ascii="Arial" w:hAnsi="Arial" w:cs="Arial"/>
              </w:rPr>
            </w:pPr>
            <w:r w:rsidRPr="00687145">
              <w:rPr>
                <w:rFonts w:ascii="Arial" w:hAnsi="Arial" w:cs="Arial"/>
              </w:rPr>
              <w:t>Ability to communicate at all levels with effective concise, relevant and accurate material both written and verbal, to meet the individual needs of children and</w:t>
            </w:r>
            <w:r w:rsidR="00E82DDC">
              <w:rPr>
                <w:rFonts w:ascii="Arial" w:hAnsi="Arial" w:cs="Arial"/>
              </w:rPr>
              <w:t xml:space="preserve"> young people and their families</w:t>
            </w:r>
          </w:p>
          <w:p w14:paraId="0896CDE5" w14:textId="3FD2EB57" w:rsidR="00E6202C" w:rsidRPr="00687145" w:rsidRDefault="00E6202C" w:rsidP="00E6202C">
            <w:pPr>
              <w:rPr>
                <w:rFonts w:ascii="Arial" w:hAnsi="Arial" w:cs="Arial"/>
              </w:rPr>
            </w:pPr>
            <w:r w:rsidRPr="00687145">
              <w:rPr>
                <w:rFonts w:ascii="Arial" w:hAnsi="Arial" w:cs="Arial"/>
              </w:rPr>
              <w:t>Ability to prioritise and manage work effectively to reach agreed timescales and deadlines</w:t>
            </w:r>
          </w:p>
          <w:p w14:paraId="7C1FDFF6" w14:textId="77777777" w:rsidR="00E6202C" w:rsidRPr="00687145" w:rsidRDefault="00E6202C" w:rsidP="00E82DDC">
            <w:pPr>
              <w:rPr>
                <w:rFonts w:ascii="Arial" w:hAnsi="Arial" w:cs="Arial"/>
              </w:rPr>
            </w:pPr>
            <w:r w:rsidRPr="00687145">
              <w:rPr>
                <w:rFonts w:ascii="Arial" w:hAnsi="Arial" w:cs="Arial"/>
              </w:rPr>
              <w:lastRenderedPageBreak/>
              <w:t>Ability to deal with difficult, sensitive, emotional and stressful work</w:t>
            </w:r>
          </w:p>
          <w:p w14:paraId="425ABFE8" w14:textId="141E3EA3" w:rsidR="00E6202C" w:rsidRPr="00687145" w:rsidRDefault="00E6202C" w:rsidP="00E82DDC">
            <w:pPr>
              <w:rPr>
                <w:rFonts w:ascii="Arial" w:hAnsi="Arial" w:cs="Arial"/>
              </w:rPr>
            </w:pPr>
            <w:r w:rsidRPr="00687145">
              <w:rPr>
                <w:rFonts w:ascii="Arial" w:hAnsi="Arial" w:cs="Arial"/>
              </w:rPr>
              <w:t xml:space="preserve">Ability to risk assess and respond to a range of situations </w:t>
            </w:r>
          </w:p>
          <w:p w14:paraId="2323B5D2" w14:textId="3CAF45D6" w:rsidR="00E6202C" w:rsidRPr="00687145" w:rsidRDefault="00E6202C" w:rsidP="00E82DDC">
            <w:pPr>
              <w:rPr>
                <w:rFonts w:ascii="Arial" w:hAnsi="Arial" w:cs="Arial"/>
              </w:rPr>
            </w:pPr>
            <w:r w:rsidRPr="00687145">
              <w:rPr>
                <w:rFonts w:ascii="Arial" w:hAnsi="Arial" w:cs="Arial"/>
              </w:rPr>
              <w:t xml:space="preserve">Ability to work within settings and the community independently </w:t>
            </w:r>
          </w:p>
          <w:p w14:paraId="08056416" w14:textId="3014856C" w:rsidR="00E6202C" w:rsidRPr="00687145" w:rsidRDefault="00E6202C" w:rsidP="00E82DDC">
            <w:pPr>
              <w:rPr>
                <w:rFonts w:ascii="Arial" w:hAnsi="Arial" w:cs="Arial"/>
              </w:rPr>
            </w:pPr>
            <w:r w:rsidRPr="00687145">
              <w:rPr>
                <w:rFonts w:ascii="Arial" w:hAnsi="Arial" w:cs="Arial"/>
              </w:rPr>
              <w:t>ICT competent in using Microsoft Word, Excel, Email and Internet</w:t>
            </w:r>
          </w:p>
          <w:p w14:paraId="31064938" w14:textId="6D3C28E9" w:rsidR="00E6202C" w:rsidRPr="00687145" w:rsidRDefault="00E6202C" w:rsidP="00E82DDC">
            <w:pPr>
              <w:rPr>
                <w:rFonts w:ascii="Arial" w:hAnsi="Arial" w:cs="Arial"/>
              </w:rPr>
            </w:pPr>
            <w:r w:rsidRPr="00687145">
              <w:rPr>
                <w:rFonts w:ascii="Arial" w:hAnsi="Arial" w:cs="Arial"/>
              </w:rPr>
              <w:t xml:space="preserve">Ability to assess, complete and review a needs led child’s plan </w:t>
            </w:r>
          </w:p>
          <w:p w14:paraId="2E52DC19" w14:textId="587D5798" w:rsidR="00E6202C" w:rsidRPr="00E82DDC" w:rsidRDefault="00E6202C" w:rsidP="00E82DDC">
            <w:pPr>
              <w:rPr>
                <w:rFonts w:ascii="Arial" w:hAnsi="Arial" w:cs="Arial"/>
              </w:rPr>
            </w:pPr>
            <w:r w:rsidRPr="00687145">
              <w:rPr>
                <w:rFonts w:ascii="Arial" w:hAnsi="Arial" w:cs="Arial"/>
              </w:rPr>
              <w:t>Good observation and active listening skills</w:t>
            </w:r>
          </w:p>
          <w:p w14:paraId="13680442" w14:textId="5B9647BF" w:rsidR="00E6202C" w:rsidRPr="00687145" w:rsidRDefault="00E6202C" w:rsidP="00E82DDC">
            <w:pPr>
              <w:rPr>
                <w:rFonts w:ascii="Arial" w:hAnsi="Arial" w:cs="Arial"/>
              </w:rPr>
            </w:pPr>
            <w:r w:rsidRPr="00687145">
              <w:rPr>
                <w:rFonts w:ascii="Arial" w:hAnsi="Arial" w:cs="Arial"/>
              </w:rPr>
              <w:t>Ability to manage confidential information</w:t>
            </w:r>
          </w:p>
          <w:p w14:paraId="51EEA0B5" w14:textId="2F4B48F3" w:rsidR="00E6202C" w:rsidRPr="00687145" w:rsidRDefault="00E6202C" w:rsidP="00E82DDC">
            <w:pPr>
              <w:rPr>
                <w:rFonts w:ascii="Arial" w:hAnsi="Arial" w:cs="Arial"/>
              </w:rPr>
            </w:pPr>
            <w:r w:rsidRPr="00687145">
              <w:rPr>
                <w:rFonts w:ascii="Arial" w:hAnsi="Arial" w:cs="Arial"/>
              </w:rPr>
              <w:t>Ability to work on own initiative and as part of a team</w:t>
            </w:r>
          </w:p>
          <w:p w14:paraId="4A9817A5" w14:textId="77777777" w:rsidR="00E6202C" w:rsidRPr="00687145" w:rsidRDefault="00E6202C" w:rsidP="00E82DDC">
            <w:pPr>
              <w:rPr>
                <w:rFonts w:ascii="Arial" w:hAnsi="Arial" w:cs="Arial"/>
              </w:rPr>
            </w:pPr>
            <w:r w:rsidRPr="00687145">
              <w:rPr>
                <w:rFonts w:ascii="Arial" w:hAnsi="Arial" w:cs="Arial"/>
              </w:rPr>
              <w:t>Professional integrity, reliable, consistent, adaptable and resilient</w:t>
            </w:r>
          </w:p>
          <w:p w14:paraId="0F671C10" w14:textId="763A4E97" w:rsidR="00E6202C" w:rsidRPr="00687145" w:rsidRDefault="00E6202C" w:rsidP="00E82DDC">
            <w:pPr>
              <w:rPr>
                <w:rFonts w:ascii="Arial" w:hAnsi="Arial" w:cs="Arial"/>
              </w:rPr>
            </w:pPr>
            <w:r w:rsidRPr="00687145">
              <w:rPr>
                <w:rFonts w:ascii="Arial" w:hAnsi="Arial" w:cs="Arial"/>
              </w:rPr>
              <w:t>Ability to motivate and develop others</w:t>
            </w:r>
          </w:p>
          <w:p w14:paraId="4B777C33" w14:textId="35E5FF87" w:rsidR="00E6202C" w:rsidRPr="00687145" w:rsidRDefault="00E6202C" w:rsidP="00E82DDC">
            <w:pPr>
              <w:rPr>
                <w:rFonts w:ascii="Arial" w:hAnsi="Arial" w:cs="Arial"/>
              </w:rPr>
            </w:pPr>
            <w:r w:rsidRPr="00687145">
              <w:rPr>
                <w:rFonts w:ascii="Arial" w:hAnsi="Arial" w:cs="Arial"/>
              </w:rPr>
              <w:t>A willingness to commit to ongoing professional development and training</w:t>
            </w:r>
          </w:p>
          <w:p w14:paraId="5D515DBA" w14:textId="53889D82" w:rsidR="00E6202C" w:rsidRPr="00A13A0A" w:rsidRDefault="00E6202C" w:rsidP="00E82DDC">
            <w:pPr>
              <w:rPr>
                <w:rFonts w:ascii="Arial" w:hAnsi="Arial" w:cs="Arial"/>
                <w:b/>
              </w:rPr>
            </w:pPr>
            <w:r w:rsidRPr="00687145">
              <w:rPr>
                <w:rFonts w:ascii="Arial" w:hAnsi="Arial" w:cs="Arial"/>
              </w:rPr>
              <w:t>Ability to show empathy and understanding of other views</w:t>
            </w:r>
          </w:p>
          <w:p w14:paraId="56BB2DCE" w14:textId="77777777" w:rsidR="00E82DDC" w:rsidRDefault="00E82DDC" w:rsidP="00E82DDC">
            <w:pPr>
              <w:spacing w:line="259" w:lineRule="auto"/>
              <w:ind w:right="50"/>
              <w:rPr>
                <w:rFonts w:ascii="Arial" w:hAnsi="Arial" w:cs="Arial"/>
                <w:u w:val="single" w:color="000000"/>
              </w:rPr>
            </w:pPr>
          </w:p>
          <w:p w14:paraId="7D8D8E6A" w14:textId="3B0F584C" w:rsidR="00E82DDC" w:rsidRPr="00C46413" w:rsidRDefault="00E82DDC" w:rsidP="00E82DDC">
            <w:pPr>
              <w:spacing w:line="259" w:lineRule="auto"/>
              <w:ind w:right="50"/>
              <w:rPr>
                <w:rFonts w:ascii="Arial" w:hAnsi="Arial" w:cs="Arial"/>
                <w:u w:val="single" w:color="000000"/>
              </w:rPr>
            </w:pPr>
            <w:r w:rsidRPr="00C46413">
              <w:rPr>
                <w:rFonts w:ascii="Arial" w:hAnsi="Arial" w:cs="Arial"/>
                <w:u w:val="single" w:color="000000"/>
              </w:rPr>
              <w:t>Desirable</w:t>
            </w:r>
          </w:p>
          <w:p w14:paraId="23C400B8" w14:textId="65D91BA3" w:rsidR="00E6202C" w:rsidRPr="00687145" w:rsidRDefault="00E6202C" w:rsidP="00E82DDC">
            <w:pPr>
              <w:rPr>
                <w:rFonts w:ascii="Arial" w:hAnsi="Arial" w:cs="Arial"/>
                <w:lang w:val="en-US"/>
              </w:rPr>
            </w:pPr>
            <w:r w:rsidRPr="00687145">
              <w:rPr>
                <w:rFonts w:ascii="Arial" w:hAnsi="Arial" w:cs="Arial"/>
                <w:lang w:val="en-US"/>
              </w:rPr>
              <w:t>Group work skills including parenting programs</w:t>
            </w:r>
          </w:p>
          <w:p w14:paraId="3EFF2710" w14:textId="55063A51" w:rsidR="00E6202C" w:rsidRPr="00687145" w:rsidRDefault="00E6202C" w:rsidP="00E82DDC">
            <w:pPr>
              <w:rPr>
                <w:rFonts w:ascii="Arial" w:hAnsi="Arial" w:cs="Arial"/>
              </w:rPr>
            </w:pPr>
            <w:r w:rsidRPr="00687145">
              <w:rPr>
                <w:rFonts w:ascii="Arial" w:hAnsi="Arial" w:cs="Arial"/>
              </w:rPr>
              <w:t>Awareness of the impact on children of emotional and social circumstances and events</w:t>
            </w:r>
          </w:p>
          <w:p w14:paraId="1ECC0124" w14:textId="6AF82A29" w:rsidR="00E6202C" w:rsidRPr="00687145" w:rsidRDefault="00E6202C" w:rsidP="00E82DDC">
            <w:pPr>
              <w:rPr>
                <w:rFonts w:ascii="Arial" w:hAnsi="Arial" w:cs="Arial"/>
              </w:rPr>
            </w:pPr>
            <w:r w:rsidRPr="00687145">
              <w:rPr>
                <w:rFonts w:ascii="Arial" w:hAnsi="Arial" w:cs="Arial"/>
              </w:rPr>
              <w:t>Ability to produce quality court reports</w:t>
            </w:r>
          </w:p>
          <w:p w14:paraId="61A1407D" w14:textId="4D7666F2" w:rsidR="00E6202C" w:rsidRPr="00687145" w:rsidRDefault="00E6202C" w:rsidP="00E82DDC">
            <w:pPr>
              <w:rPr>
                <w:rFonts w:ascii="Arial" w:hAnsi="Arial" w:cs="Arial"/>
              </w:rPr>
            </w:pPr>
            <w:r w:rsidRPr="00687145">
              <w:rPr>
                <w:rFonts w:ascii="Arial" w:hAnsi="Arial" w:cs="Arial"/>
              </w:rPr>
              <w:t>Able to problem solve and offer solutions</w:t>
            </w:r>
          </w:p>
          <w:p w14:paraId="570F79CB" w14:textId="77777777" w:rsidR="005E7B38" w:rsidRPr="00001733" w:rsidRDefault="005E7B38" w:rsidP="00624BBB">
            <w:pPr>
              <w:rPr>
                <w:rFonts w:ascii="Arial" w:hAnsi="Arial" w:cs="Arial"/>
                <w:sz w:val="22"/>
                <w:szCs w:val="22"/>
              </w:rPr>
            </w:pPr>
          </w:p>
        </w:tc>
      </w:tr>
      <w:tr w:rsidR="005C799D" w:rsidRPr="00001733" w14:paraId="570F79CE" w14:textId="77777777" w:rsidTr="005E7B38">
        <w:tc>
          <w:tcPr>
            <w:tcW w:w="10632" w:type="dxa"/>
            <w:gridSpan w:val="3"/>
            <w:shd w:val="clear" w:color="auto" w:fill="DBE5F1" w:themeFill="accent1" w:themeFillTint="33"/>
          </w:tcPr>
          <w:p w14:paraId="570F79CD"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lastRenderedPageBreak/>
              <w:t>Disclosure and Barring Service – DBS Checks</w:t>
            </w:r>
          </w:p>
        </w:tc>
      </w:tr>
      <w:tr w:rsidR="005C799D" w:rsidRPr="00001733" w14:paraId="570F79D7" w14:textId="77777777" w:rsidTr="00276E8D">
        <w:tc>
          <w:tcPr>
            <w:tcW w:w="10632" w:type="dxa"/>
            <w:gridSpan w:val="3"/>
            <w:shd w:val="clear" w:color="auto" w:fill="auto"/>
          </w:tcPr>
          <w:p w14:paraId="570F79CF" w14:textId="2E73D53B" w:rsidR="005C799D" w:rsidRDefault="00624BBB" w:rsidP="005C799D">
            <w:pPr>
              <w:numPr>
                <w:ilvl w:val="0"/>
                <w:numId w:val="3"/>
              </w:numPr>
              <w:rPr>
                <w:rFonts w:ascii="Arial" w:hAnsi="Arial" w:cs="Arial"/>
                <w:sz w:val="22"/>
                <w:szCs w:val="22"/>
              </w:rPr>
            </w:pPr>
            <w:r>
              <w:rPr>
                <w:rFonts w:ascii="Arial" w:hAnsi="Arial" w:cs="Arial"/>
                <w:sz w:val="22"/>
                <w:szCs w:val="22"/>
              </w:rPr>
              <w:t xml:space="preserve">This post </w:t>
            </w:r>
            <w:r w:rsidR="005C799D">
              <w:rPr>
                <w:rFonts w:ascii="Arial" w:hAnsi="Arial" w:cs="Arial"/>
                <w:sz w:val="22"/>
                <w:szCs w:val="22"/>
              </w:rPr>
              <w:t>does require a DBS check.</w:t>
            </w:r>
          </w:p>
          <w:p w14:paraId="570F79D6" w14:textId="66D49836" w:rsidR="005C799D" w:rsidRPr="00624BBB" w:rsidRDefault="005C799D" w:rsidP="00625E3E">
            <w:pPr>
              <w:numPr>
                <w:ilvl w:val="1"/>
                <w:numId w:val="3"/>
              </w:numPr>
              <w:tabs>
                <w:tab w:val="clear" w:pos="1440"/>
                <w:tab w:val="num" w:pos="1027"/>
              </w:tabs>
              <w:ind w:left="1027"/>
              <w:rPr>
                <w:rFonts w:ascii="Arial" w:hAnsi="Arial" w:cs="Arial"/>
                <w:sz w:val="20"/>
                <w:szCs w:val="22"/>
              </w:rPr>
            </w:pPr>
            <w:r w:rsidRPr="00625E3E">
              <w:rPr>
                <w:rFonts w:ascii="Arial" w:hAnsi="Arial" w:cs="Arial"/>
                <w:sz w:val="22"/>
                <w:szCs w:val="22"/>
              </w:rPr>
              <w:t xml:space="preserve">The level of check required is: </w:t>
            </w:r>
            <w:r w:rsidR="00C6210A" w:rsidRPr="00625E3E">
              <w:rPr>
                <w:rFonts w:ascii="Arial" w:hAnsi="Arial" w:cs="Arial"/>
                <w:color w:val="000000"/>
                <w:sz w:val="22"/>
              </w:rPr>
              <w:t>DBS Enhanced – Children</w:t>
            </w:r>
          </w:p>
        </w:tc>
      </w:tr>
      <w:tr w:rsidR="003A6F8E" w:rsidRPr="001D5465" w14:paraId="570F79D9" w14:textId="77777777" w:rsidTr="00276E8D">
        <w:tc>
          <w:tcPr>
            <w:tcW w:w="10632" w:type="dxa"/>
            <w:gridSpan w:val="3"/>
            <w:shd w:val="clear" w:color="auto" w:fill="DBE5F1"/>
          </w:tcPr>
          <w:p w14:paraId="570F79D8"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570F79DC" w14:textId="77777777" w:rsidTr="00001733">
        <w:tc>
          <w:tcPr>
            <w:tcW w:w="1986" w:type="dxa"/>
            <w:shd w:val="clear" w:color="auto" w:fill="DBE5F1"/>
            <w:vAlign w:val="center"/>
          </w:tcPr>
          <w:p w14:paraId="570F79DA"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570F79DB" w14:textId="3942215E" w:rsidR="003A6F8E" w:rsidRPr="00625E3E" w:rsidRDefault="00E6202C" w:rsidP="00625E3E">
            <w:pPr>
              <w:numPr>
                <w:ilvl w:val="0"/>
                <w:numId w:val="3"/>
              </w:numPr>
              <w:rPr>
                <w:rFonts w:ascii="Arial" w:hAnsi="Arial" w:cs="Arial"/>
              </w:rPr>
            </w:pPr>
            <w:r>
              <w:rPr>
                <w:rFonts w:ascii="Arial" w:hAnsi="Arial" w:cs="Arial"/>
              </w:rPr>
              <w:t>Ability to manage the emotional demands of the role which will be high and f</w:t>
            </w:r>
            <w:r w:rsidRPr="00E6202C">
              <w:rPr>
                <w:rFonts w:ascii="Arial" w:hAnsi="Arial" w:cs="Arial"/>
              </w:rPr>
              <w:t>requent</w:t>
            </w:r>
            <w:r>
              <w:rPr>
                <w:rFonts w:ascii="Arial" w:hAnsi="Arial" w:cs="Arial"/>
              </w:rPr>
              <w:t>.</w:t>
            </w:r>
          </w:p>
        </w:tc>
      </w:tr>
      <w:tr w:rsidR="003A6F8E" w:rsidRPr="001D5465" w14:paraId="570F79DF" w14:textId="77777777" w:rsidTr="00001733">
        <w:tc>
          <w:tcPr>
            <w:tcW w:w="1986" w:type="dxa"/>
            <w:shd w:val="clear" w:color="auto" w:fill="DBE5F1"/>
            <w:vAlign w:val="center"/>
          </w:tcPr>
          <w:p w14:paraId="570F79DD"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570F79DE" w14:textId="10B33AF7" w:rsidR="003A6F8E" w:rsidRPr="00E82DDC" w:rsidRDefault="00E6202C" w:rsidP="00E82DDC">
            <w:pPr>
              <w:numPr>
                <w:ilvl w:val="0"/>
                <w:numId w:val="3"/>
              </w:numPr>
              <w:rPr>
                <w:rFonts w:ascii="Arial" w:hAnsi="Arial" w:cs="Arial"/>
              </w:rPr>
            </w:pPr>
            <w:r w:rsidRPr="00E82DDC">
              <w:rPr>
                <w:rFonts w:ascii="Arial" w:hAnsi="Arial" w:cs="Arial"/>
              </w:rPr>
              <w:t xml:space="preserve">Physical fitness in order to undertake </w:t>
            </w:r>
            <w:r w:rsidR="00E82DDC">
              <w:rPr>
                <w:rFonts w:ascii="Arial" w:hAnsi="Arial" w:cs="Arial"/>
              </w:rPr>
              <w:t>TCI</w:t>
            </w:r>
            <w:r w:rsidRPr="00E82DDC">
              <w:rPr>
                <w:rFonts w:ascii="Arial" w:hAnsi="Arial" w:cs="Arial"/>
              </w:rPr>
              <w:t xml:space="preserve"> refresher training 6 monthly and engage with young people on activities</w:t>
            </w:r>
          </w:p>
        </w:tc>
      </w:tr>
      <w:tr w:rsidR="003A6F8E" w:rsidRPr="001D5465" w14:paraId="570F79E2" w14:textId="77777777" w:rsidTr="00001733">
        <w:tc>
          <w:tcPr>
            <w:tcW w:w="1986" w:type="dxa"/>
            <w:shd w:val="clear" w:color="auto" w:fill="DBE5F1"/>
            <w:vAlign w:val="center"/>
          </w:tcPr>
          <w:p w14:paraId="570F79E0"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70B33D8A" w14:textId="77777777" w:rsidR="00E6202C" w:rsidRDefault="00E6202C" w:rsidP="00625E3E">
            <w:pPr>
              <w:numPr>
                <w:ilvl w:val="0"/>
                <w:numId w:val="3"/>
              </w:numPr>
              <w:rPr>
                <w:rFonts w:ascii="Arial" w:hAnsi="Arial" w:cs="Arial"/>
              </w:rPr>
            </w:pPr>
            <w:r>
              <w:rPr>
                <w:rFonts w:ascii="Arial" w:hAnsi="Arial" w:cs="Arial"/>
              </w:rPr>
              <w:t xml:space="preserve">Ability to lone work and manage time for  report writing </w:t>
            </w:r>
          </w:p>
          <w:p w14:paraId="274CCEB8" w14:textId="77777777" w:rsidR="00E6202C" w:rsidRDefault="00E6202C" w:rsidP="00625E3E">
            <w:pPr>
              <w:numPr>
                <w:ilvl w:val="0"/>
                <w:numId w:val="3"/>
              </w:numPr>
              <w:rPr>
                <w:rFonts w:ascii="Arial" w:hAnsi="Arial" w:cs="Arial"/>
              </w:rPr>
            </w:pPr>
            <w:r>
              <w:rPr>
                <w:rFonts w:ascii="Arial" w:hAnsi="Arial" w:cs="Arial"/>
              </w:rPr>
              <w:t>Sleep in and weekend duties</w:t>
            </w:r>
          </w:p>
          <w:p w14:paraId="2B8298F7" w14:textId="77777777" w:rsidR="00E6202C" w:rsidRDefault="00E6202C" w:rsidP="00625E3E">
            <w:pPr>
              <w:numPr>
                <w:ilvl w:val="0"/>
                <w:numId w:val="3"/>
              </w:numPr>
              <w:rPr>
                <w:rFonts w:ascii="Arial" w:hAnsi="Arial" w:cs="Arial"/>
              </w:rPr>
            </w:pPr>
            <w:r>
              <w:rPr>
                <w:rFonts w:ascii="Arial" w:hAnsi="Arial" w:cs="Arial"/>
              </w:rPr>
              <w:t xml:space="preserve">Ability to manage challenging behaviour from young people and families on a </w:t>
            </w:r>
            <w:r w:rsidRPr="00471249">
              <w:rPr>
                <w:rFonts w:ascii="Arial" w:hAnsi="Arial" w:cs="Arial"/>
              </w:rPr>
              <w:t>Regular basis</w:t>
            </w:r>
          </w:p>
          <w:p w14:paraId="570F79E1" w14:textId="11710E66" w:rsidR="003A6F8E" w:rsidRPr="00625E3E" w:rsidRDefault="00E6202C" w:rsidP="00625E3E">
            <w:pPr>
              <w:numPr>
                <w:ilvl w:val="0"/>
                <w:numId w:val="3"/>
              </w:numPr>
              <w:rPr>
                <w:rFonts w:ascii="Arial" w:hAnsi="Arial" w:cs="Arial"/>
              </w:rPr>
            </w:pPr>
            <w:r>
              <w:rPr>
                <w:rFonts w:ascii="Arial" w:hAnsi="Arial" w:cs="Arial"/>
              </w:rPr>
              <w:t>Ability to travel around the county and out of county if required.</w:t>
            </w:r>
          </w:p>
        </w:tc>
      </w:tr>
      <w:tr w:rsidR="003A6F8E" w:rsidRPr="001D5465" w14:paraId="570F79E4" w14:textId="77777777" w:rsidTr="00276E8D">
        <w:tc>
          <w:tcPr>
            <w:tcW w:w="10632" w:type="dxa"/>
            <w:gridSpan w:val="3"/>
            <w:shd w:val="clear" w:color="auto" w:fill="DBE5F1"/>
          </w:tcPr>
          <w:p w14:paraId="570F79E3"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570F79E7" w14:textId="77777777" w:rsidTr="00276E8D">
        <w:tc>
          <w:tcPr>
            <w:tcW w:w="10632" w:type="dxa"/>
            <w:gridSpan w:val="3"/>
            <w:shd w:val="clear" w:color="auto" w:fill="FFFFFF"/>
          </w:tcPr>
          <w:p w14:paraId="5CE56363" w14:textId="77777777" w:rsidR="009F7543" w:rsidRPr="009F7543" w:rsidRDefault="009F7543" w:rsidP="009F7543">
            <w:pPr>
              <w:rPr>
                <w:rFonts w:ascii="Arial" w:hAnsi="Arial" w:cs="Arial"/>
              </w:rPr>
            </w:pPr>
            <w:r w:rsidRPr="009F7543">
              <w:rPr>
                <w:rFonts w:ascii="Arial" w:hAnsi="Arial" w:cs="Arial"/>
              </w:rPr>
              <w:t>Hours worked on a rota/shift basis</w:t>
            </w:r>
          </w:p>
          <w:p w14:paraId="6722B0D8" w14:textId="77777777" w:rsidR="009F7543" w:rsidRPr="009F7543" w:rsidRDefault="009F7543" w:rsidP="009F7543">
            <w:pPr>
              <w:rPr>
                <w:rFonts w:ascii="Arial" w:hAnsi="Arial" w:cs="Arial"/>
              </w:rPr>
            </w:pPr>
          </w:p>
          <w:p w14:paraId="38E72D2E" w14:textId="77777777" w:rsidR="009F7543" w:rsidRPr="009F7543" w:rsidRDefault="009F7543" w:rsidP="009F7543">
            <w:pPr>
              <w:rPr>
                <w:rFonts w:ascii="Arial" w:hAnsi="Arial" w:cs="Arial"/>
              </w:rPr>
            </w:pPr>
            <w:r w:rsidRPr="009F7543">
              <w:rPr>
                <w:rFonts w:ascii="Arial" w:hAnsi="Arial" w:cs="Arial"/>
              </w:rPr>
              <w:t>Sleep-in requirements</w:t>
            </w:r>
          </w:p>
          <w:p w14:paraId="17BD07F8" w14:textId="77777777" w:rsidR="009F7543" w:rsidRPr="009F7543" w:rsidRDefault="009F7543" w:rsidP="009F7543">
            <w:pPr>
              <w:rPr>
                <w:rFonts w:ascii="Arial" w:hAnsi="Arial" w:cs="Arial"/>
              </w:rPr>
            </w:pPr>
          </w:p>
          <w:p w14:paraId="49E768CB" w14:textId="4894BA3F" w:rsidR="009F7543" w:rsidRPr="009F7543" w:rsidRDefault="0065783B" w:rsidP="009F7543">
            <w:pPr>
              <w:rPr>
                <w:rFonts w:ascii="Arial" w:hAnsi="Arial" w:cs="Arial"/>
              </w:rPr>
            </w:pPr>
            <w:r w:rsidRPr="00C46413">
              <w:rPr>
                <w:rFonts w:ascii="Arial" w:hAnsi="Arial" w:cs="Arial"/>
              </w:rPr>
              <w:t>Be aware of and implement CCC No Smoking Policy</w:t>
            </w:r>
          </w:p>
          <w:p w14:paraId="4DAC1A53" w14:textId="77777777" w:rsidR="009F7543" w:rsidRPr="009F7543" w:rsidRDefault="009F7543" w:rsidP="009F7543">
            <w:pPr>
              <w:rPr>
                <w:rFonts w:ascii="Arial" w:hAnsi="Arial" w:cs="Arial"/>
              </w:rPr>
            </w:pPr>
          </w:p>
          <w:p w14:paraId="5E7AAF2D" w14:textId="77777777" w:rsidR="009F7543" w:rsidRPr="009F7543" w:rsidRDefault="009F7543" w:rsidP="009F7543">
            <w:pPr>
              <w:rPr>
                <w:rFonts w:ascii="Arial" w:hAnsi="Arial" w:cs="Arial"/>
              </w:rPr>
            </w:pPr>
            <w:r w:rsidRPr="009F7543">
              <w:rPr>
                <w:rFonts w:ascii="Arial" w:hAnsi="Arial" w:cs="Arial"/>
              </w:rPr>
              <w:t>Be able to adjust at short notice rostered/shift hours due to staffing or other difficulties</w:t>
            </w:r>
          </w:p>
          <w:p w14:paraId="239F4710" w14:textId="77777777" w:rsidR="009F7543" w:rsidRPr="009F7543" w:rsidRDefault="009F7543" w:rsidP="009F7543">
            <w:pPr>
              <w:rPr>
                <w:rFonts w:ascii="Arial" w:hAnsi="Arial" w:cs="Arial"/>
              </w:rPr>
            </w:pPr>
          </w:p>
          <w:p w14:paraId="217DA14A" w14:textId="77777777" w:rsidR="0065783B" w:rsidRPr="00C46413" w:rsidRDefault="0065783B" w:rsidP="0065783B">
            <w:pPr>
              <w:spacing w:after="2" w:line="239" w:lineRule="auto"/>
              <w:rPr>
                <w:rFonts w:ascii="Arial" w:hAnsi="Arial" w:cs="Arial"/>
              </w:rPr>
            </w:pPr>
            <w:r w:rsidRPr="00C46413">
              <w:rPr>
                <w:rFonts w:ascii="Arial" w:hAnsi="Arial" w:cs="Arial"/>
              </w:rPr>
              <w:t>Able to use physical intervention and Therapeutic Crisis Intervention Techniques as required by County Policy</w:t>
            </w:r>
          </w:p>
          <w:p w14:paraId="37D1C4E4" w14:textId="77777777" w:rsidR="009F7543" w:rsidRPr="009F7543" w:rsidRDefault="009F7543" w:rsidP="009F7543">
            <w:pPr>
              <w:rPr>
                <w:rFonts w:ascii="Arial" w:hAnsi="Arial" w:cs="Arial"/>
              </w:rPr>
            </w:pPr>
          </w:p>
          <w:p w14:paraId="5F5FD626" w14:textId="446ED416" w:rsidR="009F7543" w:rsidRPr="009F7543" w:rsidRDefault="009F7543" w:rsidP="009F7543">
            <w:pPr>
              <w:rPr>
                <w:rFonts w:ascii="Arial" w:hAnsi="Arial" w:cs="Arial"/>
              </w:rPr>
            </w:pPr>
            <w:r w:rsidRPr="009F7543">
              <w:rPr>
                <w:rFonts w:ascii="Arial" w:hAnsi="Arial" w:cs="Arial"/>
              </w:rPr>
              <w:t>Must be at least 23 years of age</w:t>
            </w:r>
          </w:p>
          <w:p w14:paraId="570F79E6" w14:textId="038C7965" w:rsidR="00236201" w:rsidRPr="001D5465" w:rsidRDefault="00236201" w:rsidP="009F7543">
            <w:pPr>
              <w:rPr>
                <w:rFonts w:ascii="Arial" w:hAnsi="Arial" w:cs="Arial"/>
                <w:sz w:val="22"/>
                <w:szCs w:val="22"/>
              </w:rPr>
            </w:pPr>
          </w:p>
        </w:tc>
      </w:tr>
    </w:tbl>
    <w:p w14:paraId="570F79E8"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F79F1" w14:textId="77777777" w:rsidR="00FA58E9" w:rsidRDefault="00FA58E9">
      <w:r>
        <w:separator/>
      </w:r>
    </w:p>
  </w:endnote>
  <w:endnote w:type="continuationSeparator" w:id="0">
    <w:p w14:paraId="570F79F2"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F79EF" w14:textId="77777777" w:rsidR="00FA58E9" w:rsidRDefault="00FA58E9">
      <w:r>
        <w:separator/>
      </w:r>
    </w:p>
  </w:footnote>
  <w:footnote w:type="continuationSeparator" w:id="0">
    <w:p w14:paraId="570F79F0"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F79F3" w14:textId="77777777" w:rsidR="001918B8" w:rsidRDefault="001918B8">
    <w:pPr>
      <w:pStyle w:val="Header"/>
      <w:rPr>
        <w:rFonts w:ascii="Arial" w:hAnsi="Arial" w:cs="Arial"/>
        <w:color w:val="00828C"/>
        <w:sz w:val="18"/>
        <w:szCs w:val="18"/>
      </w:rPr>
    </w:pPr>
  </w:p>
  <w:p w14:paraId="570F79F4"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570F79F6" wp14:editId="570F79F7">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17292"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F79F5" w14:textId="77777777" w:rsidR="001918B8" w:rsidRDefault="00E57ECF">
    <w:pPr>
      <w:pStyle w:val="Header"/>
    </w:pPr>
    <w:r>
      <w:rPr>
        <w:noProof/>
      </w:rPr>
      <w:drawing>
        <wp:anchor distT="0" distB="0" distL="114300" distR="114300" simplePos="0" relativeHeight="251658752" behindDoc="1" locked="0" layoutInCell="1" allowOverlap="1" wp14:anchorId="570F79F8" wp14:editId="570F79F9">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70F79FA" wp14:editId="570F79FB">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53F51"/>
    <w:multiLevelType w:val="hybridMultilevel"/>
    <w:tmpl w:val="FB660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B519AF"/>
    <w:multiLevelType w:val="hybridMultilevel"/>
    <w:tmpl w:val="2C22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40E60"/>
    <w:multiLevelType w:val="hybridMultilevel"/>
    <w:tmpl w:val="38D24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6203B"/>
    <w:multiLevelType w:val="singleLevel"/>
    <w:tmpl w:val="4280993C"/>
    <w:lvl w:ilvl="0">
      <w:start w:val="1"/>
      <w:numFmt w:val="decimal"/>
      <w:lvlText w:val="%1."/>
      <w:lvlJc w:val="left"/>
      <w:pPr>
        <w:tabs>
          <w:tab w:val="num" w:pos="720"/>
        </w:tabs>
        <w:ind w:left="720" w:hanging="720"/>
      </w:pPr>
      <w:rPr>
        <w:rFonts w:hint="default"/>
      </w:rPr>
    </w:lvl>
  </w:abstractNum>
  <w:abstractNum w:abstractNumId="19"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C4362A"/>
    <w:multiLevelType w:val="hybridMultilevel"/>
    <w:tmpl w:val="5C1C08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841242"/>
    <w:multiLevelType w:val="hybridMultilevel"/>
    <w:tmpl w:val="3AAC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5C0338"/>
    <w:multiLevelType w:val="hybridMultilevel"/>
    <w:tmpl w:val="573AAF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B00AC8"/>
    <w:multiLevelType w:val="hybridMultilevel"/>
    <w:tmpl w:val="C514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A50FD4"/>
    <w:multiLevelType w:val="hybridMultilevel"/>
    <w:tmpl w:val="BCE2C7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193CC7"/>
    <w:multiLevelType w:val="hybridMultilevel"/>
    <w:tmpl w:val="49F6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EF6DA3"/>
    <w:multiLevelType w:val="hybridMultilevel"/>
    <w:tmpl w:val="49D866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1D7766"/>
    <w:multiLevelType w:val="hybridMultilevel"/>
    <w:tmpl w:val="AE6A94B4"/>
    <w:lvl w:ilvl="0" w:tplc="737CF5C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C61D2F"/>
    <w:multiLevelType w:val="hybridMultilevel"/>
    <w:tmpl w:val="9DC2BF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8766CF"/>
    <w:multiLevelType w:val="hybridMultilevel"/>
    <w:tmpl w:val="F572A60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
  </w:num>
  <w:num w:numId="3">
    <w:abstractNumId w:val="41"/>
  </w:num>
  <w:num w:numId="4">
    <w:abstractNumId w:val="13"/>
  </w:num>
  <w:num w:numId="5">
    <w:abstractNumId w:val="14"/>
  </w:num>
  <w:num w:numId="6">
    <w:abstractNumId w:val="3"/>
  </w:num>
  <w:num w:numId="7">
    <w:abstractNumId w:val="7"/>
  </w:num>
  <w:num w:numId="8">
    <w:abstractNumId w:val="22"/>
  </w:num>
  <w:num w:numId="9">
    <w:abstractNumId w:val="28"/>
  </w:num>
  <w:num w:numId="10">
    <w:abstractNumId w:val="11"/>
  </w:num>
  <w:num w:numId="11">
    <w:abstractNumId w:val="38"/>
  </w:num>
  <w:num w:numId="12">
    <w:abstractNumId w:val="16"/>
  </w:num>
  <w:num w:numId="13">
    <w:abstractNumId w:val="9"/>
  </w:num>
  <w:num w:numId="14">
    <w:abstractNumId w:val="10"/>
  </w:num>
  <w:num w:numId="15">
    <w:abstractNumId w:val="35"/>
  </w:num>
  <w:num w:numId="16">
    <w:abstractNumId w:val="37"/>
  </w:num>
  <w:num w:numId="17">
    <w:abstractNumId w:val="8"/>
  </w:num>
  <w:num w:numId="18">
    <w:abstractNumId w:val="30"/>
  </w:num>
  <w:num w:numId="19">
    <w:abstractNumId w:val="1"/>
  </w:num>
  <w:num w:numId="20">
    <w:abstractNumId w:val="21"/>
  </w:num>
  <w:num w:numId="21">
    <w:abstractNumId w:val="15"/>
  </w:num>
  <w:num w:numId="22">
    <w:abstractNumId w:val="39"/>
  </w:num>
  <w:num w:numId="23">
    <w:abstractNumId w:val="23"/>
  </w:num>
  <w:num w:numId="24">
    <w:abstractNumId w:val="4"/>
  </w:num>
  <w:num w:numId="25">
    <w:abstractNumId w:val="5"/>
  </w:num>
  <w:num w:numId="26">
    <w:abstractNumId w:val="13"/>
  </w:num>
  <w:num w:numId="27">
    <w:abstractNumId w:val="25"/>
  </w:num>
  <w:num w:numId="28">
    <w:abstractNumId w:val="20"/>
  </w:num>
  <w:num w:numId="29">
    <w:abstractNumId w:val="0"/>
  </w:num>
  <w:num w:numId="30">
    <w:abstractNumId w:val="19"/>
  </w:num>
  <w:num w:numId="31">
    <w:abstractNumId w:val="36"/>
  </w:num>
  <w:num w:numId="32">
    <w:abstractNumId w:val="34"/>
  </w:num>
  <w:num w:numId="33">
    <w:abstractNumId w:val="40"/>
  </w:num>
  <w:num w:numId="34">
    <w:abstractNumId w:val="12"/>
  </w:num>
  <w:num w:numId="35">
    <w:abstractNumId w:val="33"/>
  </w:num>
  <w:num w:numId="36">
    <w:abstractNumId w:val="29"/>
  </w:num>
  <w:num w:numId="37">
    <w:abstractNumId w:val="26"/>
  </w:num>
  <w:num w:numId="38">
    <w:abstractNumId w:val="6"/>
  </w:num>
  <w:num w:numId="39">
    <w:abstractNumId w:val="27"/>
  </w:num>
  <w:num w:numId="40">
    <w:abstractNumId w:val="31"/>
  </w:num>
  <w:num w:numId="41">
    <w:abstractNumId w:val="24"/>
  </w:num>
  <w:num w:numId="42">
    <w:abstractNumId w:val="18"/>
  </w:num>
  <w:num w:numId="4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0A25"/>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4DB8"/>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3F5B94"/>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2E7E"/>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4BBB"/>
    <w:rsid w:val="00625E3E"/>
    <w:rsid w:val="00626773"/>
    <w:rsid w:val="00627ADC"/>
    <w:rsid w:val="00632BA5"/>
    <w:rsid w:val="00636542"/>
    <w:rsid w:val="0064061A"/>
    <w:rsid w:val="006532A2"/>
    <w:rsid w:val="006555E7"/>
    <w:rsid w:val="0065571B"/>
    <w:rsid w:val="00656BF7"/>
    <w:rsid w:val="0065783B"/>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7EC"/>
    <w:rsid w:val="00865CCB"/>
    <w:rsid w:val="00867EA0"/>
    <w:rsid w:val="00871F25"/>
    <w:rsid w:val="00871F51"/>
    <w:rsid w:val="00881AC6"/>
    <w:rsid w:val="00881BC0"/>
    <w:rsid w:val="0088342F"/>
    <w:rsid w:val="0088575A"/>
    <w:rsid w:val="00887458"/>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9F7543"/>
    <w:rsid w:val="00A02312"/>
    <w:rsid w:val="00A06476"/>
    <w:rsid w:val="00A12487"/>
    <w:rsid w:val="00A13A0A"/>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20C3"/>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061DA"/>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202C"/>
    <w:rsid w:val="00E631D7"/>
    <w:rsid w:val="00E6483F"/>
    <w:rsid w:val="00E65708"/>
    <w:rsid w:val="00E65820"/>
    <w:rsid w:val="00E659F5"/>
    <w:rsid w:val="00E6651E"/>
    <w:rsid w:val="00E665BD"/>
    <w:rsid w:val="00E676C5"/>
    <w:rsid w:val="00E7254B"/>
    <w:rsid w:val="00E738C5"/>
    <w:rsid w:val="00E749A2"/>
    <w:rsid w:val="00E76FE1"/>
    <w:rsid w:val="00E804C9"/>
    <w:rsid w:val="00E8286B"/>
    <w:rsid w:val="00E82DDC"/>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ru v:ext="edit" colors="#007a9a"/>
    </o:shapedefaults>
    <o:shapelayout v:ext="edit">
      <o:idmap v:ext="edit" data="1"/>
    </o:shapelayout>
  </w:shapeDefaults>
  <w:decimalSymbol w:val="."/>
  <w:listSeparator w:val=","/>
  <w14:docId w14:val="570F798B"/>
  <w15:docId w15:val="{357DE439-21DF-432E-A2B4-C65B9582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qFormat/>
    <w:rsid w:val="00AA4A61"/>
    <w:pPr>
      <w:ind w:left="720"/>
      <w:contextualSpacing/>
    </w:pPr>
  </w:style>
  <w:style w:type="paragraph" w:styleId="PlainText">
    <w:name w:val="Plain Text"/>
    <w:basedOn w:val="Normal"/>
    <w:link w:val="PlainTextChar"/>
    <w:rsid w:val="00532E7E"/>
    <w:rPr>
      <w:rFonts w:ascii="Courier New" w:hAnsi="Courier New"/>
      <w:sz w:val="20"/>
      <w:szCs w:val="20"/>
      <w:lang w:eastAsia="en-US"/>
    </w:rPr>
  </w:style>
  <w:style w:type="character" w:customStyle="1" w:styleId="PlainTextChar">
    <w:name w:val="Plain Text Char"/>
    <w:basedOn w:val="DefaultParagraphFont"/>
    <w:link w:val="PlainText"/>
    <w:rsid w:val="00532E7E"/>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23FC6-8C7B-4669-A8A7-34F563A5C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3B33D-914E-4349-BB90-F2D33D16B62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7979E52-9F49-4F51-A5C8-EFC07D3D03FB}">
  <ds:schemaRefs>
    <ds:schemaRef ds:uri="http://schemas.openxmlformats.org/officeDocument/2006/bibliography"/>
  </ds:schemaRefs>
</ds:datastoreItem>
</file>

<file path=customXml/itemProps4.xml><?xml version="1.0" encoding="utf-8"?>
<ds:datastoreItem xmlns:ds="http://schemas.openxmlformats.org/officeDocument/2006/customXml" ds:itemID="{A954188D-3327-4DFA-8C0E-F938EF3E8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Support Worker</dc:title>
  <dc:creator>Jonny Slee</dc:creator>
  <cp:lastModifiedBy>Walker, Stacey</cp:lastModifiedBy>
  <cp:revision>2</cp:revision>
  <cp:lastPrinted>2010-08-25T14:42:00Z</cp:lastPrinted>
  <dcterms:created xsi:type="dcterms:W3CDTF">2021-06-18T13:42:00Z</dcterms:created>
  <dcterms:modified xsi:type="dcterms:W3CDTF">2021-06-18T13:42:00Z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