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D1E88" w14:textId="77777777" w:rsidR="00071994" w:rsidRDefault="00071994" w:rsidP="00486264">
      <w:pPr>
        <w:rPr>
          <w:rFonts w:ascii="Arial" w:hAnsi="Arial" w:cs="Arial"/>
          <w:b/>
          <w:color w:val="00828C"/>
          <w:sz w:val="32"/>
          <w:szCs w:val="32"/>
        </w:rPr>
      </w:pPr>
    </w:p>
    <w:p w14:paraId="664D1E89" w14:textId="77777777" w:rsidR="00E631D7" w:rsidRPr="001D5465" w:rsidRDefault="00F47A48" w:rsidP="00EF1F17">
      <w:pPr>
        <w:rPr>
          <w:rFonts w:ascii="Arial" w:hAnsi="Arial" w:cs="Arial"/>
          <w:b/>
          <w:color w:val="0082AA"/>
          <w:sz w:val="22"/>
          <w:szCs w:val="22"/>
        </w:rPr>
      </w:pPr>
      <w:r>
        <w:rPr>
          <w:noProof/>
          <w:color w:val="00828C"/>
          <w:lang w:val="en-US" w:eastAsia="en-US"/>
        </w:rPr>
        <w:drawing>
          <wp:anchor distT="0" distB="0" distL="114300" distR="114300" simplePos="0" relativeHeight="251656192" behindDoc="1" locked="0" layoutInCell="1" allowOverlap="1" wp14:anchorId="664D1EE6" wp14:editId="664D1EE7">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664D1E8A"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lang w:val="en-US" w:eastAsia="en-US"/>
        </w:rPr>
        <mc:AlternateContent>
          <mc:Choice Requires="wps">
            <w:drawing>
              <wp:anchor distT="0" distB="0" distL="114300" distR="114300" simplePos="0" relativeHeight="251658240" behindDoc="0" locked="0" layoutInCell="1" allowOverlap="1" wp14:anchorId="664D1EE8" wp14:editId="664D1EE9">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D1EF9"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664D1EFA" w14:textId="56E929A9" w:rsidR="00001733" w:rsidRPr="001A1D96" w:rsidRDefault="00F337B9" w:rsidP="00D176B7">
                            <w:pPr>
                              <w:jc w:val="center"/>
                              <w:rPr>
                                <w:rFonts w:ascii="Arial Black" w:hAnsi="Arial Black"/>
                                <w:b/>
                                <w:color w:val="FFFFFF"/>
                                <w:sz w:val="32"/>
                                <w:szCs w:val="32"/>
                              </w:rPr>
                            </w:pPr>
                            <w:r>
                              <w:rPr>
                                <w:rFonts w:ascii="Arial Black" w:hAnsi="Arial Black"/>
                                <w:b/>
                                <w:color w:val="FFFFFF"/>
                                <w:sz w:val="32"/>
                                <w:szCs w:val="32"/>
                              </w:rPr>
                              <w:t>4744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4D1EE8"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664D1EF9"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664D1EFA" w14:textId="56E929A9" w:rsidR="00001733" w:rsidRPr="001A1D96" w:rsidRDefault="00F337B9" w:rsidP="00D176B7">
                      <w:pPr>
                        <w:jc w:val="center"/>
                        <w:rPr>
                          <w:rFonts w:ascii="Arial Black" w:hAnsi="Arial Black"/>
                          <w:b/>
                          <w:color w:val="FFFFFF"/>
                          <w:sz w:val="32"/>
                          <w:szCs w:val="32"/>
                        </w:rPr>
                      </w:pPr>
                      <w:r>
                        <w:rPr>
                          <w:rFonts w:ascii="Arial Black" w:hAnsi="Arial Black"/>
                          <w:b/>
                          <w:color w:val="FFFFFF"/>
                          <w:sz w:val="32"/>
                          <w:szCs w:val="32"/>
                        </w:rPr>
                        <w:t>4744</w:t>
                      </w:r>
                    </w:p>
                  </w:txbxContent>
                </v:textbox>
              </v:shape>
            </w:pict>
          </mc:Fallback>
        </mc:AlternateContent>
      </w:r>
    </w:p>
    <w:p w14:paraId="664D1E8B"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664D1E8C"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lang w:val="en-US" w:eastAsia="en-US"/>
        </w:rPr>
        <mc:AlternateContent>
          <mc:Choice Requires="wps">
            <w:drawing>
              <wp:anchor distT="0" distB="0" distL="114300" distR="114300" simplePos="0" relativeHeight="251659264" behindDoc="0" locked="0" layoutInCell="1" allowOverlap="1" wp14:anchorId="664D1EEA" wp14:editId="76A0B38A">
                <wp:simplePos x="0" y="0"/>
                <wp:positionH relativeFrom="column">
                  <wp:posOffset>4670425</wp:posOffset>
                </wp:positionH>
                <wp:positionV relativeFrom="paragraph">
                  <wp:posOffset>159496</wp:posOffset>
                </wp:positionV>
                <wp:extent cx="1836752" cy="781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752"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D1EFC" w14:textId="6548A7D2" w:rsidR="00EF1F17" w:rsidRPr="00001733" w:rsidRDefault="00A97C8E" w:rsidP="00F47A48">
                            <w:pPr>
                              <w:jc w:val="center"/>
                              <w:rPr>
                                <w:rFonts w:ascii="Arial Black" w:hAnsi="Arial Black"/>
                                <w:b/>
                                <w:color w:val="0082AA"/>
                                <w:sz w:val="32"/>
                                <w:szCs w:val="32"/>
                              </w:rPr>
                            </w:pPr>
                            <w:r>
                              <w:rPr>
                                <w:rFonts w:ascii="Arial Black" w:hAnsi="Arial Black"/>
                                <w:b/>
                                <w:color w:val="0082AA"/>
                                <w:sz w:val="32"/>
                                <w:szCs w:val="32"/>
                              </w:rPr>
                              <w:t>Organisational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4D1EEA" id="_x0000_t202" coordsize="21600,21600" o:spt="202" path="m,l,21600r21600,l21600,xe">
                <v:stroke joinstyle="miter"/>
                <v:path gradientshapeok="t" o:connecttype="rect"/>
              </v:shapetype>
              <v:shape id="Text Box 2" o:spid="_x0000_s1027" type="#_x0000_t202" style="position:absolute;margin-left:367.75pt;margin-top:12.55pt;width:144.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" filled="f" stroked="f">
                <v:textbox>
                  <w:txbxContent>
                    <w:p w14:paraId="664D1EFC" w14:textId="6548A7D2" w:rsidR="00EF1F17" w:rsidRPr="00001733" w:rsidRDefault="00A97C8E" w:rsidP="00F47A48">
                      <w:pPr>
                        <w:jc w:val="center"/>
                        <w:rPr>
                          <w:rFonts w:ascii="Arial Black" w:hAnsi="Arial Black"/>
                          <w:b/>
                          <w:color w:val="0082AA"/>
                          <w:sz w:val="32"/>
                          <w:szCs w:val="32"/>
                        </w:rPr>
                      </w:pPr>
                      <w:r>
                        <w:rPr>
                          <w:rFonts w:ascii="Arial Black" w:hAnsi="Arial Black"/>
                          <w:b/>
                          <w:color w:val="0082AA"/>
                          <w:sz w:val="32"/>
                          <w:szCs w:val="32"/>
                        </w:rPr>
                        <w:t>Organisational Support</w:t>
                      </w:r>
                    </w:p>
                  </w:txbxContent>
                </v:textbox>
              </v:shape>
            </w:pict>
          </mc:Fallback>
        </mc:AlternateContent>
      </w:r>
    </w:p>
    <w:p w14:paraId="664D1E8D"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3"/>
        <w:gridCol w:w="3544"/>
      </w:tblGrid>
      <w:tr w:rsidR="003A6F8E" w:rsidRPr="001D5465" w14:paraId="664D1E90" w14:textId="77777777" w:rsidTr="005C799D">
        <w:trPr>
          <w:cantSplit/>
        </w:trPr>
        <w:tc>
          <w:tcPr>
            <w:tcW w:w="3403" w:type="dxa"/>
            <w:gridSpan w:val="2"/>
            <w:shd w:val="clear" w:color="auto" w:fill="DBE5F1"/>
          </w:tcPr>
          <w:p w14:paraId="664D1E8E"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664D1E8F" w14:textId="4189340A" w:rsidR="003A6F8E" w:rsidRPr="001D5465" w:rsidRDefault="00F337B9" w:rsidP="00276E8D">
            <w:pPr>
              <w:rPr>
                <w:rFonts w:ascii="Arial" w:hAnsi="Arial" w:cs="Arial"/>
                <w:b/>
              </w:rPr>
            </w:pPr>
            <w:r>
              <w:rPr>
                <w:rFonts w:ascii="Arial" w:hAnsi="Arial" w:cs="Arial"/>
                <w:b/>
              </w:rPr>
              <w:t>September 2020</w:t>
            </w:r>
          </w:p>
        </w:tc>
      </w:tr>
      <w:tr w:rsidR="003A6F8E" w:rsidRPr="001D5465" w14:paraId="664D1E93" w14:textId="77777777" w:rsidTr="005C799D">
        <w:trPr>
          <w:cantSplit/>
        </w:trPr>
        <w:tc>
          <w:tcPr>
            <w:tcW w:w="1560" w:type="dxa"/>
            <w:shd w:val="clear" w:color="auto" w:fill="DBE5F1"/>
          </w:tcPr>
          <w:p w14:paraId="664D1E91"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5387" w:type="dxa"/>
            <w:gridSpan w:val="2"/>
            <w:vAlign w:val="center"/>
          </w:tcPr>
          <w:p w14:paraId="664D1E92" w14:textId="2266187E" w:rsidR="003A6F8E" w:rsidRPr="001D5465" w:rsidRDefault="00F337B9" w:rsidP="00276E8D">
            <w:pPr>
              <w:pStyle w:val="Heading4"/>
              <w:rPr>
                <w:color w:val="auto"/>
                <w:sz w:val="24"/>
              </w:rPr>
            </w:pPr>
            <w:r>
              <w:rPr>
                <w:color w:val="auto"/>
                <w:sz w:val="24"/>
              </w:rPr>
              <w:t>Development Officer</w:t>
            </w:r>
            <w:r w:rsidR="00AB1A2B">
              <w:rPr>
                <w:color w:val="auto"/>
                <w:sz w:val="24"/>
              </w:rPr>
              <w:t xml:space="preserve"> – Active Cumbria</w:t>
            </w:r>
          </w:p>
        </w:tc>
      </w:tr>
      <w:tr w:rsidR="003A6F8E" w:rsidRPr="001D5465" w14:paraId="664D1E96" w14:textId="77777777" w:rsidTr="005C799D">
        <w:trPr>
          <w:cantSplit/>
        </w:trPr>
        <w:tc>
          <w:tcPr>
            <w:tcW w:w="3403" w:type="dxa"/>
            <w:gridSpan w:val="2"/>
            <w:shd w:val="clear" w:color="auto" w:fill="DBE5F1"/>
          </w:tcPr>
          <w:p w14:paraId="664D1E94"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664D1E95" w14:textId="4C9E6EE6" w:rsidR="003A6F8E" w:rsidRPr="001D5465" w:rsidRDefault="00F337B9" w:rsidP="00276E8D">
            <w:pPr>
              <w:rPr>
                <w:rFonts w:ascii="Arial" w:hAnsi="Arial" w:cs="Arial"/>
                <w:b/>
                <w:bCs/>
              </w:rPr>
            </w:pPr>
            <w:r>
              <w:rPr>
                <w:rFonts w:ascii="Arial" w:hAnsi="Arial" w:cs="Arial"/>
                <w:b/>
                <w:bCs/>
              </w:rPr>
              <w:t>OS11</w:t>
            </w:r>
          </w:p>
        </w:tc>
      </w:tr>
      <w:tr w:rsidR="007F546B" w:rsidRPr="001D5465" w14:paraId="664D1E99" w14:textId="77777777" w:rsidTr="005C799D">
        <w:trPr>
          <w:cantSplit/>
        </w:trPr>
        <w:tc>
          <w:tcPr>
            <w:tcW w:w="3403" w:type="dxa"/>
            <w:gridSpan w:val="2"/>
            <w:shd w:val="clear" w:color="auto" w:fill="DBE5F1"/>
          </w:tcPr>
          <w:p w14:paraId="664D1E97"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664D1E98" w14:textId="1CE6C7B3" w:rsidR="007F546B" w:rsidRDefault="00A97C8E" w:rsidP="00276E8D">
            <w:pPr>
              <w:rPr>
                <w:rFonts w:ascii="Arial" w:hAnsi="Arial" w:cs="Arial"/>
                <w:b/>
                <w:bCs/>
              </w:rPr>
            </w:pPr>
            <w:r>
              <w:rPr>
                <w:rFonts w:ascii="Arial" w:hAnsi="Arial" w:cs="Arial"/>
                <w:b/>
                <w:bCs/>
              </w:rPr>
              <w:t>Grade 11</w:t>
            </w:r>
          </w:p>
        </w:tc>
      </w:tr>
    </w:tbl>
    <w:p w14:paraId="664D1E9A"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664D1E9B"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664D1E9D" w14:textId="77777777" w:rsidTr="00276E8D">
        <w:tc>
          <w:tcPr>
            <w:tcW w:w="10632" w:type="dxa"/>
            <w:gridSpan w:val="3"/>
            <w:shd w:val="clear" w:color="auto" w:fill="DBE5F1"/>
          </w:tcPr>
          <w:p w14:paraId="664D1E9C"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664D1EA2" w14:textId="77777777" w:rsidTr="00276E8D">
        <w:tc>
          <w:tcPr>
            <w:tcW w:w="10632" w:type="dxa"/>
            <w:gridSpan w:val="3"/>
            <w:shd w:val="clear" w:color="auto" w:fill="auto"/>
          </w:tcPr>
          <w:p w14:paraId="28D240F5" w14:textId="51FD07E4" w:rsidR="00236201" w:rsidRDefault="00F337B9" w:rsidP="00DA04C9">
            <w:pPr>
              <w:rPr>
                <w:rFonts w:ascii="Arial" w:hAnsi="Arial" w:cs="Arial"/>
              </w:rPr>
            </w:pPr>
            <w:r>
              <w:rPr>
                <w:rFonts w:ascii="Arial" w:hAnsi="Arial" w:cs="Arial"/>
              </w:rPr>
              <w:t xml:space="preserve">Active Cumbria is one of 42 Active Partnerships covering every part of </w:t>
            </w:r>
            <w:r w:rsidR="00AB1A2B">
              <w:rPr>
                <w:rFonts w:ascii="Arial" w:hAnsi="Arial" w:cs="Arial"/>
              </w:rPr>
              <w:t>England and</w:t>
            </w:r>
            <w:r w:rsidR="00DA04C9">
              <w:rPr>
                <w:rFonts w:ascii="Arial" w:hAnsi="Arial" w:cs="Arial"/>
              </w:rPr>
              <w:t xml:space="preserve"> is part of Cumbria County Council’s Public Health Team. </w:t>
            </w:r>
            <w:r w:rsidR="00DA04C9" w:rsidRPr="00DA04C9">
              <w:rPr>
                <w:rFonts w:ascii="Arial" w:hAnsi="Arial" w:cs="Arial"/>
              </w:rPr>
              <w:t>Through the provision</w:t>
            </w:r>
            <w:r w:rsidR="00DA04C9" w:rsidRPr="00DA04C9">
              <w:rPr>
                <w:rFonts w:ascii="Arial" w:hAnsi="Arial" w:cs="Arial"/>
                <w:b/>
                <w:bCs/>
              </w:rPr>
              <w:t xml:space="preserve"> </w:t>
            </w:r>
            <w:r w:rsidR="00DA04C9" w:rsidRPr="00DA04C9">
              <w:rPr>
                <w:rFonts w:ascii="Arial" w:hAnsi="Arial" w:cs="Arial"/>
              </w:rPr>
              <w:t>of leadership, expertise, insight and connectivity, we support local organisations to develop services to achieve a wide</w:t>
            </w:r>
            <w:r w:rsidR="00DA04C9">
              <w:rPr>
                <w:rFonts w:ascii="Arial" w:hAnsi="Arial" w:cs="Arial"/>
              </w:rPr>
              <w:t xml:space="preserve"> </w:t>
            </w:r>
            <w:r w:rsidR="00DA04C9" w:rsidRPr="00DA04C9">
              <w:rPr>
                <w:rFonts w:ascii="Arial" w:hAnsi="Arial" w:cs="Arial"/>
              </w:rPr>
              <w:t>range of outcomes through increasing participation in physical activity and sport in</w:t>
            </w:r>
            <w:r w:rsidR="00DA04C9">
              <w:rPr>
                <w:rFonts w:ascii="Arial" w:hAnsi="Arial" w:cs="Arial"/>
              </w:rPr>
              <w:t xml:space="preserve"> </w:t>
            </w:r>
            <w:r w:rsidR="00DA04C9" w:rsidRPr="00DA04C9">
              <w:rPr>
                <w:rFonts w:ascii="Arial" w:hAnsi="Arial" w:cs="Arial"/>
              </w:rPr>
              <w:t>communities across Cumbria.</w:t>
            </w:r>
            <w:r w:rsidR="00DA04C9">
              <w:rPr>
                <w:rFonts w:ascii="Arial" w:hAnsi="Arial" w:cs="Arial"/>
              </w:rPr>
              <w:t xml:space="preserve"> </w:t>
            </w:r>
          </w:p>
          <w:p w14:paraId="664D1EA1" w14:textId="10DDD21C" w:rsidR="00DA04C9" w:rsidRPr="00001733" w:rsidRDefault="00DA04C9" w:rsidP="00DA04C9">
            <w:pPr>
              <w:rPr>
                <w:rFonts w:ascii="Arial" w:hAnsi="Arial" w:cs="Arial"/>
              </w:rPr>
            </w:pPr>
          </w:p>
        </w:tc>
      </w:tr>
      <w:tr w:rsidR="003A6F8E" w:rsidRPr="001D5465" w14:paraId="664D1EA4" w14:textId="77777777" w:rsidTr="00276E8D">
        <w:tc>
          <w:tcPr>
            <w:tcW w:w="10632" w:type="dxa"/>
            <w:gridSpan w:val="3"/>
            <w:shd w:val="clear" w:color="auto" w:fill="DBE5F1"/>
          </w:tcPr>
          <w:p w14:paraId="664D1EA3"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664D1EA9" w14:textId="77777777" w:rsidTr="00276E8D">
        <w:tc>
          <w:tcPr>
            <w:tcW w:w="10632" w:type="dxa"/>
            <w:gridSpan w:val="3"/>
            <w:shd w:val="clear" w:color="auto" w:fill="auto"/>
          </w:tcPr>
          <w:p w14:paraId="664D1EA7" w14:textId="6C1352FF" w:rsidR="00236201" w:rsidRDefault="00F337B9" w:rsidP="00276E8D">
            <w:pPr>
              <w:rPr>
                <w:rFonts w:ascii="Arial" w:hAnsi="Arial" w:cs="Arial"/>
              </w:rPr>
            </w:pPr>
            <w:r w:rsidRPr="00F337B9">
              <w:rPr>
                <w:rFonts w:ascii="Arial" w:hAnsi="Arial" w:cs="Arial"/>
              </w:rPr>
              <w:t>To advocate and influence stakeholders and partners and empower communities to tackle inactivity and address health inequalities through the delivery of high quality sustainable customer led physical activity and sport. To apply local knowledge and specialised skills to support the achievement of agreed outcomes within the Active Cumbria</w:t>
            </w:r>
            <w:r>
              <w:rPr>
                <w:rFonts w:ascii="Arial" w:hAnsi="Arial" w:cs="Arial"/>
              </w:rPr>
              <w:t>’s long term p</w:t>
            </w:r>
            <w:r w:rsidRPr="00F337B9">
              <w:rPr>
                <w:rFonts w:ascii="Arial" w:hAnsi="Arial" w:cs="Arial"/>
              </w:rPr>
              <w:t>lan.</w:t>
            </w:r>
          </w:p>
          <w:p w14:paraId="664D1EA8" w14:textId="77777777" w:rsidR="00236201" w:rsidRPr="00001733" w:rsidRDefault="00236201" w:rsidP="00276E8D">
            <w:pPr>
              <w:rPr>
                <w:rFonts w:ascii="Arial" w:hAnsi="Arial" w:cs="Arial"/>
              </w:rPr>
            </w:pPr>
          </w:p>
        </w:tc>
      </w:tr>
      <w:tr w:rsidR="003A6F8E" w:rsidRPr="001D5465" w14:paraId="664D1EAB" w14:textId="77777777" w:rsidTr="00276E8D">
        <w:tc>
          <w:tcPr>
            <w:tcW w:w="10632" w:type="dxa"/>
            <w:gridSpan w:val="3"/>
            <w:shd w:val="clear" w:color="auto" w:fill="DBE5F1"/>
          </w:tcPr>
          <w:p w14:paraId="664D1EAA"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664D1EB3" w14:textId="77777777" w:rsidTr="00276E8D">
        <w:tc>
          <w:tcPr>
            <w:tcW w:w="10632" w:type="dxa"/>
            <w:gridSpan w:val="3"/>
            <w:shd w:val="clear" w:color="auto" w:fill="auto"/>
          </w:tcPr>
          <w:p w14:paraId="67351CCB"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Lead on developing productive working relationships with both internal and external partners at a locality level; building capacity, enhancing networks, sharing knowledge and intelligence, whilst applying specialist skills in relation to physical activity to improve identified outcomes as identified locally.</w:t>
            </w:r>
          </w:p>
          <w:p w14:paraId="37555938" w14:textId="77777777" w:rsidR="00F337B9" w:rsidRDefault="00F337B9" w:rsidP="00F337B9">
            <w:pPr>
              <w:pStyle w:val="ListParagraph"/>
              <w:ind w:left="360"/>
              <w:rPr>
                <w:rFonts w:ascii="Arial" w:hAnsi="Arial" w:cs="Arial"/>
              </w:rPr>
            </w:pPr>
          </w:p>
          <w:p w14:paraId="0CE4E637" w14:textId="72F396C9"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Lead on the effective planning, management and delivery of a range of local projects, programmes and events tackling inactivity and addressing health inequalities</w:t>
            </w:r>
          </w:p>
          <w:p w14:paraId="73613322" w14:textId="77777777" w:rsidR="00F337B9" w:rsidRDefault="00F337B9" w:rsidP="00F337B9">
            <w:pPr>
              <w:pStyle w:val="ListParagraph"/>
              <w:ind w:left="360"/>
              <w:rPr>
                <w:rFonts w:ascii="Arial" w:hAnsi="Arial" w:cs="Arial"/>
              </w:rPr>
            </w:pPr>
          </w:p>
          <w:p w14:paraId="4318136C" w14:textId="604C8A44"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Maintain current understanding of local strategies and plans, development programmes and providers in the locality.</w:t>
            </w:r>
          </w:p>
          <w:p w14:paraId="0DADDB8C" w14:textId="77777777" w:rsidR="00F337B9" w:rsidRPr="00F337B9" w:rsidRDefault="00F337B9" w:rsidP="00F337B9">
            <w:pPr>
              <w:pStyle w:val="ListParagraph"/>
              <w:ind w:left="360"/>
              <w:rPr>
                <w:rFonts w:ascii="Arial" w:hAnsi="Arial" w:cs="Arial"/>
              </w:rPr>
            </w:pPr>
          </w:p>
          <w:p w14:paraId="61CC3E02"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Provide high quality communications and collaborative working opportunities; offering added value to inform local and strategic decision making in response to tackling inactivity and addressing health inequalities</w:t>
            </w:r>
          </w:p>
          <w:p w14:paraId="7373BCBF" w14:textId="77777777" w:rsidR="00F337B9" w:rsidRPr="00F337B9" w:rsidRDefault="00F337B9" w:rsidP="00F337B9">
            <w:pPr>
              <w:pStyle w:val="ListParagraph"/>
              <w:ind w:left="360"/>
              <w:rPr>
                <w:rFonts w:ascii="Arial" w:hAnsi="Arial" w:cs="Arial"/>
              </w:rPr>
            </w:pPr>
          </w:p>
          <w:p w14:paraId="3A1CEC6A"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 xml:space="preserve">Provide support to all Cumbria County Council Directorates, employees and elected members, to ensure that tackling inactivity is appropriately reflected in the locality planning process and forms an integral part of relevant Local Area Plans </w:t>
            </w:r>
          </w:p>
          <w:p w14:paraId="02A67042" w14:textId="77777777" w:rsidR="00F337B9" w:rsidRPr="00F337B9" w:rsidRDefault="00F337B9" w:rsidP="00F337B9">
            <w:pPr>
              <w:pStyle w:val="ListParagraph"/>
              <w:ind w:left="360"/>
              <w:rPr>
                <w:rFonts w:ascii="Arial" w:hAnsi="Arial" w:cs="Arial"/>
              </w:rPr>
            </w:pPr>
          </w:p>
          <w:p w14:paraId="462D4DF9"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lastRenderedPageBreak/>
              <w:t xml:space="preserve">Advocate with wider partners opportunities to pool resources and consider more strategic investment that meets identified local needs and priorities </w:t>
            </w:r>
          </w:p>
          <w:p w14:paraId="53151390" w14:textId="77777777" w:rsidR="00F337B9" w:rsidRPr="00F337B9" w:rsidRDefault="00F337B9" w:rsidP="00F337B9">
            <w:pPr>
              <w:pStyle w:val="ListParagraph"/>
              <w:ind w:left="360"/>
              <w:rPr>
                <w:rFonts w:ascii="Arial" w:hAnsi="Arial" w:cs="Arial"/>
              </w:rPr>
            </w:pPr>
          </w:p>
          <w:p w14:paraId="6A9C5E71"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 xml:space="preserve">Act as a single point of contact for colleagues and local authority based partners operating as a conduit to the rest of the Active Cumbria team </w:t>
            </w:r>
          </w:p>
          <w:p w14:paraId="0BDFFACF" w14:textId="77777777" w:rsidR="00F337B9" w:rsidRPr="00F337B9" w:rsidRDefault="00F337B9" w:rsidP="00F337B9">
            <w:pPr>
              <w:pStyle w:val="ListParagraph"/>
              <w:ind w:left="360"/>
              <w:rPr>
                <w:rFonts w:ascii="Arial" w:hAnsi="Arial" w:cs="Arial"/>
              </w:rPr>
            </w:pPr>
          </w:p>
          <w:p w14:paraId="2AA57DF0"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Drive opportunities to raise awareness and increase political endorsement, in order to raise the profile of the benefits of Physical Activity and Sport in achieving the Health and Wellbeing Outcomes amongst influential local leaders.</w:t>
            </w:r>
          </w:p>
          <w:p w14:paraId="29DD3682" w14:textId="77777777" w:rsidR="00F337B9" w:rsidRPr="00F337B9" w:rsidRDefault="00F337B9" w:rsidP="00F337B9">
            <w:pPr>
              <w:pStyle w:val="ListParagraph"/>
              <w:ind w:left="360"/>
              <w:rPr>
                <w:rFonts w:ascii="Arial" w:hAnsi="Arial" w:cs="Arial"/>
              </w:rPr>
            </w:pPr>
          </w:p>
          <w:p w14:paraId="2680D64C"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 xml:space="preserve">Provide increased awareness of the support Active Cumbria can provide </w:t>
            </w:r>
          </w:p>
          <w:p w14:paraId="37A9D682" w14:textId="77777777" w:rsidR="00F337B9" w:rsidRPr="00F337B9" w:rsidRDefault="00F337B9" w:rsidP="00F337B9">
            <w:pPr>
              <w:pStyle w:val="ListParagraph"/>
              <w:ind w:left="360"/>
              <w:rPr>
                <w:rFonts w:ascii="Arial" w:hAnsi="Arial" w:cs="Arial"/>
              </w:rPr>
            </w:pPr>
          </w:p>
          <w:p w14:paraId="09971C36"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Ensure community groups and local providers are effectively signposted to relevant sources of insight and intelligence to assist and inform planning and future delivery</w:t>
            </w:r>
          </w:p>
          <w:p w14:paraId="0521F513" w14:textId="77777777" w:rsidR="00F337B9" w:rsidRPr="00F337B9" w:rsidRDefault="00F337B9" w:rsidP="00F337B9">
            <w:pPr>
              <w:pStyle w:val="ListParagraph"/>
              <w:ind w:left="360"/>
              <w:rPr>
                <w:rFonts w:ascii="Arial" w:hAnsi="Arial" w:cs="Arial"/>
              </w:rPr>
            </w:pPr>
          </w:p>
          <w:p w14:paraId="02C388E3" w14:textId="5E23D3B8"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 xml:space="preserve">Provide advice and support to a range of organisations regarding appropriate alternative funding sources to generate inward investment </w:t>
            </w:r>
            <w:r w:rsidR="00AB1A2B" w:rsidRPr="00F337B9">
              <w:rPr>
                <w:rFonts w:ascii="Arial" w:hAnsi="Arial" w:cs="Arial"/>
              </w:rPr>
              <w:t>into</w:t>
            </w:r>
            <w:r w:rsidRPr="00F337B9">
              <w:rPr>
                <w:rFonts w:ascii="Arial" w:hAnsi="Arial" w:cs="Arial"/>
              </w:rPr>
              <w:t xml:space="preserve"> physical activity and sport</w:t>
            </w:r>
          </w:p>
          <w:p w14:paraId="22671BAC" w14:textId="77777777" w:rsidR="00F337B9" w:rsidRPr="00F337B9" w:rsidRDefault="00F337B9" w:rsidP="00F337B9">
            <w:pPr>
              <w:pStyle w:val="ListParagraph"/>
              <w:ind w:left="360"/>
              <w:rPr>
                <w:rFonts w:ascii="Arial" w:hAnsi="Arial" w:cs="Arial"/>
              </w:rPr>
            </w:pPr>
            <w:r w:rsidRPr="00F337B9">
              <w:rPr>
                <w:rFonts w:ascii="Arial" w:hAnsi="Arial" w:cs="Arial"/>
              </w:rPr>
              <w:t xml:space="preserve"> </w:t>
            </w:r>
          </w:p>
          <w:p w14:paraId="689D5998"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 xml:space="preserve">Represent Active Cumbria and Cumbria County Council, acting on behalf of the authority, to develop and lead effective networks and relationships with key partners at locality levels where appropriate.  Improve mutual understanding of each other’s priorities and pressures and enable Active Cumbria and the Council to be an effective partner </w:t>
            </w:r>
          </w:p>
          <w:p w14:paraId="77831154" w14:textId="77777777" w:rsidR="00F337B9" w:rsidRPr="00F337B9" w:rsidRDefault="00F337B9" w:rsidP="00F337B9">
            <w:pPr>
              <w:pStyle w:val="ListParagraph"/>
              <w:ind w:left="360"/>
              <w:rPr>
                <w:rFonts w:ascii="Arial" w:hAnsi="Arial" w:cs="Arial"/>
              </w:rPr>
            </w:pPr>
          </w:p>
          <w:p w14:paraId="7A3CC00B"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Oversee the collection and analysis of data and insight to provide robust intelligence to assess impact of Physical Activity and inform on the planning for the future both internally and with partners</w:t>
            </w:r>
          </w:p>
          <w:p w14:paraId="07A06202" w14:textId="77777777" w:rsidR="00F337B9" w:rsidRPr="00F337B9" w:rsidRDefault="00F337B9" w:rsidP="00F337B9">
            <w:pPr>
              <w:pStyle w:val="ListParagraph"/>
              <w:ind w:left="360"/>
              <w:rPr>
                <w:rFonts w:ascii="Arial" w:hAnsi="Arial" w:cs="Arial"/>
              </w:rPr>
            </w:pPr>
          </w:p>
          <w:p w14:paraId="2EDC8B85"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Advocate and influence partners to adopt a customer focussed, appropriately experienced and skilled workforce to deliver programmes and events</w:t>
            </w:r>
          </w:p>
          <w:p w14:paraId="5DE127E9" w14:textId="77777777" w:rsidR="00F337B9" w:rsidRPr="00F337B9" w:rsidRDefault="00F337B9" w:rsidP="00F337B9">
            <w:pPr>
              <w:pStyle w:val="ListParagraph"/>
              <w:ind w:left="360"/>
              <w:rPr>
                <w:rFonts w:ascii="Arial" w:hAnsi="Arial" w:cs="Arial"/>
              </w:rPr>
            </w:pPr>
          </w:p>
          <w:p w14:paraId="21C4F122"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Support the preparation and completion of Sport England and others Performance Management Reports</w:t>
            </w:r>
          </w:p>
          <w:p w14:paraId="1B6376E0" w14:textId="77777777" w:rsidR="00F337B9" w:rsidRPr="00F337B9" w:rsidRDefault="00F337B9" w:rsidP="00F337B9">
            <w:pPr>
              <w:pStyle w:val="ListParagraph"/>
              <w:ind w:left="360"/>
              <w:rPr>
                <w:rFonts w:ascii="Arial" w:hAnsi="Arial" w:cs="Arial"/>
              </w:rPr>
            </w:pPr>
          </w:p>
          <w:p w14:paraId="51D43AD4"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Support Active Cumbria and the Council in the achievement of National Standards for Equality and Safeguarding and well as Organisational Improvement</w:t>
            </w:r>
          </w:p>
          <w:p w14:paraId="55E1AD7B" w14:textId="77777777" w:rsidR="00F337B9" w:rsidRPr="00F337B9" w:rsidRDefault="00F337B9" w:rsidP="00F337B9">
            <w:pPr>
              <w:pStyle w:val="ListParagraph"/>
              <w:ind w:left="360"/>
              <w:rPr>
                <w:rFonts w:ascii="Arial" w:hAnsi="Arial" w:cs="Arial"/>
              </w:rPr>
            </w:pPr>
          </w:p>
          <w:p w14:paraId="4DC9390D"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Ensure that all projects, programmes and events adopt relevant equality and diversity and safeguarding policies</w:t>
            </w:r>
          </w:p>
          <w:p w14:paraId="3B9E7ABE" w14:textId="77777777" w:rsidR="00F337B9" w:rsidRPr="00F337B9" w:rsidRDefault="00F337B9" w:rsidP="00F337B9">
            <w:pPr>
              <w:pStyle w:val="ListParagraph"/>
              <w:ind w:left="360"/>
              <w:rPr>
                <w:rFonts w:ascii="Arial" w:hAnsi="Arial" w:cs="Arial"/>
              </w:rPr>
            </w:pPr>
          </w:p>
          <w:p w14:paraId="49D7AEC1"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To manage and lead on their existing thematic work areas whilst assisting colleagues within the Active Cumbria team with the delivery of specific programmes and projects</w:t>
            </w:r>
          </w:p>
          <w:p w14:paraId="7257F2E2" w14:textId="77777777" w:rsidR="00F337B9" w:rsidRPr="00F337B9" w:rsidRDefault="00F337B9" w:rsidP="00F337B9">
            <w:pPr>
              <w:pStyle w:val="ListParagraph"/>
              <w:ind w:left="360"/>
              <w:rPr>
                <w:rFonts w:ascii="Arial" w:hAnsi="Arial" w:cs="Arial"/>
              </w:rPr>
            </w:pPr>
          </w:p>
          <w:p w14:paraId="330DC0F6"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To undertake such other duties and responsibilities commensurate with the grading and nature of the post as directed by the Senior Manager Development/Operations</w:t>
            </w:r>
          </w:p>
          <w:p w14:paraId="664D1EB2" w14:textId="77777777" w:rsidR="00236201" w:rsidRPr="00001733" w:rsidRDefault="00236201" w:rsidP="00F337B9">
            <w:pPr>
              <w:rPr>
                <w:rFonts w:ascii="Arial" w:hAnsi="Arial" w:cs="Arial"/>
              </w:rPr>
            </w:pPr>
          </w:p>
        </w:tc>
      </w:tr>
      <w:tr w:rsidR="000C792F" w:rsidRPr="00001733" w14:paraId="664D1EB5" w14:textId="77777777" w:rsidTr="00276E8D">
        <w:tc>
          <w:tcPr>
            <w:tcW w:w="10632" w:type="dxa"/>
            <w:gridSpan w:val="3"/>
            <w:shd w:val="clear" w:color="auto" w:fill="auto"/>
          </w:tcPr>
          <w:p w14:paraId="664D1EB4"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664D1EB7" w14:textId="77777777" w:rsidTr="00276E8D">
        <w:tc>
          <w:tcPr>
            <w:tcW w:w="10632" w:type="dxa"/>
            <w:gridSpan w:val="3"/>
            <w:shd w:val="clear" w:color="auto" w:fill="DBE5F1"/>
          </w:tcPr>
          <w:p w14:paraId="664D1EB6"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664D1EBA" w14:textId="77777777" w:rsidTr="00001733">
        <w:trPr>
          <w:trHeight w:val="367"/>
        </w:trPr>
        <w:tc>
          <w:tcPr>
            <w:tcW w:w="2127" w:type="dxa"/>
            <w:gridSpan w:val="2"/>
            <w:shd w:val="clear" w:color="auto" w:fill="DBE5F1"/>
            <w:vAlign w:val="center"/>
          </w:tcPr>
          <w:p w14:paraId="664D1EB8"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61B2BCD" w14:textId="77777777" w:rsidR="00F337B9" w:rsidRPr="00F337B9" w:rsidRDefault="00F337B9" w:rsidP="00F337B9">
            <w:pPr>
              <w:numPr>
                <w:ilvl w:val="0"/>
                <w:numId w:val="3"/>
              </w:numPr>
              <w:rPr>
                <w:rFonts w:ascii="Arial" w:hAnsi="Arial" w:cs="Arial"/>
                <w:sz w:val="22"/>
                <w:szCs w:val="22"/>
              </w:rPr>
            </w:pPr>
            <w:r w:rsidRPr="00F337B9">
              <w:rPr>
                <w:rFonts w:ascii="Arial" w:hAnsi="Arial" w:cs="Arial"/>
                <w:sz w:val="22"/>
                <w:szCs w:val="22"/>
              </w:rPr>
              <w:t>Management of project, programme and event teams and associated budgets (circa £50,000) as appropriate, in line with the Council’s financial policies and procedures.</w:t>
            </w:r>
          </w:p>
          <w:p w14:paraId="7CAD49C5" w14:textId="77777777" w:rsidR="00F337B9" w:rsidRPr="00F337B9" w:rsidRDefault="00F337B9" w:rsidP="00F337B9">
            <w:pPr>
              <w:numPr>
                <w:ilvl w:val="0"/>
                <w:numId w:val="3"/>
              </w:numPr>
              <w:rPr>
                <w:rFonts w:ascii="Arial" w:hAnsi="Arial" w:cs="Arial"/>
                <w:sz w:val="22"/>
                <w:szCs w:val="22"/>
              </w:rPr>
            </w:pPr>
            <w:r w:rsidRPr="00F337B9">
              <w:rPr>
                <w:rFonts w:ascii="Arial" w:hAnsi="Arial" w:cs="Arial"/>
                <w:sz w:val="22"/>
                <w:szCs w:val="22"/>
              </w:rPr>
              <w:t>Influence workforce from partner organisations and agencies to deliver on strategic and local interventions.</w:t>
            </w:r>
          </w:p>
          <w:p w14:paraId="664D1EB9" w14:textId="14A6E9CC" w:rsidR="003A6F8E" w:rsidRPr="00001733" w:rsidRDefault="00F337B9" w:rsidP="00F337B9">
            <w:pPr>
              <w:numPr>
                <w:ilvl w:val="0"/>
                <w:numId w:val="3"/>
              </w:numPr>
              <w:rPr>
                <w:rFonts w:ascii="Arial" w:hAnsi="Arial" w:cs="Arial"/>
                <w:sz w:val="22"/>
                <w:szCs w:val="22"/>
              </w:rPr>
            </w:pPr>
            <w:r w:rsidRPr="00F337B9">
              <w:rPr>
                <w:rFonts w:ascii="Arial" w:hAnsi="Arial" w:cs="Arial"/>
                <w:sz w:val="22"/>
                <w:szCs w:val="22"/>
              </w:rPr>
              <w:lastRenderedPageBreak/>
              <w:t>Input into policy and strategy developments and implementation.</w:t>
            </w:r>
          </w:p>
        </w:tc>
      </w:tr>
      <w:tr w:rsidR="003A6F8E" w:rsidRPr="001D5465" w14:paraId="664D1EBD" w14:textId="77777777" w:rsidTr="00001733">
        <w:trPr>
          <w:trHeight w:val="365"/>
        </w:trPr>
        <w:tc>
          <w:tcPr>
            <w:tcW w:w="2127" w:type="dxa"/>
            <w:gridSpan w:val="2"/>
            <w:shd w:val="clear" w:color="auto" w:fill="DBE5F1"/>
            <w:vAlign w:val="center"/>
          </w:tcPr>
          <w:p w14:paraId="664D1EBB"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lastRenderedPageBreak/>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77EEF642" w14:textId="77777777" w:rsidR="00F337B9" w:rsidRPr="00F337B9" w:rsidRDefault="00F337B9" w:rsidP="00F337B9">
            <w:pPr>
              <w:numPr>
                <w:ilvl w:val="0"/>
                <w:numId w:val="3"/>
              </w:numPr>
              <w:rPr>
                <w:rFonts w:ascii="Arial" w:hAnsi="Arial" w:cs="Arial"/>
                <w:sz w:val="22"/>
                <w:szCs w:val="22"/>
              </w:rPr>
            </w:pPr>
            <w:r w:rsidRPr="00F337B9">
              <w:rPr>
                <w:rFonts w:ascii="Arial" w:hAnsi="Arial" w:cs="Arial"/>
                <w:sz w:val="22"/>
                <w:szCs w:val="22"/>
              </w:rPr>
              <w:t>To be responsible for the effective management of any temporary staff and volunteers recruited to support the delivery of projects, programmes and events.</w:t>
            </w:r>
          </w:p>
          <w:p w14:paraId="664D1EBC" w14:textId="7D7E43F2" w:rsidR="003A6F8E" w:rsidRPr="001D5465" w:rsidRDefault="00F337B9" w:rsidP="00F337B9">
            <w:pPr>
              <w:numPr>
                <w:ilvl w:val="0"/>
                <w:numId w:val="3"/>
              </w:numPr>
              <w:rPr>
                <w:rFonts w:ascii="Arial" w:hAnsi="Arial" w:cs="Arial"/>
                <w:sz w:val="22"/>
                <w:szCs w:val="22"/>
              </w:rPr>
            </w:pPr>
            <w:r w:rsidRPr="00F337B9">
              <w:rPr>
                <w:rFonts w:ascii="Arial" w:hAnsi="Arial" w:cs="Arial"/>
                <w:sz w:val="22"/>
                <w:szCs w:val="22"/>
              </w:rPr>
              <w:t>To work effectively in the Active Cumbria Core Team, supporting colleagues and mentoring as appropriate through associated project development teams.</w:t>
            </w:r>
          </w:p>
        </w:tc>
      </w:tr>
      <w:tr w:rsidR="003A6F8E" w:rsidRPr="001D5465" w14:paraId="664D1EC0" w14:textId="77777777" w:rsidTr="00001733">
        <w:trPr>
          <w:trHeight w:val="365"/>
        </w:trPr>
        <w:tc>
          <w:tcPr>
            <w:tcW w:w="2127" w:type="dxa"/>
            <w:gridSpan w:val="2"/>
            <w:shd w:val="clear" w:color="auto" w:fill="DBE5F1"/>
            <w:vAlign w:val="center"/>
          </w:tcPr>
          <w:p w14:paraId="664D1EBE"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664D1EBF" w14:textId="21E38990" w:rsidR="003A6F8E" w:rsidRPr="001D5465" w:rsidRDefault="00DA04C9" w:rsidP="00001733">
            <w:pPr>
              <w:numPr>
                <w:ilvl w:val="0"/>
                <w:numId w:val="3"/>
              </w:numPr>
              <w:rPr>
                <w:rFonts w:ascii="Arial" w:hAnsi="Arial" w:cs="Arial"/>
                <w:sz w:val="22"/>
                <w:szCs w:val="22"/>
              </w:rPr>
            </w:pPr>
            <w:r>
              <w:rPr>
                <w:rFonts w:ascii="Arial" w:hAnsi="Arial" w:cs="Arial"/>
                <w:sz w:val="22"/>
                <w:szCs w:val="22"/>
              </w:rPr>
              <w:t>N/A</w:t>
            </w:r>
          </w:p>
        </w:tc>
      </w:tr>
      <w:tr w:rsidR="003A6F8E" w:rsidRPr="001D5465" w14:paraId="664D1EC2" w14:textId="77777777" w:rsidTr="00276E8D">
        <w:tc>
          <w:tcPr>
            <w:tcW w:w="10632" w:type="dxa"/>
            <w:gridSpan w:val="3"/>
            <w:shd w:val="clear" w:color="auto" w:fill="DBE5F1"/>
          </w:tcPr>
          <w:p w14:paraId="664D1EC1"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664D1EC9" w14:textId="77777777" w:rsidTr="005E7B38">
        <w:tc>
          <w:tcPr>
            <w:tcW w:w="10632" w:type="dxa"/>
            <w:gridSpan w:val="3"/>
            <w:tcBorders>
              <w:bottom w:val="single" w:sz="4" w:space="0" w:color="auto"/>
            </w:tcBorders>
            <w:shd w:val="clear" w:color="auto" w:fill="auto"/>
          </w:tcPr>
          <w:p w14:paraId="664D1EC3" w14:textId="21263155" w:rsidR="003A6F8E" w:rsidRPr="00DA04C9" w:rsidRDefault="00F337B9" w:rsidP="00F337B9">
            <w:pPr>
              <w:rPr>
                <w:rFonts w:ascii="Arial" w:hAnsi="Arial" w:cs="Arial"/>
                <w:b/>
                <w:bCs/>
                <w:sz w:val="22"/>
                <w:szCs w:val="22"/>
              </w:rPr>
            </w:pPr>
            <w:r w:rsidRPr="00DA04C9">
              <w:rPr>
                <w:rFonts w:ascii="Arial" w:hAnsi="Arial" w:cs="Arial"/>
                <w:b/>
                <w:bCs/>
                <w:sz w:val="22"/>
                <w:szCs w:val="22"/>
              </w:rPr>
              <w:t>Qualifications</w:t>
            </w:r>
          </w:p>
          <w:p w14:paraId="513F5C4D" w14:textId="7DB74283" w:rsidR="00F337B9" w:rsidRPr="00DA04C9" w:rsidRDefault="00F337B9" w:rsidP="000A2A8C">
            <w:pPr>
              <w:pStyle w:val="ListParagraph"/>
              <w:numPr>
                <w:ilvl w:val="0"/>
                <w:numId w:val="3"/>
              </w:numPr>
              <w:rPr>
                <w:rFonts w:ascii="Arial" w:hAnsi="Arial" w:cs="Arial"/>
                <w:sz w:val="22"/>
                <w:szCs w:val="22"/>
              </w:rPr>
            </w:pPr>
            <w:r w:rsidRPr="00DA04C9">
              <w:rPr>
                <w:rFonts w:ascii="Arial" w:hAnsi="Arial" w:cs="Arial"/>
                <w:sz w:val="22"/>
                <w:szCs w:val="22"/>
              </w:rPr>
              <w:t xml:space="preserve">Educated to NQF/FHEQ level 4 or NQF/FHEQ level 2/3 plus extensive demonstrable experience of working in a related environment     </w:t>
            </w:r>
          </w:p>
          <w:p w14:paraId="664D1EC4" w14:textId="19CBB0C4" w:rsidR="005E7B38" w:rsidRPr="00DA04C9" w:rsidRDefault="00F337B9" w:rsidP="00DA04C9">
            <w:pPr>
              <w:rPr>
                <w:rFonts w:ascii="Arial" w:hAnsi="Arial" w:cs="Arial"/>
                <w:b/>
                <w:bCs/>
                <w:sz w:val="22"/>
                <w:szCs w:val="22"/>
              </w:rPr>
            </w:pPr>
            <w:r w:rsidRPr="00DA04C9">
              <w:rPr>
                <w:rFonts w:ascii="Arial" w:hAnsi="Arial" w:cs="Arial"/>
                <w:b/>
                <w:bCs/>
                <w:sz w:val="22"/>
                <w:szCs w:val="22"/>
              </w:rPr>
              <w:t>Experience</w:t>
            </w:r>
          </w:p>
          <w:p w14:paraId="408F01D8" w14:textId="14DF1750" w:rsidR="00F337B9" w:rsidRPr="00DA04C9" w:rsidRDefault="00F337B9" w:rsidP="00DA04C9">
            <w:pPr>
              <w:pStyle w:val="ListParagraph"/>
              <w:numPr>
                <w:ilvl w:val="0"/>
                <w:numId w:val="3"/>
              </w:numPr>
              <w:rPr>
                <w:rFonts w:ascii="Arial" w:hAnsi="Arial" w:cs="Arial"/>
                <w:sz w:val="22"/>
                <w:szCs w:val="22"/>
              </w:rPr>
            </w:pPr>
            <w:r w:rsidRPr="00DA04C9">
              <w:rPr>
                <w:rFonts w:ascii="Arial" w:hAnsi="Arial" w:cs="Arial"/>
                <w:sz w:val="22"/>
                <w:szCs w:val="22"/>
              </w:rPr>
              <w:t xml:space="preserve">Proven track record of developing effective multi-agency partnerships </w:t>
            </w:r>
          </w:p>
          <w:p w14:paraId="49468F03" w14:textId="3CBF04CB" w:rsidR="00F337B9" w:rsidRPr="00DA04C9" w:rsidRDefault="00DA04C9" w:rsidP="00DA04C9">
            <w:pPr>
              <w:pStyle w:val="ListParagraph"/>
              <w:numPr>
                <w:ilvl w:val="0"/>
                <w:numId w:val="3"/>
              </w:numPr>
              <w:rPr>
                <w:rFonts w:ascii="Arial" w:hAnsi="Arial" w:cs="Arial"/>
                <w:sz w:val="22"/>
                <w:szCs w:val="22"/>
              </w:rPr>
            </w:pPr>
            <w:r w:rsidRPr="00DA04C9">
              <w:rPr>
                <w:rFonts w:ascii="Arial" w:hAnsi="Arial" w:cs="Arial"/>
                <w:sz w:val="22"/>
                <w:szCs w:val="22"/>
              </w:rPr>
              <w:t>Demonstrable e</w:t>
            </w:r>
            <w:r w:rsidR="00F337B9" w:rsidRPr="00DA04C9">
              <w:rPr>
                <w:rFonts w:ascii="Arial" w:hAnsi="Arial" w:cs="Arial"/>
                <w:sz w:val="22"/>
                <w:szCs w:val="22"/>
              </w:rPr>
              <w:t>xperience of developing and delivering sporting activity to achieve objectives and measurable outcomes</w:t>
            </w:r>
          </w:p>
          <w:p w14:paraId="32E9543C" w14:textId="2E761D31" w:rsidR="00F337B9" w:rsidRPr="00DA04C9" w:rsidRDefault="00DA04C9" w:rsidP="00DA04C9">
            <w:pPr>
              <w:pStyle w:val="ListParagraph"/>
              <w:numPr>
                <w:ilvl w:val="0"/>
                <w:numId w:val="3"/>
              </w:numPr>
              <w:rPr>
                <w:rFonts w:ascii="Arial" w:hAnsi="Arial" w:cs="Arial"/>
                <w:sz w:val="22"/>
                <w:szCs w:val="22"/>
              </w:rPr>
            </w:pPr>
            <w:r w:rsidRPr="00DA04C9">
              <w:rPr>
                <w:rFonts w:ascii="Arial" w:hAnsi="Arial" w:cs="Arial"/>
                <w:sz w:val="22"/>
                <w:szCs w:val="22"/>
              </w:rPr>
              <w:t>P</w:t>
            </w:r>
            <w:r w:rsidR="00F337B9" w:rsidRPr="00DA04C9">
              <w:rPr>
                <w:rFonts w:ascii="Arial" w:hAnsi="Arial" w:cs="Arial"/>
                <w:sz w:val="22"/>
                <w:szCs w:val="22"/>
              </w:rPr>
              <w:t>roject and event management with multi-agency partners</w:t>
            </w:r>
          </w:p>
          <w:p w14:paraId="364911D1" w14:textId="520E6C6B" w:rsidR="00F337B9" w:rsidRPr="00DA04C9" w:rsidRDefault="00DA04C9" w:rsidP="00DA04C9">
            <w:pPr>
              <w:pStyle w:val="ListParagraph"/>
              <w:numPr>
                <w:ilvl w:val="0"/>
                <w:numId w:val="3"/>
              </w:numPr>
              <w:rPr>
                <w:rFonts w:ascii="Arial" w:hAnsi="Arial" w:cs="Arial"/>
                <w:sz w:val="22"/>
                <w:szCs w:val="22"/>
              </w:rPr>
            </w:pPr>
            <w:r w:rsidRPr="00DA04C9">
              <w:rPr>
                <w:rFonts w:ascii="Arial" w:hAnsi="Arial" w:cs="Arial"/>
                <w:sz w:val="22"/>
                <w:szCs w:val="22"/>
              </w:rPr>
              <w:t>M</w:t>
            </w:r>
            <w:r w:rsidR="00F337B9" w:rsidRPr="00DA04C9">
              <w:rPr>
                <w:rFonts w:ascii="Arial" w:hAnsi="Arial" w:cs="Arial"/>
                <w:sz w:val="22"/>
                <w:szCs w:val="22"/>
              </w:rPr>
              <w:t>anaging and maintaining budgets and resources</w:t>
            </w:r>
          </w:p>
          <w:p w14:paraId="664D1EC5" w14:textId="225C7566" w:rsidR="005E7B38" w:rsidRPr="00DA04C9" w:rsidRDefault="00DA04C9" w:rsidP="00DA04C9">
            <w:pPr>
              <w:rPr>
                <w:rFonts w:ascii="Arial" w:hAnsi="Arial" w:cs="Arial"/>
                <w:b/>
                <w:bCs/>
                <w:sz w:val="22"/>
                <w:szCs w:val="22"/>
              </w:rPr>
            </w:pPr>
            <w:r w:rsidRPr="00DA04C9">
              <w:rPr>
                <w:rFonts w:ascii="Arial" w:hAnsi="Arial" w:cs="Arial"/>
                <w:b/>
                <w:bCs/>
                <w:sz w:val="22"/>
                <w:szCs w:val="22"/>
              </w:rPr>
              <w:t>Knowledge</w:t>
            </w:r>
          </w:p>
          <w:p w14:paraId="2DA2324E" w14:textId="77777777" w:rsidR="00DA04C9" w:rsidRPr="00DA04C9" w:rsidRDefault="00DA04C9" w:rsidP="00DA04C9">
            <w:pPr>
              <w:pStyle w:val="ListParagraph"/>
              <w:numPr>
                <w:ilvl w:val="0"/>
                <w:numId w:val="32"/>
              </w:numPr>
              <w:rPr>
                <w:rFonts w:ascii="Arial" w:hAnsi="Arial" w:cs="Arial"/>
                <w:sz w:val="22"/>
                <w:szCs w:val="22"/>
              </w:rPr>
            </w:pPr>
            <w:r w:rsidRPr="00DA04C9">
              <w:rPr>
                <w:rFonts w:ascii="Arial" w:hAnsi="Arial" w:cs="Arial"/>
                <w:sz w:val="22"/>
                <w:szCs w:val="22"/>
              </w:rPr>
              <w:t>Expert breadth and knowledge of sport and physical activity development and application of partner engagement</w:t>
            </w:r>
          </w:p>
          <w:p w14:paraId="42709E39" w14:textId="1000E990" w:rsidR="00DA04C9" w:rsidRPr="00DA04C9" w:rsidRDefault="00DA04C9" w:rsidP="00DA04C9">
            <w:pPr>
              <w:pStyle w:val="ListParagraph"/>
              <w:numPr>
                <w:ilvl w:val="0"/>
                <w:numId w:val="32"/>
              </w:numPr>
              <w:rPr>
                <w:rFonts w:ascii="Arial" w:hAnsi="Arial" w:cs="Arial"/>
                <w:sz w:val="22"/>
                <w:szCs w:val="22"/>
              </w:rPr>
            </w:pPr>
            <w:r w:rsidRPr="00DA04C9">
              <w:rPr>
                <w:rFonts w:ascii="Arial" w:hAnsi="Arial" w:cs="Arial"/>
                <w:sz w:val="22"/>
                <w:szCs w:val="22"/>
              </w:rPr>
              <w:t xml:space="preserve">Understanding of current policies, practice and guidance in relation to sports development and physical activity </w:t>
            </w:r>
          </w:p>
          <w:p w14:paraId="7572B9E9" w14:textId="77777777" w:rsidR="00DA04C9" w:rsidRPr="00DA04C9" w:rsidRDefault="00DA04C9" w:rsidP="00DA04C9">
            <w:pPr>
              <w:pStyle w:val="ListParagraph"/>
              <w:numPr>
                <w:ilvl w:val="0"/>
                <w:numId w:val="32"/>
              </w:numPr>
              <w:rPr>
                <w:rFonts w:ascii="Arial" w:hAnsi="Arial" w:cs="Arial"/>
                <w:sz w:val="22"/>
                <w:szCs w:val="22"/>
              </w:rPr>
            </w:pPr>
            <w:r w:rsidRPr="00DA04C9">
              <w:rPr>
                <w:rFonts w:ascii="Arial" w:hAnsi="Arial" w:cs="Arial"/>
                <w:sz w:val="22"/>
                <w:szCs w:val="22"/>
              </w:rPr>
              <w:t>Understanding of the challenges facing partners engaged in the sporting infrastructure of the county</w:t>
            </w:r>
          </w:p>
          <w:p w14:paraId="50108626" w14:textId="0E0CEC31" w:rsidR="00DA04C9" w:rsidRPr="00DA04C9" w:rsidRDefault="00DA04C9" w:rsidP="00DA04C9">
            <w:pPr>
              <w:pStyle w:val="ListParagraph"/>
              <w:numPr>
                <w:ilvl w:val="0"/>
                <w:numId w:val="32"/>
              </w:numPr>
              <w:rPr>
                <w:rFonts w:ascii="Arial" w:hAnsi="Arial" w:cs="Arial"/>
                <w:sz w:val="22"/>
                <w:szCs w:val="22"/>
              </w:rPr>
            </w:pPr>
            <w:r w:rsidRPr="00DA04C9">
              <w:rPr>
                <w:rFonts w:ascii="Arial" w:hAnsi="Arial" w:cs="Arial"/>
                <w:sz w:val="22"/>
                <w:szCs w:val="22"/>
              </w:rPr>
              <w:t>Experience of working to strict deadlines and timescales</w:t>
            </w:r>
          </w:p>
          <w:p w14:paraId="664D1EC6" w14:textId="4C00BF7B" w:rsidR="00236201" w:rsidRPr="00DA04C9" w:rsidRDefault="00DA04C9" w:rsidP="00DA04C9">
            <w:pPr>
              <w:rPr>
                <w:rFonts w:ascii="Arial" w:hAnsi="Arial" w:cs="Arial"/>
                <w:b/>
                <w:bCs/>
                <w:sz w:val="22"/>
                <w:szCs w:val="22"/>
              </w:rPr>
            </w:pPr>
            <w:r w:rsidRPr="00DA04C9">
              <w:rPr>
                <w:rFonts w:ascii="Arial" w:hAnsi="Arial" w:cs="Arial"/>
                <w:b/>
                <w:bCs/>
                <w:sz w:val="22"/>
                <w:szCs w:val="22"/>
              </w:rPr>
              <w:t>Skills and Expertise</w:t>
            </w:r>
          </w:p>
          <w:p w14:paraId="61B9C4D1"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Good interpersonal skills, including negotiation and influence</w:t>
            </w:r>
          </w:p>
          <w:p w14:paraId="2EC06DDA"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Effective enhanced communication skills – verbal and written</w:t>
            </w:r>
          </w:p>
          <w:p w14:paraId="27431B90"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Political environment awareness</w:t>
            </w:r>
          </w:p>
          <w:p w14:paraId="54853535"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Ability to manage self and prioritise effectively</w:t>
            </w:r>
          </w:p>
          <w:p w14:paraId="1557208D"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Problem solving skills and ability to act on own initiative</w:t>
            </w:r>
          </w:p>
          <w:p w14:paraId="4A888316"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Ability to build and maintain productive working relationships</w:t>
            </w:r>
          </w:p>
          <w:p w14:paraId="7219AFDE"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Present a professional image and exhibit a high level of customer care</w:t>
            </w:r>
          </w:p>
          <w:p w14:paraId="664D1EC8" w14:textId="13C28366" w:rsidR="005E7B38" w:rsidRPr="00001733"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Ability to effectively monitor and evaluate</w:t>
            </w:r>
          </w:p>
        </w:tc>
      </w:tr>
      <w:tr w:rsidR="005C799D" w:rsidRPr="00001733" w14:paraId="664D1ECB" w14:textId="77777777" w:rsidTr="005E7B38">
        <w:tc>
          <w:tcPr>
            <w:tcW w:w="10632" w:type="dxa"/>
            <w:gridSpan w:val="3"/>
            <w:shd w:val="clear" w:color="auto" w:fill="DBE5F1" w:themeFill="accent1" w:themeFillTint="33"/>
          </w:tcPr>
          <w:p w14:paraId="664D1ECA"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664D1ED4" w14:textId="77777777" w:rsidTr="00276E8D">
        <w:tc>
          <w:tcPr>
            <w:tcW w:w="10632" w:type="dxa"/>
            <w:gridSpan w:val="3"/>
            <w:shd w:val="clear" w:color="auto" w:fill="auto"/>
          </w:tcPr>
          <w:p w14:paraId="664D1ED3" w14:textId="2C143130" w:rsidR="005C799D" w:rsidRPr="00DA04C9" w:rsidRDefault="005C799D" w:rsidP="00DA04C9">
            <w:pPr>
              <w:numPr>
                <w:ilvl w:val="0"/>
                <w:numId w:val="3"/>
              </w:numPr>
              <w:rPr>
                <w:rFonts w:ascii="Arial" w:hAnsi="Arial" w:cs="Arial"/>
                <w:sz w:val="22"/>
                <w:szCs w:val="22"/>
              </w:rPr>
            </w:pPr>
            <w:r>
              <w:rPr>
                <w:rFonts w:ascii="Arial" w:hAnsi="Arial" w:cs="Arial"/>
                <w:sz w:val="22"/>
                <w:szCs w:val="22"/>
              </w:rPr>
              <w:t>This post does not require a DBS check.</w:t>
            </w:r>
          </w:p>
        </w:tc>
      </w:tr>
      <w:tr w:rsidR="003A6F8E" w:rsidRPr="001D5465" w14:paraId="664D1ED6" w14:textId="77777777" w:rsidTr="00276E8D">
        <w:tc>
          <w:tcPr>
            <w:tcW w:w="10632" w:type="dxa"/>
            <w:gridSpan w:val="3"/>
            <w:shd w:val="clear" w:color="auto" w:fill="DBE5F1"/>
          </w:tcPr>
          <w:p w14:paraId="664D1ED5"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664D1ED9" w14:textId="77777777" w:rsidTr="00001733">
        <w:tc>
          <w:tcPr>
            <w:tcW w:w="1986" w:type="dxa"/>
            <w:shd w:val="clear" w:color="auto" w:fill="DBE5F1"/>
            <w:vAlign w:val="center"/>
          </w:tcPr>
          <w:p w14:paraId="664D1ED7"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664D1ED8" w14:textId="4851AFE0" w:rsidR="003A6F8E" w:rsidRPr="00001733" w:rsidRDefault="00DA04C9" w:rsidP="00001733">
            <w:pPr>
              <w:numPr>
                <w:ilvl w:val="0"/>
                <w:numId w:val="3"/>
              </w:numPr>
              <w:rPr>
                <w:rFonts w:ascii="Arial" w:hAnsi="Arial" w:cs="Arial"/>
                <w:sz w:val="22"/>
                <w:szCs w:val="22"/>
              </w:rPr>
            </w:pPr>
            <w:r>
              <w:rPr>
                <w:rFonts w:ascii="Arial" w:hAnsi="Arial" w:cs="Arial"/>
                <w:sz w:val="22"/>
                <w:szCs w:val="22"/>
              </w:rPr>
              <w:t>N/A</w:t>
            </w:r>
          </w:p>
        </w:tc>
      </w:tr>
      <w:tr w:rsidR="003A6F8E" w:rsidRPr="001D5465" w14:paraId="664D1EDC" w14:textId="77777777" w:rsidTr="00001733">
        <w:tc>
          <w:tcPr>
            <w:tcW w:w="1986" w:type="dxa"/>
            <w:shd w:val="clear" w:color="auto" w:fill="DBE5F1"/>
            <w:vAlign w:val="center"/>
          </w:tcPr>
          <w:p w14:paraId="664D1EDA"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664D1EDB" w14:textId="43CDEBC0" w:rsidR="003A6F8E" w:rsidRPr="001D5465" w:rsidRDefault="00DA04C9" w:rsidP="00001733">
            <w:pPr>
              <w:numPr>
                <w:ilvl w:val="0"/>
                <w:numId w:val="3"/>
              </w:numPr>
              <w:rPr>
                <w:rFonts w:ascii="Arial" w:hAnsi="Arial" w:cs="Arial"/>
                <w:sz w:val="22"/>
                <w:szCs w:val="22"/>
              </w:rPr>
            </w:pPr>
            <w:r w:rsidRPr="00F337B9">
              <w:rPr>
                <w:rFonts w:ascii="Arial" w:hAnsi="Arial" w:cs="Arial"/>
                <w:sz w:val="22"/>
                <w:szCs w:val="22"/>
              </w:rPr>
              <w:t>Occasional lifting and carrying of everyday equipment and resources before and during the delivery of events</w:t>
            </w:r>
          </w:p>
        </w:tc>
      </w:tr>
      <w:tr w:rsidR="003A6F8E" w:rsidRPr="001D5465" w14:paraId="664D1EDF" w14:textId="77777777" w:rsidTr="00001733">
        <w:tc>
          <w:tcPr>
            <w:tcW w:w="1986" w:type="dxa"/>
            <w:shd w:val="clear" w:color="auto" w:fill="DBE5F1"/>
            <w:vAlign w:val="center"/>
          </w:tcPr>
          <w:p w14:paraId="664D1EDD"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664D1EDE" w14:textId="13DEAD36" w:rsidR="003A6F8E" w:rsidRPr="001D5465" w:rsidRDefault="00DA04C9" w:rsidP="00001733">
            <w:pPr>
              <w:numPr>
                <w:ilvl w:val="0"/>
                <w:numId w:val="3"/>
              </w:numPr>
              <w:rPr>
                <w:rFonts w:ascii="Arial" w:hAnsi="Arial" w:cs="Arial"/>
                <w:sz w:val="22"/>
                <w:szCs w:val="22"/>
              </w:rPr>
            </w:pPr>
            <w:r>
              <w:rPr>
                <w:rFonts w:ascii="Arial" w:hAnsi="Arial" w:cs="Arial"/>
                <w:sz w:val="22"/>
                <w:szCs w:val="22"/>
              </w:rPr>
              <w:t>N/A</w:t>
            </w:r>
          </w:p>
        </w:tc>
      </w:tr>
      <w:tr w:rsidR="003A6F8E" w:rsidRPr="001D5465" w14:paraId="664D1EE1" w14:textId="77777777" w:rsidTr="00276E8D">
        <w:tc>
          <w:tcPr>
            <w:tcW w:w="10632" w:type="dxa"/>
            <w:gridSpan w:val="3"/>
            <w:shd w:val="clear" w:color="auto" w:fill="DBE5F1"/>
          </w:tcPr>
          <w:p w14:paraId="664D1EE0"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664D1EE4" w14:textId="77777777" w:rsidTr="00276E8D">
        <w:tc>
          <w:tcPr>
            <w:tcW w:w="10632" w:type="dxa"/>
            <w:gridSpan w:val="3"/>
            <w:shd w:val="clear" w:color="auto" w:fill="FFFFFF"/>
          </w:tcPr>
          <w:p w14:paraId="664D1EE3" w14:textId="68B1F757" w:rsidR="00236201" w:rsidRPr="001D5465" w:rsidRDefault="00DA04C9" w:rsidP="00DA04C9">
            <w:pPr>
              <w:numPr>
                <w:ilvl w:val="0"/>
                <w:numId w:val="3"/>
              </w:numPr>
              <w:rPr>
                <w:rFonts w:ascii="Arial" w:hAnsi="Arial" w:cs="Arial"/>
                <w:sz w:val="22"/>
                <w:szCs w:val="22"/>
              </w:rPr>
            </w:pPr>
            <w:r>
              <w:rPr>
                <w:rFonts w:ascii="Arial" w:hAnsi="Arial" w:cs="Arial"/>
                <w:sz w:val="22"/>
                <w:szCs w:val="22"/>
              </w:rPr>
              <w:t>N/A</w:t>
            </w:r>
          </w:p>
        </w:tc>
      </w:tr>
    </w:tbl>
    <w:p w14:paraId="664D1EE5"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D1EEE" w14:textId="77777777" w:rsidR="00FA58E9" w:rsidRDefault="00FA58E9">
      <w:r>
        <w:separator/>
      </w:r>
    </w:p>
  </w:endnote>
  <w:endnote w:type="continuationSeparator" w:id="0">
    <w:p w14:paraId="664D1EEF"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1EEC" w14:textId="77777777" w:rsidR="00FA58E9" w:rsidRDefault="00FA58E9">
      <w:r>
        <w:separator/>
      </w:r>
    </w:p>
  </w:footnote>
  <w:footnote w:type="continuationSeparator" w:id="0">
    <w:p w14:paraId="664D1EED"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1EF0" w14:textId="77777777" w:rsidR="001918B8" w:rsidRDefault="001918B8">
    <w:pPr>
      <w:pStyle w:val="Header"/>
      <w:rPr>
        <w:rFonts w:ascii="Arial" w:hAnsi="Arial" w:cs="Arial"/>
        <w:color w:val="00828C"/>
        <w:sz w:val="18"/>
        <w:szCs w:val="18"/>
      </w:rPr>
    </w:pPr>
  </w:p>
  <w:p w14:paraId="664D1EF1"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lang w:val="en-US" w:eastAsia="en-US"/>
      </w:rPr>
      <mc:AlternateContent>
        <mc:Choice Requires="wps">
          <w:drawing>
            <wp:anchor distT="0" distB="0" distL="114300" distR="114300" simplePos="0" relativeHeight="251657728" behindDoc="0" locked="0" layoutInCell="1" allowOverlap="1" wp14:anchorId="664D1EF3" wp14:editId="664D1EF4">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F9AE1"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1EF2" w14:textId="77777777" w:rsidR="001918B8" w:rsidRDefault="00E57ECF">
    <w:pPr>
      <w:pStyle w:val="Header"/>
    </w:pPr>
    <w:r>
      <w:rPr>
        <w:noProof/>
        <w:lang w:val="en-US" w:eastAsia="en-US"/>
      </w:rPr>
      <w:drawing>
        <wp:anchor distT="0" distB="0" distL="114300" distR="114300" simplePos="0" relativeHeight="251658752" behindDoc="1" locked="0" layoutInCell="1" allowOverlap="1" wp14:anchorId="664D1EF5" wp14:editId="664D1EF6">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1" locked="0" layoutInCell="1" allowOverlap="1" wp14:anchorId="664D1EF7" wp14:editId="664D1EF8">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75B87"/>
    <w:multiLevelType w:val="hybridMultilevel"/>
    <w:tmpl w:val="8F0AF632"/>
    <w:lvl w:ilvl="0" w:tplc="9AAEA5D8">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71DCD"/>
    <w:multiLevelType w:val="hybridMultilevel"/>
    <w:tmpl w:val="EEF6F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441613"/>
    <w:multiLevelType w:val="hybridMultilevel"/>
    <w:tmpl w:val="06BA7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766CF"/>
    <w:multiLevelType w:val="hybridMultilevel"/>
    <w:tmpl w:val="04A6BDA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31"/>
  </w:num>
  <w:num w:numId="4">
    <w:abstractNumId w:val="12"/>
  </w:num>
  <w:num w:numId="5">
    <w:abstractNumId w:val="13"/>
  </w:num>
  <w:num w:numId="6">
    <w:abstractNumId w:val="3"/>
  </w:num>
  <w:num w:numId="7">
    <w:abstractNumId w:val="7"/>
  </w:num>
  <w:num w:numId="8">
    <w:abstractNumId w:val="20"/>
  </w:num>
  <w:num w:numId="9">
    <w:abstractNumId w:val="23"/>
  </w:num>
  <w:num w:numId="10">
    <w:abstractNumId w:val="11"/>
  </w:num>
  <w:num w:numId="11">
    <w:abstractNumId w:val="29"/>
  </w:num>
  <w:num w:numId="12">
    <w:abstractNumId w:val="15"/>
  </w:num>
  <w:num w:numId="13">
    <w:abstractNumId w:val="9"/>
  </w:num>
  <w:num w:numId="14">
    <w:abstractNumId w:val="10"/>
  </w:num>
  <w:num w:numId="15">
    <w:abstractNumId w:val="27"/>
  </w:num>
  <w:num w:numId="16">
    <w:abstractNumId w:val="28"/>
  </w:num>
  <w:num w:numId="17">
    <w:abstractNumId w:val="8"/>
  </w:num>
  <w:num w:numId="18">
    <w:abstractNumId w:val="24"/>
  </w:num>
  <w:num w:numId="19">
    <w:abstractNumId w:val="1"/>
  </w:num>
  <w:num w:numId="20">
    <w:abstractNumId w:val="18"/>
  </w:num>
  <w:num w:numId="21">
    <w:abstractNumId w:val="14"/>
  </w:num>
  <w:num w:numId="22">
    <w:abstractNumId w:val="30"/>
  </w:num>
  <w:num w:numId="23">
    <w:abstractNumId w:val="21"/>
  </w:num>
  <w:num w:numId="24">
    <w:abstractNumId w:val="4"/>
  </w:num>
  <w:num w:numId="25">
    <w:abstractNumId w:val="5"/>
  </w:num>
  <w:num w:numId="26">
    <w:abstractNumId w:val="12"/>
  </w:num>
  <w:num w:numId="27">
    <w:abstractNumId w:val="22"/>
  </w:num>
  <w:num w:numId="28">
    <w:abstractNumId w:val="17"/>
  </w:num>
  <w:num w:numId="29">
    <w:abstractNumId w:val="0"/>
  </w:num>
  <w:num w:numId="30">
    <w:abstractNumId w:val="16"/>
  </w:num>
  <w:num w:numId="31">
    <w:abstractNumId w:val="6"/>
  </w:num>
  <w:num w:numId="32">
    <w:abstractNumId w:val="19"/>
  </w:num>
  <w:num w:numId="3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B6539"/>
    <w:rsid w:val="003C1111"/>
    <w:rsid w:val="003C170B"/>
    <w:rsid w:val="003C6392"/>
    <w:rsid w:val="003C64AE"/>
    <w:rsid w:val="003D08BF"/>
    <w:rsid w:val="003D400C"/>
    <w:rsid w:val="003D6FCB"/>
    <w:rsid w:val="003D7688"/>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107C"/>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659"/>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97C8E"/>
    <w:rsid w:val="00AA0E8E"/>
    <w:rsid w:val="00AA4A61"/>
    <w:rsid w:val="00AA7F32"/>
    <w:rsid w:val="00AB1A2B"/>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212"/>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04C9"/>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37B9"/>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007a9a"/>
    </o:shapedefaults>
    <o:shapelayout v:ext="edit">
      <o:idmap v:ext="edit" data="1"/>
    </o:shapelayout>
  </w:shapeDefaults>
  <w:decimalSymbol w:val="."/>
  <w:listSeparator w:val=","/>
  <w14:docId w14:val="664D1E88"/>
  <w15:docId w15:val="{C954F8AB-32D8-4D6C-833A-08331FDB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4" ma:contentTypeDescription="Create a new document." ma:contentTypeScope="" ma:versionID="35703b406d3fe2342105ce516e16b7a0">
  <xsd:schema xmlns:xsd="http://www.w3.org/2001/XMLSchema" xmlns:xs="http://www.w3.org/2001/XMLSchema" xmlns:p="http://schemas.microsoft.com/office/2006/metadata/properties" xmlns:ns2="0ac63c59-0a8f-47f1-88ca-a6386bd20b1c" targetNamespace="http://schemas.microsoft.com/office/2006/metadata/properties" ma:root="true" ma:fieldsID="af123bd71195b665ba6144dd41a7af72" ns2:_="">
    <xsd:import namespace="0ac63c59-0a8f-47f1-88ca-a6386bd20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021E4-2E54-4AEA-B433-6810760E22A3}">
  <ds:schemaRefs>
    <ds:schemaRef ds:uri="http://schemas.openxmlformats.org/officeDocument/2006/bibliography"/>
  </ds:schemaRefs>
</ds:datastoreItem>
</file>

<file path=customXml/itemProps2.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3.xml><?xml version="1.0" encoding="utf-8"?>
<ds:datastoreItem xmlns:ds="http://schemas.openxmlformats.org/officeDocument/2006/customXml" ds:itemID="{B7014082-3917-455C-87E1-2F861D13E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3B33D-914E-4349-BB90-F2D33D16B6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Officer - Active Cumbria</dc:title>
  <dc:creator>Jonny Slee</dc:creator>
  <cp:lastModifiedBy>Walker, Stacey</cp:lastModifiedBy>
  <cp:revision>2</cp:revision>
  <cp:lastPrinted>2010-08-25T14:42:00Z</cp:lastPrinted>
  <dcterms:created xsi:type="dcterms:W3CDTF">2021-03-31T08:22:00Z</dcterms:created>
  <dcterms:modified xsi:type="dcterms:W3CDTF">2021-03-31T08:22:00Z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