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DD06" w14:textId="77777777" w:rsidR="0036531D" w:rsidRPr="00AF6710" w:rsidRDefault="00AF6710" w:rsidP="003F1F36">
      <w:pPr>
        <w:rPr>
          <w:rFonts w:ascii="Arial" w:hAnsi="Arial" w:cs="Arial"/>
          <w:b/>
        </w:rPr>
      </w:pPr>
      <w:r w:rsidRPr="00AF6710">
        <w:rPr>
          <w:rFonts w:ascii="Arial" w:hAnsi="Arial" w:cs="Arial"/>
          <w:b/>
        </w:rPr>
        <w:t xml:space="preserve">S14 Appendix 2 </w:t>
      </w:r>
    </w:p>
    <w:p w14:paraId="4A202B1C" w14:textId="77777777" w:rsidR="00167711" w:rsidRDefault="00167711" w:rsidP="003F1F36"/>
    <w:p w14:paraId="4F22BBCB" w14:textId="77777777" w:rsidR="00167711" w:rsidRPr="00CF496B" w:rsidRDefault="00167711" w:rsidP="00167711">
      <w:pPr>
        <w:pStyle w:val="Title"/>
        <w:jc w:val="left"/>
        <w:rPr>
          <w:rFonts w:ascii="Arial" w:hAnsi="Arial" w:cs="Arial"/>
        </w:rPr>
      </w:pPr>
      <w:r w:rsidRPr="00CF496B">
        <w:rPr>
          <w:rFonts w:ascii="Arial" w:hAnsi="Arial" w:cs="Arial"/>
        </w:rPr>
        <w:t>Reporting and responding to adult safeguarding alerts outside of office hours.</w:t>
      </w:r>
    </w:p>
    <w:p w14:paraId="028B46CC" w14:textId="77777777" w:rsidR="00167711" w:rsidRPr="00CF496B" w:rsidRDefault="00167711" w:rsidP="00167711">
      <w:pPr>
        <w:rPr>
          <w:rFonts w:ascii="Arial" w:hAnsi="Arial" w:cs="Arial"/>
        </w:rPr>
      </w:pPr>
    </w:p>
    <w:p w14:paraId="3427B0BD" w14:textId="77777777" w:rsidR="00167711" w:rsidRPr="00CF496B" w:rsidRDefault="00167711" w:rsidP="00167711">
      <w:pPr>
        <w:rPr>
          <w:rStyle w:val="Strong"/>
          <w:rFonts w:ascii="Arial" w:hAnsi="Arial" w:cs="Arial"/>
        </w:rPr>
      </w:pPr>
      <w:r w:rsidRPr="00CF496B">
        <w:rPr>
          <w:rStyle w:val="Strong"/>
          <w:rFonts w:ascii="Arial" w:hAnsi="Arial" w:cs="Arial"/>
        </w:rPr>
        <w:t>Additional Guidance for Providers of H</w:t>
      </w:r>
      <w:r w:rsidR="00722F5D" w:rsidRPr="00CF496B">
        <w:rPr>
          <w:rStyle w:val="Strong"/>
          <w:rFonts w:ascii="Arial" w:hAnsi="Arial" w:cs="Arial"/>
        </w:rPr>
        <w:t>ealth and Social Care Services ,</w:t>
      </w:r>
      <w:r w:rsidRPr="00CF496B">
        <w:rPr>
          <w:rStyle w:val="Strong"/>
          <w:rFonts w:ascii="Arial" w:hAnsi="Arial" w:cs="Arial"/>
        </w:rPr>
        <w:t xml:space="preserve"> Adult Social Care Locality Teams</w:t>
      </w:r>
      <w:r w:rsidR="00722F5D" w:rsidRPr="00CF496B">
        <w:rPr>
          <w:rStyle w:val="Strong"/>
          <w:rFonts w:ascii="Arial" w:hAnsi="Arial" w:cs="Arial"/>
        </w:rPr>
        <w:t xml:space="preserve"> and the Adult Social Care Urgent Care Team</w:t>
      </w:r>
    </w:p>
    <w:p w14:paraId="71B41814" w14:textId="77777777" w:rsidR="00167711" w:rsidRPr="00CF496B" w:rsidRDefault="00167711" w:rsidP="00167711">
      <w:pPr>
        <w:rPr>
          <w:rStyle w:val="Strong"/>
          <w:rFonts w:ascii="Arial" w:hAnsi="Arial" w:cs="Arial"/>
        </w:rPr>
      </w:pPr>
    </w:p>
    <w:p w14:paraId="250CAACF" w14:textId="77777777" w:rsidR="00167711" w:rsidRPr="00CF496B" w:rsidRDefault="00167711" w:rsidP="00167711">
      <w:pPr>
        <w:numPr>
          <w:ilvl w:val="0"/>
          <w:numId w:val="1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  <w:u w:val="single"/>
        </w:rPr>
        <w:t>Responsibilities of person raising the alert</w:t>
      </w:r>
    </w:p>
    <w:p w14:paraId="72017E45" w14:textId="77777777" w:rsidR="00167711" w:rsidRPr="00CF496B" w:rsidRDefault="00167711" w:rsidP="00167711">
      <w:pPr>
        <w:numPr>
          <w:ilvl w:val="0"/>
          <w:numId w:val="2"/>
        </w:numPr>
        <w:rPr>
          <w:rStyle w:val="Strong"/>
          <w:rFonts w:ascii="Arial" w:hAnsi="Arial" w:cs="Arial"/>
          <w:sz w:val="22"/>
          <w:szCs w:val="22"/>
        </w:rPr>
      </w:pPr>
      <w:r w:rsidRPr="00CF496B">
        <w:rPr>
          <w:rStyle w:val="Strong"/>
          <w:rFonts w:ascii="Arial" w:hAnsi="Arial" w:cs="Arial"/>
          <w:sz w:val="22"/>
          <w:szCs w:val="22"/>
        </w:rPr>
        <w:t>Anyone who has concerns about the abuse or neglect of an adult at risk has a duty to share that concern with the designated officer</w:t>
      </w:r>
      <w:r w:rsidR="002756F3" w:rsidRPr="00CF496B">
        <w:rPr>
          <w:rStyle w:val="Strong"/>
          <w:rFonts w:ascii="Arial" w:hAnsi="Arial" w:cs="Arial"/>
          <w:sz w:val="22"/>
          <w:szCs w:val="22"/>
        </w:rPr>
        <w:t xml:space="preserve"> or manager </w:t>
      </w:r>
      <w:r w:rsidRPr="00CF496B">
        <w:rPr>
          <w:rStyle w:val="Strong"/>
          <w:rFonts w:ascii="Arial" w:hAnsi="Arial" w:cs="Arial"/>
          <w:sz w:val="22"/>
          <w:szCs w:val="22"/>
        </w:rPr>
        <w:t>within their organisation</w:t>
      </w:r>
      <w:r w:rsidR="002756F3" w:rsidRPr="00CF496B">
        <w:rPr>
          <w:rStyle w:val="Strong"/>
          <w:rFonts w:ascii="Arial" w:hAnsi="Arial" w:cs="Arial"/>
          <w:sz w:val="22"/>
          <w:szCs w:val="22"/>
        </w:rPr>
        <w:t xml:space="preserve"> immediately, and in accordance with their procedures.</w:t>
      </w:r>
    </w:p>
    <w:p w14:paraId="3E560A50" w14:textId="77777777" w:rsidR="002756F3" w:rsidRPr="00CF496B" w:rsidRDefault="002756F3" w:rsidP="00167711">
      <w:pPr>
        <w:numPr>
          <w:ilvl w:val="0"/>
          <w:numId w:val="2"/>
        </w:numPr>
        <w:rPr>
          <w:rStyle w:val="Strong"/>
          <w:rFonts w:ascii="Arial" w:hAnsi="Arial" w:cs="Arial"/>
          <w:sz w:val="22"/>
          <w:szCs w:val="22"/>
        </w:rPr>
      </w:pPr>
      <w:r w:rsidRPr="00CF496B">
        <w:rPr>
          <w:rStyle w:val="Strong"/>
          <w:rFonts w:ascii="Arial" w:hAnsi="Arial" w:cs="Arial"/>
          <w:sz w:val="22"/>
          <w:szCs w:val="22"/>
        </w:rPr>
        <w:t>Where designated officer or manager</w:t>
      </w:r>
      <w:r w:rsidR="00A8169C" w:rsidRPr="00CF496B">
        <w:rPr>
          <w:rStyle w:val="Strong"/>
          <w:rFonts w:ascii="Arial" w:hAnsi="Arial" w:cs="Arial"/>
          <w:sz w:val="22"/>
          <w:szCs w:val="22"/>
        </w:rPr>
        <w:t xml:space="preserve"> is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 not available</w:t>
      </w:r>
      <w:r w:rsidR="00A8169C" w:rsidRPr="00CF496B">
        <w:rPr>
          <w:rStyle w:val="Strong"/>
          <w:rFonts w:ascii="Arial" w:hAnsi="Arial" w:cs="Arial"/>
          <w:sz w:val="22"/>
          <w:szCs w:val="22"/>
        </w:rPr>
        <w:t xml:space="preserve"> follow the steps below:</w:t>
      </w:r>
    </w:p>
    <w:p w14:paraId="05D6729D" w14:textId="77777777" w:rsidR="00167711" w:rsidRPr="00CF496B" w:rsidRDefault="002756F3" w:rsidP="002756F3">
      <w:pPr>
        <w:numPr>
          <w:ilvl w:val="0"/>
          <w:numId w:val="1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  <w:u w:val="single"/>
        </w:rPr>
        <w:t>Responsibilities of the designated officer or manager</w:t>
      </w:r>
    </w:p>
    <w:p w14:paraId="0EF79275" w14:textId="77777777" w:rsidR="002756F3" w:rsidRPr="00CF496B" w:rsidRDefault="00A8169C" w:rsidP="002756F3">
      <w:pPr>
        <w:numPr>
          <w:ilvl w:val="0"/>
          <w:numId w:val="3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Make an immediate evaluation of the risk to the adult concerned</w:t>
      </w:r>
    </w:p>
    <w:p w14:paraId="4ABA466E" w14:textId="77777777" w:rsidR="00722F5D" w:rsidRPr="00CF496B" w:rsidRDefault="00A8169C" w:rsidP="001314D7">
      <w:pPr>
        <w:numPr>
          <w:ilvl w:val="0"/>
          <w:numId w:val="3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Contact the police if a crime is suspected</w:t>
      </w:r>
    </w:p>
    <w:p w14:paraId="672CBF14" w14:textId="77777777" w:rsidR="00A8169C" w:rsidRPr="00CF496B" w:rsidRDefault="00A8169C" w:rsidP="001314D7">
      <w:pPr>
        <w:numPr>
          <w:ilvl w:val="0"/>
          <w:numId w:val="3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Call 999 if emergency medical treatment is needed</w:t>
      </w:r>
    </w:p>
    <w:p w14:paraId="3AAB494B" w14:textId="77777777" w:rsidR="00722F5D" w:rsidRPr="00CF496B" w:rsidRDefault="00722F5D" w:rsidP="00722F5D">
      <w:pPr>
        <w:numPr>
          <w:ilvl w:val="0"/>
          <w:numId w:val="3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Report your concerns</w:t>
      </w:r>
      <w:r w:rsidR="007600DB" w:rsidRPr="00CF496B">
        <w:rPr>
          <w:rStyle w:val="Strong"/>
          <w:rFonts w:ascii="Arial" w:hAnsi="Arial" w:cs="Arial"/>
          <w:sz w:val="22"/>
          <w:szCs w:val="22"/>
        </w:rPr>
        <w:t xml:space="preserve"> as a safeguarding alert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 to the local Adult Social Care Office on the next working day</w:t>
      </w:r>
      <w:r w:rsidR="007600DB" w:rsidRPr="00CF496B">
        <w:rPr>
          <w:rStyle w:val="Strong"/>
          <w:rFonts w:ascii="Arial" w:hAnsi="Arial" w:cs="Arial"/>
          <w:sz w:val="22"/>
          <w:szCs w:val="22"/>
        </w:rPr>
        <w:t>, giving as much information as possible and outlining any action already taken.</w:t>
      </w:r>
    </w:p>
    <w:p w14:paraId="582792B8" w14:textId="77777777" w:rsidR="001314D7" w:rsidRPr="00CF496B" w:rsidRDefault="001314D7" w:rsidP="001314D7">
      <w:pPr>
        <w:ind w:left="1440"/>
        <w:rPr>
          <w:rStyle w:val="Strong"/>
          <w:rFonts w:ascii="Arial" w:hAnsi="Arial" w:cs="Arial"/>
          <w:sz w:val="22"/>
          <w:szCs w:val="22"/>
          <w:u w:val="single"/>
        </w:rPr>
      </w:pPr>
    </w:p>
    <w:p w14:paraId="013479D5" w14:textId="77777777" w:rsidR="001314D7" w:rsidRPr="00CF496B" w:rsidRDefault="001314D7" w:rsidP="001314D7">
      <w:pPr>
        <w:numPr>
          <w:ilvl w:val="0"/>
          <w:numId w:val="3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  <w:u w:val="single"/>
        </w:rPr>
        <w:t>ONLY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 WHERE THERE IS AN URGENT/ IMMEDIATE NEED FOR ACTION TO BE TAKEN TO PROTECT THE INDIVIDUAL OR REMOVE HIM/HER TO </w:t>
      </w:r>
      <w:smartTag w:uri="urn:schemas-microsoft-com:office:smarttags" w:element="Street">
        <w:smartTag w:uri="urn:schemas-microsoft-com:office:smarttags" w:element="address">
          <w:r w:rsidRPr="00CF496B">
            <w:rPr>
              <w:rStyle w:val="Strong"/>
              <w:rFonts w:ascii="Arial" w:hAnsi="Arial" w:cs="Arial"/>
              <w:sz w:val="22"/>
              <w:szCs w:val="22"/>
            </w:rPr>
            <w:t>A PLACE</w:t>
          </w:r>
        </w:smartTag>
      </w:smartTag>
      <w:r w:rsidRPr="00CF496B">
        <w:rPr>
          <w:rStyle w:val="Strong"/>
          <w:rFonts w:ascii="Arial" w:hAnsi="Arial" w:cs="Arial"/>
          <w:sz w:val="22"/>
          <w:szCs w:val="22"/>
        </w:rPr>
        <w:t xml:space="preserve"> OF SAFETY IMMEDIATELY,  PLEASE CONTACT :</w:t>
      </w:r>
    </w:p>
    <w:p w14:paraId="5532A3D0" w14:textId="77777777" w:rsidR="001314D7" w:rsidRPr="00CF496B" w:rsidRDefault="001314D7" w:rsidP="001314D7">
      <w:pPr>
        <w:ind w:left="2160"/>
        <w:rPr>
          <w:rStyle w:val="Strong"/>
          <w:rFonts w:ascii="Arial" w:hAnsi="Arial" w:cs="Arial"/>
          <w:sz w:val="22"/>
          <w:szCs w:val="22"/>
        </w:rPr>
      </w:pPr>
      <w:r w:rsidRPr="00CF496B">
        <w:rPr>
          <w:rStyle w:val="Strong"/>
          <w:rFonts w:ascii="Arial" w:hAnsi="Arial" w:cs="Arial"/>
          <w:sz w:val="22"/>
          <w:szCs w:val="22"/>
        </w:rPr>
        <w:t>Adult Social Care Urgent Care Team on 01228 526690</w:t>
      </w:r>
    </w:p>
    <w:p w14:paraId="12C34EB0" w14:textId="77777777" w:rsidR="001314D7" w:rsidRPr="00CF496B" w:rsidRDefault="001314D7" w:rsidP="001314D7">
      <w:pPr>
        <w:ind w:left="1440"/>
        <w:rPr>
          <w:rStyle w:val="Strong"/>
          <w:rFonts w:ascii="Arial" w:hAnsi="Arial" w:cs="Arial"/>
          <w:sz w:val="22"/>
          <w:szCs w:val="22"/>
          <w:u w:val="single"/>
        </w:rPr>
      </w:pPr>
    </w:p>
    <w:p w14:paraId="69AE78FF" w14:textId="77777777" w:rsidR="007600DB" w:rsidRPr="00CF496B" w:rsidRDefault="007600DB" w:rsidP="007600DB">
      <w:pPr>
        <w:numPr>
          <w:ilvl w:val="0"/>
          <w:numId w:val="1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  <w:u w:val="single"/>
        </w:rPr>
        <w:t>Responsibilities of the Urgent Care Team</w:t>
      </w:r>
    </w:p>
    <w:p w14:paraId="6564BE47" w14:textId="77777777" w:rsidR="007600DB" w:rsidRPr="00CF496B" w:rsidRDefault="001314D7" w:rsidP="007600DB">
      <w:pPr>
        <w:numPr>
          <w:ilvl w:val="0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T</w:t>
      </w:r>
      <w:r w:rsidR="007600DB" w:rsidRPr="00CF496B">
        <w:rPr>
          <w:rStyle w:val="Strong"/>
          <w:rFonts w:ascii="Arial" w:hAnsi="Arial" w:cs="Arial"/>
          <w:sz w:val="22"/>
          <w:szCs w:val="22"/>
        </w:rPr>
        <w:t>he remit of the Urgent Care Team is to respond to requests for:</w:t>
      </w:r>
    </w:p>
    <w:p w14:paraId="64E49C5B" w14:textId="77777777" w:rsidR="001314D7" w:rsidRPr="00CF496B" w:rsidRDefault="007600DB" w:rsidP="007600DB">
      <w:pPr>
        <w:numPr>
          <w:ilvl w:val="1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 xml:space="preserve"> </w:t>
      </w:r>
      <w:r w:rsidR="001314D7" w:rsidRPr="00CF496B">
        <w:rPr>
          <w:rStyle w:val="Strong"/>
          <w:rFonts w:ascii="Arial" w:hAnsi="Arial" w:cs="Arial"/>
          <w:sz w:val="22"/>
          <w:szCs w:val="22"/>
        </w:rPr>
        <w:t>E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mergency care assessments </w:t>
      </w:r>
      <w:r w:rsidR="001314D7" w:rsidRPr="00CF496B">
        <w:rPr>
          <w:rStyle w:val="Strong"/>
          <w:rFonts w:ascii="Arial" w:hAnsi="Arial" w:cs="Arial"/>
          <w:sz w:val="22"/>
          <w:szCs w:val="22"/>
        </w:rPr>
        <w:t xml:space="preserve">, 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and </w:t>
      </w:r>
    </w:p>
    <w:p w14:paraId="314F44D9" w14:textId="77777777" w:rsidR="007600DB" w:rsidRPr="00CF496B" w:rsidRDefault="007600DB" w:rsidP="007600DB">
      <w:pPr>
        <w:numPr>
          <w:ilvl w:val="1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Mental Health Act Assessments</w:t>
      </w:r>
    </w:p>
    <w:p w14:paraId="491100FD" w14:textId="77777777" w:rsidR="001314D7" w:rsidRPr="00CF496B" w:rsidRDefault="001314D7" w:rsidP="001314D7">
      <w:pPr>
        <w:numPr>
          <w:ilvl w:val="0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The team will respond to requests for urgent/immediate action to be taken to protect an individual and/or to remove him/her to a place of safety.</w:t>
      </w:r>
    </w:p>
    <w:p w14:paraId="2C5FC0AE" w14:textId="77777777" w:rsidR="00E047B8" w:rsidRPr="00E047B8" w:rsidRDefault="001314D7" w:rsidP="001314D7">
      <w:pPr>
        <w:numPr>
          <w:ilvl w:val="1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>Details of the situation</w:t>
      </w:r>
      <w:r w:rsidR="00E047B8">
        <w:rPr>
          <w:rStyle w:val="Strong"/>
          <w:rFonts w:ascii="Arial" w:hAnsi="Arial" w:cs="Arial"/>
          <w:sz w:val="22"/>
          <w:szCs w:val="22"/>
        </w:rPr>
        <w:t xml:space="preserve"> and an outline of any action taken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 </w:t>
      </w:r>
      <w:r w:rsidR="00E047B8" w:rsidRPr="00CF496B">
        <w:rPr>
          <w:rStyle w:val="Strong"/>
          <w:rFonts w:ascii="Arial" w:hAnsi="Arial" w:cs="Arial"/>
          <w:sz w:val="22"/>
          <w:szCs w:val="22"/>
        </w:rPr>
        <w:t>MUST be recorded on</w:t>
      </w:r>
      <w:r w:rsidR="00E047B8">
        <w:rPr>
          <w:rStyle w:val="Strong"/>
          <w:rFonts w:ascii="Arial" w:hAnsi="Arial" w:cs="Arial"/>
          <w:sz w:val="22"/>
          <w:szCs w:val="22"/>
        </w:rPr>
        <w:t xml:space="preserve"> the Adult Safeguarding Module of </w:t>
      </w:r>
      <w:r w:rsidR="00E047B8" w:rsidRPr="00CF496B">
        <w:rPr>
          <w:rStyle w:val="Strong"/>
          <w:rFonts w:ascii="Arial" w:hAnsi="Arial" w:cs="Arial"/>
          <w:sz w:val="22"/>
          <w:szCs w:val="22"/>
        </w:rPr>
        <w:t xml:space="preserve"> IAS</w:t>
      </w:r>
      <w:r w:rsidR="00E047B8">
        <w:rPr>
          <w:rStyle w:val="Strong"/>
          <w:rFonts w:ascii="Arial" w:hAnsi="Arial" w:cs="Arial"/>
          <w:sz w:val="22"/>
          <w:szCs w:val="22"/>
        </w:rPr>
        <w:t>, and NOT in case notes</w:t>
      </w:r>
      <w:r w:rsidR="00E047B8" w:rsidRPr="00CF496B">
        <w:rPr>
          <w:rStyle w:val="Strong"/>
          <w:rFonts w:ascii="Arial" w:hAnsi="Arial" w:cs="Arial"/>
          <w:sz w:val="22"/>
          <w:szCs w:val="22"/>
        </w:rPr>
        <w:t xml:space="preserve"> </w:t>
      </w:r>
    </w:p>
    <w:p w14:paraId="706F93B9" w14:textId="77777777" w:rsidR="00E047B8" w:rsidRPr="00E047B8" w:rsidRDefault="00E047B8" w:rsidP="00E047B8">
      <w:pPr>
        <w:numPr>
          <w:ilvl w:val="2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>
        <w:rPr>
          <w:rStyle w:val="Strong"/>
          <w:rFonts w:ascii="Arial" w:hAnsi="Arial" w:cs="Arial"/>
          <w:sz w:val="22"/>
          <w:szCs w:val="22"/>
        </w:rPr>
        <w:t>Enter as a safeguarding ALERT</w:t>
      </w:r>
    </w:p>
    <w:p w14:paraId="0383091C" w14:textId="77777777" w:rsidR="001314D7" w:rsidRPr="00E047B8" w:rsidRDefault="00E047B8" w:rsidP="00E047B8">
      <w:pPr>
        <w:numPr>
          <w:ilvl w:val="2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E047B8">
        <w:rPr>
          <w:rStyle w:val="Strong"/>
          <w:rFonts w:ascii="Arial" w:hAnsi="Arial" w:cs="Arial"/>
          <w:sz w:val="22"/>
          <w:szCs w:val="22"/>
        </w:rPr>
        <w:t xml:space="preserve">Complete the Risk Assessment </w:t>
      </w:r>
    </w:p>
    <w:p w14:paraId="55013609" w14:textId="77777777" w:rsidR="00E047B8" w:rsidRPr="00E047B8" w:rsidRDefault="00E047B8" w:rsidP="00E047B8">
      <w:pPr>
        <w:numPr>
          <w:ilvl w:val="2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>
        <w:rPr>
          <w:rStyle w:val="Strong"/>
          <w:rFonts w:ascii="Arial" w:hAnsi="Arial" w:cs="Arial"/>
          <w:sz w:val="22"/>
          <w:szCs w:val="22"/>
        </w:rPr>
        <w:t>Complete Initial Information gathering section</w:t>
      </w:r>
    </w:p>
    <w:p w14:paraId="2A82E052" w14:textId="77777777" w:rsidR="001314D7" w:rsidRPr="00CF496B" w:rsidRDefault="001314D7" w:rsidP="001314D7">
      <w:pPr>
        <w:numPr>
          <w:ilvl w:val="0"/>
          <w:numId w:val="4"/>
        </w:numPr>
        <w:rPr>
          <w:rStyle w:val="Strong"/>
          <w:rFonts w:ascii="Arial" w:hAnsi="Arial" w:cs="Arial"/>
          <w:sz w:val="22"/>
          <w:szCs w:val="22"/>
          <w:u w:val="single"/>
        </w:rPr>
      </w:pPr>
      <w:r w:rsidRPr="00CF496B">
        <w:rPr>
          <w:rStyle w:val="Strong"/>
          <w:rFonts w:ascii="Arial" w:hAnsi="Arial" w:cs="Arial"/>
          <w:sz w:val="22"/>
          <w:szCs w:val="22"/>
        </w:rPr>
        <w:t xml:space="preserve">In all other circumstances providers will be asked to </w:t>
      </w:r>
      <w:r w:rsidR="00E047B8">
        <w:rPr>
          <w:rStyle w:val="Strong"/>
          <w:rFonts w:ascii="Arial" w:hAnsi="Arial" w:cs="Arial"/>
          <w:sz w:val="22"/>
          <w:szCs w:val="22"/>
        </w:rPr>
        <w:t xml:space="preserve">report their concerns by </w:t>
      </w:r>
      <w:r w:rsidRPr="00CF496B">
        <w:rPr>
          <w:rStyle w:val="Strong"/>
          <w:rFonts w:ascii="Arial" w:hAnsi="Arial" w:cs="Arial"/>
          <w:sz w:val="22"/>
          <w:szCs w:val="22"/>
        </w:rPr>
        <w:t>contact</w:t>
      </w:r>
      <w:r w:rsidR="00E047B8">
        <w:rPr>
          <w:rStyle w:val="Strong"/>
          <w:rFonts w:ascii="Arial" w:hAnsi="Arial" w:cs="Arial"/>
          <w:sz w:val="22"/>
          <w:szCs w:val="22"/>
        </w:rPr>
        <w:t>ing</w:t>
      </w:r>
      <w:r w:rsidRPr="00CF496B">
        <w:rPr>
          <w:rStyle w:val="Strong"/>
          <w:rFonts w:ascii="Arial" w:hAnsi="Arial" w:cs="Arial"/>
          <w:sz w:val="22"/>
          <w:szCs w:val="22"/>
        </w:rPr>
        <w:t xml:space="preserve"> Adult Social Care on the next working day</w:t>
      </w:r>
      <w:r w:rsidR="00E047B8">
        <w:rPr>
          <w:rStyle w:val="Strong"/>
          <w:rFonts w:ascii="Arial" w:hAnsi="Arial" w:cs="Arial"/>
          <w:sz w:val="22"/>
          <w:szCs w:val="22"/>
        </w:rPr>
        <w:t xml:space="preserve">. </w:t>
      </w:r>
    </w:p>
    <w:p w14:paraId="79E47696" w14:textId="77777777" w:rsidR="00167711" w:rsidRPr="00CF496B" w:rsidRDefault="00167711" w:rsidP="00167711">
      <w:pPr>
        <w:rPr>
          <w:rStyle w:val="Strong"/>
          <w:sz w:val="22"/>
          <w:szCs w:val="22"/>
          <w:u w:val="single"/>
        </w:rPr>
      </w:pPr>
    </w:p>
    <w:p w14:paraId="4CA65FAA" w14:textId="77777777" w:rsidR="00167711" w:rsidRPr="00CF496B" w:rsidRDefault="00167711" w:rsidP="00167711">
      <w:pPr>
        <w:rPr>
          <w:rStyle w:val="Strong"/>
          <w:sz w:val="22"/>
          <w:szCs w:val="22"/>
        </w:rPr>
      </w:pPr>
    </w:p>
    <w:sectPr w:rsidR="00167711" w:rsidRPr="00CF496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1FFD" w14:textId="77777777" w:rsidR="00B14C84" w:rsidRDefault="00B14C84">
      <w:r>
        <w:separator/>
      </w:r>
    </w:p>
  </w:endnote>
  <w:endnote w:type="continuationSeparator" w:id="0">
    <w:p w14:paraId="3B2037A5" w14:textId="77777777" w:rsidR="00B14C84" w:rsidRDefault="00B14C84">
      <w:r>
        <w:continuationSeparator/>
      </w:r>
    </w:p>
  </w:endnote>
  <w:endnote w:type="continuationNotice" w:id="1">
    <w:p w14:paraId="77083D11" w14:textId="77777777" w:rsidR="00C8426C" w:rsidRDefault="00C84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1278" w14:textId="77777777" w:rsidR="00B14C84" w:rsidRDefault="00B14C84">
      <w:r>
        <w:separator/>
      </w:r>
    </w:p>
  </w:footnote>
  <w:footnote w:type="continuationSeparator" w:id="0">
    <w:p w14:paraId="29809356" w14:textId="77777777" w:rsidR="00B14C84" w:rsidRDefault="00B14C84">
      <w:r>
        <w:continuationSeparator/>
      </w:r>
    </w:p>
  </w:footnote>
  <w:footnote w:type="continuationNotice" w:id="1">
    <w:p w14:paraId="2CC5E04F" w14:textId="77777777" w:rsidR="00C8426C" w:rsidRDefault="00C84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F11"/>
    <w:multiLevelType w:val="hybridMultilevel"/>
    <w:tmpl w:val="ACE8E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82622"/>
    <w:multiLevelType w:val="hybridMultilevel"/>
    <w:tmpl w:val="36409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16B74"/>
    <w:multiLevelType w:val="hybridMultilevel"/>
    <w:tmpl w:val="19EE3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12222"/>
    <w:multiLevelType w:val="hybridMultilevel"/>
    <w:tmpl w:val="ED102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097513">
    <w:abstractNumId w:val="3"/>
  </w:num>
  <w:num w:numId="2" w16cid:durableId="1336688881">
    <w:abstractNumId w:val="1"/>
  </w:num>
  <w:num w:numId="3" w16cid:durableId="464927596">
    <w:abstractNumId w:val="2"/>
  </w:num>
  <w:num w:numId="4" w16cid:durableId="1836610711">
    <w:abstractNumId w:val="0"/>
  </w:num>
  <w:num w:numId="5" w16cid:durableId="227036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09"/>
    <w:rsid w:val="000F5BE6"/>
    <w:rsid w:val="001314D7"/>
    <w:rsid w:val="00167711"/>
    <w:rsid w:val="0023605F"/>
    <w:rsid w:val="002756F3"/>
    <w:rsid w:val="002D1772"/>
    <w:rsid w:val="002D57C6"/>
    <w:rsid w:val="0036531D"/>
    <w:rsid w:val="003A175F"/>
    <w:rsid w:val="003F1F36"/>
    <w:rsid w:val="004518C4"/>
    <w:rsid w:val="00452F87"/>
    <w:rsid w:val="0045392D"/>
    <w:rsid w:val="0052798A"/>
    <w:rsid w:val="00584B2F"/>
    <w:rsid w:val="006B2DA4"/>
    <w:rsid w:val="00722F5D"/>
    <w:rsid w:val="007600DB"/>
    <w:rsid w:val="008E6312"/>
    <w:rsid w:val="00932DCB"/>
    <w:rsid w:val="00987D61"/>
    <w:rsid w:val="00A32C29"/>
    <w:rsid w:val="00A8169C"/>
    <w:rsid w:val="00AF6710"/>
    <w:rsid w:val="00B14C84"/>
    <w:rsid w:val="00B52976"/>
    <w:rsid w:val="00C8426C"/>
    <w:rsid w:val="00CF496B"/>
    <w:rsid w:val="00E047B8"/>
    <w:rsid w:val="00E6213C"/>
    <w:rsid w:val="00F94BF7"/>
    <w:rsid w:val="00F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  <w14:docId w14:val="50AD5C6C"/>
  <w15:chartTrackingRefBased/>
  <w15:docId w15:val="{CFBEBFB2-EE94-4CFF-AF62-E6FD7B7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52F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F87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1677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6771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qFormat/>
    <w:rsid w:val="00167711"/>
    <w:rPr>
      <w:b/>
      <w:bCs/>
    </w:rPr>
  </w:style>
  <w:style w:type="character" w:customStyle="1" w:styleId="HeaderChar">
    <w:name w:val="Header Char"/>
    <w:link w:val="Header"/>
    <w:uiPriority w:val="99"/>
    <w:rsid w:val="00E047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3" ma:contentTypeDescription="Create a new document." ma:contentTypeScope="" ma:versionID="9043e154c2fb349121da93941c7a7768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76afa97975f8072ad7ae94ef3b5d0de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9EA377A-BB0F-4882-802C-1E24BA1A9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7EFF4-18CB-477A-9CBD-4F6401AF4BCE}">
  <ds:schemaRefs>
    <ds:schemaRef ds:uri="51bb1531-1249-4e3b-aa63-04c75ead566d"/>
    <ds:schemaRef ds:uri="http://www.w3.org/XML/1998/namespace"/>
    <ds:schemaRef ds:uri="http://purl.org/dc/terms/"/>
    <ds:schemaRef ds:uri="a5de38bd-da30-4cd5-b707-b15b7884e52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0BFE1-5BA8-48EA-83F5-982448717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5C79F-0B4E-4C15-8A39-BB7F3FFC16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Cumbria County Council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Ford</dc:creator>
  <cp:keywords/>
  <cp:lastModifiedBy>Leech, Jackie</cp:lastModifiedBy>
  <cp:revision>2</cp:revision>
  <cp:lastPrinted>2009-02-25T10:49:00Z</cp:lastPrinted>
  <dcterms:created xsi:type="dcterms:W3CDTF">2023-02-20T17:33:00Z</dcterms:created>
  <dcterms:modified xsi:type="dcterms:W3CDTF">2023-02-20T17:33:00Z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Ford, David</vt:lpwstr>
  </property>
</Properties>
</file>