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1099F4F2" w14:textId="2EA668B9" w:rsidR="00063732" w:rsidRPr="00CA5651" w:rsidRDefault="004E7A8A" w:rsidP="004E7A8A">
      <w:pPr>
        <w:pStyle w:val="Title"/>
        <w:jc w:val="center"/>
        <w:rPr>
          <w:rFonts w:ascii="Arial" w:hAnsi="Arial" w:cs="Arial"/>
          <w:b/>
          <w:color w:val="003547"/>
          <w:sz w:val="24"/>
          <w:szCs w:val="24"/>
        </w:rPr>
      </w:pPr>
      <w:r w:rsidRPr="00CA5651">
        <w:rPr>
          <w:rFonts w:ascii="Arial" w:hAnsi="Arial" w:cs="Arial"/>
          <w:b/>
          <w:color w:val="003547"/>
          <w:sz w:val="24"/>
          <w:szCs w:val="24"/>
        </w:rPr>
        <w:t>B</w:t>
      </w:r>
      <w:r w:rsidR="004B0187" w:rsidRPr="00CA5651">
        <w:rPr>
          <w:rFonts w:ascii="Arial" w:hAnsi="Arial" w:cs="Arial"/>
          <w:b/>
          <w:color w:val="003547"/>
          <w:sz w:val="24"/>
          <w:szCs w:val="24"/>
        </w:rPr>
        <w:t>3 Bedrail</w:t>
      </w:r>
      <w:r w:rsidRPr="00CA5651">
        <w:rPr>
          <w:rFonts w:ascii="Arial" w:hAnsi="Arial" w:cs="Arial"/>
          <w:b/>
          <w:color w:val="003547"/>
          <w:sz w:val="24"/>
          <w:szCs w:val="24"/>
        </w:rPr>
        <w:t xml:space="preserve"> </w:t>
      </w:r>
      <w:r w:rsidR="00CA5651" w:rsidRPr="00CA5651">
        <w:rPr>
          <w:rFonts w:ascii="Arial" w:hAnsi="Arial" w:cs="Arial"/>
          <w:b/>
          <w:color w:val="003547"/>
          <w:sz w:val="24"/>
          <w:szCs w:val="24"/>
        </w:rPr>
        <w:t>Assessment App</w:t>
      </w:r>
      <w:r w:rsidR="00CA5651">
        <w:rPr>
          <w:rFonts w:ascii="Arial" w:hAnsi="Arial" w:cs="Arial"/>
          <w:b/>
          <w:color w:val="003547"/>
          <w:sz w:val="24"/>
          <w:szCs w:val="24"/>
        </w:rPr>
        <w:t xml:space="preserve">endix 1 </w:t>
      </w:r>
    </w:p>
    <w:tbl>
      <w:tblPr>
        <w:tblW w:w="109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984"/>
        <w:gridCol w:w="1984"/>
        <w:gridCol w:w="1843"/>
        <w:gridCol w:w="1985"/>
        <w:gridCol w:w="1558"/>
      </w:tblGrid>
      <w:tr w:rsidR="004E7A8A" w:rsidRPr="008610D3" w14:paraId="52B1EDCB" w14:textId="77777777" w:rsidTr="00E86A81">
        <w:tc>
          <w:tcPr>
            <w:tcW w:w="10915" w:type="dxa"/>
            <w:gridSpan w:val="6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auto"/>
          </w:tcPr>
          <w:p w14:paraId="73B06F7C" w14:textId="42DC0544" w:rsidR="004E7A8A" w:rsidRPr="003700BA" w:rsidRDefault="00E86A81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Name of </w:t>
            </w:r>
            <w:r w:rsidR="004E7A8A">
              <w:rPr>
                <w:rFonts w:eastAsia="Times New Roman" w:cs="Arial"/>
                <w:b/>
                <w:sz w:val="18"/>
                <w:szCs w:val="18"/>
              </w:rPr>
              <w:t xml:space="preserve">Person </w:t>
            </w:r>
            <w:r w:rsidR="00D3366D">
              <w:rPr>
                <w:rFonts w:eastAsia="Times New Roman" w:cs="Arial"/>
                <w:b/>
                <w:sz w:val="18"/>
                <w:szCs w:val="18"/>
              </w:rPr>
              <w:t>we Support</w:t>
            </w:r>
            <w:r w:rsidR="004E7A8A" w:rsidRPr="003700BA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</w:tc>
      </w:tr>
      <w:tr w:rsidR="004E7A8A" w:rsidRPr="008610D3" w14:paraId="45C3D404" w14:textId="77777777" w:rsidTr="00E86A81">
        <w:tc>
          <w:tcPr>
            <w:tcW w:w="1561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auto"/>
          </w:tcPr>
          <w:p w14:paraId="0EFC676E" w14:textId="77777777" w:rsidR="004E7A8A" w:rsidRPr="003700BA" w:rsidRDefault="004E7A8A" w:rsidP="00E86A81">
            <w:pPr>
              <w:tabs>
                <w:tab w:val="left" w:pos="1872"/>
                <w:tab w:val="left" w:pos="3492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F2F2F2"/>
          </w:tcPr>
          <w:p w14:paraId="0418A2E8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I have full capacity and can 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make </w:t>
            </w: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this decision for myself</w:t>
            </w:r>
          </w:p>
        </w:tc>
        <w:tc>
          <w:tcPr>
            <w:tcW w:w="1984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F2F2F2"/>
          </w:tcPr>
          <w:p w14:paraId="402E5DBF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 have the capacity to make some of this decision for myself</w:t>
            </w:r>
          </w:p>
        </w:tc>
        <w:tc>
          <w:tcPr>
            <w:tcW w:w="1843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F2F2F2"/>
          </w:tcPr>
          <w:p w14:paraId="4DCF3C75" w14:textId="18848CD9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The </w:t>
            </w:r>
            <w:r w:rsidR="00E86A81"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person we support </w:t>
            </w:r>
            <w:r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lacks </w:t>
            </w:r>
            <w:proofErr w:type="gramStart"/>
            <w:r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capacity</w:t>
            </w:r>
            <w:proofErr w:type="gramEnd"/>
            <w:r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and this decision has been made in their best Interests</w:t>
            </w:r>
          </w:p>
        </w:tc>
        <w:tc>
          <w:tcPr>
            <w:tcW w:w="1985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F2F2F2"/>
          </w:tcPr>
          <w:p w14:paraId="224F26B4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4462B">
              <w:rPr>
                <w:b/>
                <w:bCs/>
                <w:sz w:val="18"/>
                <w:szCs w:val="18"/>
              </w:rPr>
              <w:t xml:space="preserve"> T</w:t>
            </w:r>
            <w:r w:rsidRPr="0094462B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here</w:t>
            </w: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is an appropriate LPA, EPD, or Court appointed deputy who has been consulted?</w:t>
            </w:r>
          </w:p>
        </w:tc>
        <w:tc>
          <w:tcPr>
            <w:tcW w:w="1558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F2F2F2"/>
          </w:tcPr>
          <w:p w14:paraId="518C84D5" w14:textId="77777777" w:rsidR="004E7A8A" w:rsidRPr="00E86A81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D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OL</w:t>
            </w: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/DOL </w:t>
            </w: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- </w:t>
            </w: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Date</w:t>
            </w:r>
            <w:proofErr w:type="gramEnd"/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of </w:t>
            </w:r>
            <w:r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submission/ resubmission:</w:t>
            </w:r>
          </w:p>
          <w:p w14:paraId="16D0B71F" w14:textId="77777777" w:rsidR="004E7A8A" w:rsidRPr="00E86A81" w:rsidRDefault="004E7A8A" w:rsidP="00CC3A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600DEEA3" w14:textId="77777777" w:rsidR="004E7A8A" w:rsidRPr="00E86A81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DOLs/DOL</w:t>
            </w:r>
          </w:p>
          <w:p w14:paraId="1188BCE8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u w:val="single"/>
                <w:lang w:eastAsia="en-GB"/>
              </w:rPr>
            </w:pPr>
            <w:r w:rsidRPr="00E86A81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Conditions</w:t>
            </w: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Y/</w:t>
            </w: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N</w:t>
            </w:r>
          </w:p>
        </w:tc>
      </w:tr>
      <w:tr w:rsidR="004E7A8A" w:rsidRPr="008610D3" w14:paraId="36DDFF25" w14:textId="77777777" w:rsidTr="00E86A81">
        <w:tc>
          <w:tcPr>
            <w:tcW w:w="1561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F2F2F2"/>
          </w:tcPr>
          <w:p w14:paraId="04A97F17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3700B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How I make choices or give my consent</w:t>
            </w:r>
          </w:p>
        </w:tc>
        <w:tc>
          <w:tcPr>
            <w:tcW w:w="1984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auto"/>
          </w:tcPr>
          <w:p w14:paraId="757D3C77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60859A63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auto"/>
          </w:tcPr>
          <w:p w14:paraId="0080BD3B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  <w:shd w:val="clear" w:color="auto" w:fill="auto"/>
          </w:tcPr>
          <w:p w14:paraId="65E83E2C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</w:tcPr>
          <w:p w14:paraId="19A6119A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8" w:type="dxa"/>
            <w:tcBorders>
              <w:top w:val="thinThickSmallGap" w:sz="24" w:space="0" w:color="548DD4"/>
              <w:left w:val="thinThickSmallGap" w:sz="24" w:space="0" w:color="548DD4"/>
              <w:bottom w:val="thinThickSmallGap" w:sz="24" w:space="0" w:color="548DD4"/>
              <w:right w:val="thinThickSmallGap" w:sz="24" w:space="0" w:color="548DD4"/>
            </w:tcBorders>
          </w:tcPr>
          <w:p w14:paraId="12FE0A4E" w14:textId="77777777" w:rsidR="004E7A8A" w:rsidRPr="003700BA" w:rsidRDefault="004E7A8A" w:rsidP="00CC3A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7D91F9BE" w14:textId="77777777" w:rsidR="004E7A8A" w:rsidRPr="00E86A81" w:rsidRDefault="004E7A8A" w:rsidP="004E7A8A">
      <w:pPr>
        <w:tabs>
          <w:tab w:val="left" w:pos="1980"/>
          <w:tab w:val="left" w:pos="11205"/>
        </w:tabs>
        <w:spacing w:after="0"/>
        <w:jc w:val="both"/>
        <w:rPr>
          <w:rFonts w:cs="Arial"/>
          <w:b/>
          <w:bCs/>
          <w:sz w:val="20"/>
          <w:szCs w:val="20"/>
          <w:lang w:eastAsia="en-GB"/>
        </w:rPr>
      </w:pPr>
      <w:r w:rsidRPr="00E86A81">
        <w:rPr>
          <w:b/>
          <w:bCs/>
          <w:noProof/>
          <w:sz w:val="20"/>
          <w:szCs w:val="20"/>
          <w:lang w:eastAsia="en-GB"/>
        </w:rPr>
        <w:t xml:space="preserve">Where there is a risk identified this must form part of the bedrail assessment and individual risk assessemt.    </w:t>
      </w:r>
    </w:p>
    <w:tbl>
      <w:tblPr>
        <w:tblStyle w:val="TableGrid"/>
        <w:tblW w:w="110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6"/>
      </w:tblGrid>
      <w:tr w:rsidR="004E7A8A" w:rsidRPr="007D20BF" w14:paraId="0198083C" w14:textId="77777777" w:rsidTr="009F4866">
        <w:tc>
          <w:tcPr>
            <w:tcW w:w="4672" w:type="dxa"/>
            <w:shd w:val="clear" w:color="auto" w:fill="ACB9CA" w:themeFill="text2" w:themeFillTint="66"/>
          </w:tcPr>
          <w:p w14:paraId="6426DCEA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ACB9CA" w:themeFill="text2" w:themeFillTint="66"/>
          </w:tcPr>
          <w:p w14:paraId="41F5F69E" w14:textId="77777777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Date:  </w:t>
            </w:r>
          </w:p>
        </w:tc>
        <w:tc>
          <w:tcPr>
            <w:tcW w:w="1278" w:type="dxa"/>
            <w:gridSpan w:val="3"/>
            <w:shd w:val="clear" w:color="auto" w:fill="ACB9CA" w:themeFill="text2" w:themeFillTint="66"/>
          </w:tcPr>
          <w:p w14:paraId="1402DDAC" w14:textId="77777777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Date:  </w:t>
            </w:r>
          </w:p>
        </w:tc>
        <w:tc>
          <w:tcPr>
            <w:tcW w:w="1278" w:type="dxa"/>
            <w:gridSpan w:val="3"/>
            <w:shd w:val="clear" w:color="auto" w:fill="ACB9CA" w:themeFill="text2" w:themeFillTint="66"/>
          </w:tcPr>
          <w:p w14:paraId="4CFED3E5" w14:textId="77777777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Date:  </w:t>
            </w:r>
          </w:p>
        </w:tc>
        <w:tc>
          <w:tcPr>
            <w:tcW w:w="1278" w:type="dxa"/>
            <w:gridSpan w:val="3"/>
            <w:shd w:val="clear" w:color="auto" w:fill="ACB9CA" w:themeFill="text2" w:themeFillTint="66"/>
          </w:tcPr>
          <w:p w14:paraId="6713CBCF" w14:textId="77777777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Date:  </w:t>
            </w:r>
          </w:p>
        </w:tc>
        <w:tc>
          <w:tcPr>
            <w:tcW w:w="1276" w:type="dxa"/>
            <w:gridSpan w:val="3"/>
            <w:shd w:val="clear" w:color="auto" w:fill="ACB9CA" w:themeFill="text2" w:themeFillTint="66"/>
          </w:tcPr>
          <w:p w14:paraId="7D7EB94F" w14:textId="77777777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Date:  </w:t>
            </w:r>
          </w:p>
        </w:tc>
      </w:tr>
      <w:tr w:rsidR="004E7A8A" w:rsidRPr="007D20BF" w14:paraId="4369550C" w14:textId="77777777" w:rsidTr="009F4866">
        <w:tc>
          <w:tcPr>
            <w:tcW w:w="4672" w:type="dxa"/>
            <w:shd w:val="clear" w:color="auto" w:fill="ACB9CA" w:themeFill="text2" w:themeFillTint="66"/>
          </w:tcPr>
          <w:p w14:paraId="40809514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FE3EB59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5C8746D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72AD3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RA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A2C774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ACA8F13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F8EE3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RA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798325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A8CC66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65A78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RA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AB97958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871174F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81295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RA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60DB2A6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68B5FF3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BECB85A" w14:textId="77777777" w:rsidR="004E7A8A" w:rsidRPr="007D20BF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RA</w:t>
            </w:r>
          </w:p>
        </w:tc>
      </w:tr>
      <w:tr w:rsidR="004E7A8A" w14:paraId="105010FD" w14:textId="77777777" w:rsidTr="009F4866">
        <w:tc>
          <w:tcPr>
            <w:tcW w:w="4672" w:type="dxa"/>
          </w:tcPr>
          <w:p w14:paraId="3AF08D0B" w14:textId="710CC8C8" w:rsidR="004E7A8A" w:rsidRPr="0037116C" w:rsidRDefault="004E7A8A" w:rsidP="00CC3A5C">
            <w:pPr>
              <w:tabs>
                <w:tab w:val="left" w:pos="60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1B0">
              <w:rPr>
                <w:sz w:val="20"/>
                <w:szCs w:val="20"/>
              </w:rPr>
              <w:t xml:space="preserve">. Does the </w:t>
            </w:r>
            <w:r w:rsidR="00E86A81">
              <w:rPr>
                <w:sz w:val="20"/>
                <w:szCs w:val="20"/>
              </w:rPr>
              <w:t>person</w:t>
            </w:r>
            <w:r w:rsidRPr="00CF01B0">
              <w:rPr>
                <w:sz w:val="20"/>
                <w:szCs w:val="20"/>
              </w:rPr>
              <w:t xml:space="preserve"> have a risk of falls out of bed?</w:t>
            </w:r>
            <w:r w:rsidRPr="0037116C">
              <w:rPr>
                <w:color w:val="FF0000"/>
                <w:sz w:val="20"/>
                <w:szCs w:val="20"/>
              </w:rPr>
              <w:t xml:space="preserve"> </w:t>
            </w:r>
            <w:r w:rsidRPr="00573068">
              <w:rPr>
                <w:sz w:val="20"/>
                <w:szCs w:val="20"/>
              </w:rPr>
              <w:t xml:space="preserve">Follow falls procedure too. </w:t>
            </w:r>
          </w:p>
        </w:tc>
        <w:tc>
          <w:tcPr>
            <w:tcW w:w="425" w:type="dxa"/>
            <w:shd w:val="clear" w:color="auto" w:fill="FFFFFF" w:themeFill="background1"/>
          </w:tcPr>
          <w:p w14:paraId="395FB71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009E6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C9276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1F9D31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824F5EB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FB3846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CAAB1AB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B6EB79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86578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D99671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B6D14D6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C540E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4573B1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82365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6BC42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1095FC76" w14:textId="77777777" w:rsidTr="009F4866">
        <w:tc>
          <w:tcPr>
            <w:tcW w:w="4672" w:type="dxa"/>
          </w:tcPr>
          <w:p w14:paraId="6AA87C12" w14:textId="4065462D" w:rsidR="004E7A8A" w:rsidRPr="00551BF4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2</w:t>
            </w:r>
            <w:r w:rsidRPr="00551BF4">
              <w:rPr>
                <w:rFonts w:cs="Arial"/>
                <w:sz w:val="20"/>
                <w:szCs w:val="20"/>
                <w:lang w:eastAsia="en-GB"/>
              </w:rPr>
              <w:t xml:space="preserve">. Will the use of bedrails cause the </w:t>
            </w:r>
            <w:r w:rsidR="00E86A81">
              <w:rPr>
                <w:rFonts w:cs="Arial"/>
                <w:sz w:val="20"/>
                <w:szCs w:val="20"/>
                <w:lang w:eastAsia="en-GB"/>
              </w:rPr>
              <w:t>person we support</w:t>
            </w:r>
            <w:r w:rsidRPr="00551BF4">
              <w:rPr>
                <w:rFonts w:cs="Arial"/>
                <w:sz w:val="20"/>
                <w:szCs w:val="20"/>
                <w:lang w:eastAsia="en-GB"/>
              </w:rPr>
              <w:t xml:space="preserve"> distress?</w:t>
            </w:r>
          </w:p>
        </w:tc>
        <w:tc>
          <w:tcPr>
            <w:tcW w:w="425" w:type="dxa"/>
            <w:shd w:val="clear" w:color="auto" w:fill="FFFFFF" w:themeFill="background1"/>
          </w:tcPr>
          <w:p w14:paraId="5CACA74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9A992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F31E46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0DD55D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633275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78452F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03187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CE080F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18133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6A546A6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D940DD8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E4002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E65BD7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C5E1D2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901C3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4E1788A5" w14:textId="77777777" w:rsidTr="009F4866">
        <w:tc>
          <w:tcPr>
            <w:tcW w:w="4672" w:type="dxa"/>
          </w:tcPr>
          <w:p w14:paraId="6502F5FC" w14:textId="7140740D" w:rsidR="004E7A8A" w:rsidRPr="00551BF4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3</w:t>
            </w:r>
            <w:r w:rsidRPr="00551BF4">
              <w:rPr>
                <w:rFonts w:cs="Arial"/>
                <w:sz w:val="20"/>
                <w:szCs w:val="20"/>
                <w:lang w:eastAsia="en-GB"/>
              </w:rPr>
              <w:t xml:space="preserve">. Has the </w:t>
            </w:r>
            <w:r w:rsidR="000F0026">
              <w:rPr>
                <w:rFonts w:cs="Arial"/>
                <w:sz w:val="20"/>
                <w:szCs w:val="20"/>
                <w:lang w:eastAsia="en-GB"/>
              </w:rPr>
              <w:t>person</w:t>
            </w:r>
            <w:r w:rsidRPr="00551BF4">
              <w:rPr>
                <w:rFonts w:cs="Arial"/>
                <w:sz w:val="20"/>
                <w:szCs w:val="20"/>
                <w:lang w:eastAsia="en-GB"/>
              </w:rPr>
              <w:t xml:space="preserve"> been assessed as requiring bed rails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by </w:t>
            </w:r>
            <w:r w:rsidRPr="000F0026">
              <w:rPr>
                <w:rFonts w:cs="Arial"/>
                <w:sz w:val="20"/>
                <w:szCs w:val="20"/>
                <w:lang w:eastAsia="en-GB"/>
              </w:rPr>
              <w:t xml:space="preserve">a health care professional?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If </w:t>
            </w:r>
            <w:proofErr w:type="gramStart"/>
            <w:r>
              <w:rPr>
                <w:rFonts w:cs="Arial"/>
                <w:sz w:val="20"/>
                <w:szCs w:val="20"/>
                <w:lang w:eastAsia="en-GB"/>
              </w:rPr>
              <w:t>so</w:t>
            </w:r>
            <w:proofErr w:type="gramEnd"/>
            <w:r>
              <w:rPr>
                <w:rFonts w:cs="Arial"/>
                <w:sz w:val="20"/>
                <w:szCs w:val="20"/>
                <w:lang w:eastAsia="en-GB"/>
              </w:rPr>
              <w:t xml:space="preserve"> has a DOLs been put in place if appropriate? </w:t>
            </w:r>
          </w:p>
        </w:tc>
        <w:tc>
          <w:tcPr>
            <w:tcW w:w="425" w:type="dxa"/>
            <w:shd w:val="clear" w:color="auto" w:fill="FFFFFF" w:themeFill="background1"/>
          </w:tcPr>
          <w:p w14:paraId="3DA3B5F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8814E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97A64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3D2FE5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074DFF8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C1110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FB7DF2F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BFA088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25356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7F540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7C7DB6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37C04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D730F1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7D514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A43F28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34A33C9F" w14:textId="77777777" w:rsidTr="009F4866">
        <w:tc>
          <w:tcPr>
            <w:tcW w:w="4672" w:type="dxa"/>
          </w:tcPr>
          <w:p w14:paraId="77E1F4BC" w14:textId="77777777" w:rsidR="004E7A8A" w:rsidRPr="00551BF4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4</w:t>
            </w:r>
            <w:r w:rsidRPr="00551BF4">
              <w:rPr>
                <w:rFonts w:cs="Arial"/>
                <w:sz w:val="20"/>
                <w:szCs w:val="20"/>
                <w:lang w:eastAsia="en-GB"/>
              </w:rPr>
              <w:t xml:space="preserve">. Is a bedrail the best solution?  Can an alternative method of bed management be used </w:t>
            </w:r>
            <w:proofErr w:type="gramStart"/>
            <w:r w:rsidRPr="00551BF4">
              <w:rPr>
                <w:rFonts w:cs="Arial"/>
                <w:sz w:val="20"/>
                <w:szCs w:val="20"/>
                <w:lang w:eastAsia="en-GB"/>
              </w:rPr>
              <w:t>e.g.</w:t>
            </w:r>
            <w:proofErr w:type="gramEnd"/>
            <w:r w:rsidRPr="00551BF4">
              <w:rPr>
                <w:rFonts w:cs="Arial"/>
                <w:sz w:val="20"/>
                <w:szCs w:val="20"/>
                <w:lang w:eastAsia="en-GB"/>
              </w:rPr>
              <w:t xml:space="preserve"> bed monitor, falls mat, low profile bed? </w:t>
            </w:r>
          </w:p>
        </w:tc>
        <w:tc>
          <w:tcPr>
            <w:tcW w:w="425" w:type="dxa"/>
            <w:shd w:val="clear" w:color="auto" w:fill="FFFFFF" w:themeFill="background1"/>
          </w:tcPr>
          <w:p w14:paraId="3276C57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83033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1DF37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11404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2DC5BF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C09041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86B0E0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E067C5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DDB06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8C48D1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764D3D7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1FB2F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20F7E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D455A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E5D82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06D551F0" w14:textId="77777777" w:rsidTr="009F4866">
        <w:tc>
          <w:tcPr>
            <w:tcW w:w="4672" w:type="dxa"/>
          </w:tcPr>
          <w:p w14:paraId="7559666B" w14:textId="4ECEE051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5. Does the </w:t>
            </w:r>
            <w:r w:rsidR="000F0026">
              <w:rPr>
                <w:rFonts w:cs="Arial"/>
                <w:sz w:val="20"/>
                <w:szCs w:val="20"/>
                <w:lang w:eastAsia="en-GB"/>
              </w:rPr>
              <w:t>person</w:t>
            </w:r>
            <w:r w:rsidR="009F4866">
              <w:rPr>
                <w:rFonts w:cs="Arial"/>
                <w:sz w:val="20"/>
                <w:szCs w:val="20"/>
                <w:lang w:eastAsia="en-GB"/>
              </w:rPr>
              <w:t>’s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physical size and behaviour present a risk? </w:t>
            </w:r>
          </w:p>
        </w:tc>
        <w:tc>
          <w:tcPr>
            <w:tcW w:w="425" w:type="dxa"/>
            <w:shd w:val="clear" w:color="auto" w:fill="FFFFFF" w:themeFill="background1"/>
          </w:tcPr>
          <w:p w14:paraId="01BAFBBB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57D4E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90777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4317D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F5B11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97F5C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BDC4F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93AFFF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7B843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88B529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3EC88A8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435D0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551176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8BCAF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F70DB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48BED451" w14:textId="77777777" w:rsidTr="009F4866">
        <w:tc>
          <w:tcPr>
            <w:tcW w:w="4672" w:type="dxa"/>
          </w:tcPr>
          <w:p w14:paraId="40B529B9" w14:textId="26CB00E0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6. Is the </w:t>
            </w:r>
            <w:r w:rsidR="009F4866">
              <w:rPr>
                <w:rFonts w:cs="Arial"/>
                <w:sz w:val="20"/>
                <w:szCs w:val="20"/>
                <w:lang w:eastAsia="en-GB"/>
              </w:rPr>
              <w:t xml:space="preserve">person we support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likely to roll, slip or slide out of bed? </w:t>
            </w:r>
          </w:p>
        </w:tc>
        <w:tc>
          <w:tcPr>
            <w:tcW w:w="425" w:type="dxa"/>
            <w:shd w:val="clear" w:color="auto" w:fill="FFFFFF" w:themeFill="background1"/>
          </w:tcPr>
          <w:p w14:paraId="010E674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9C5301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2902CA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85CD1EB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BEDEDF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CFDB5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E1DE5E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C08C3B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4897A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6EE8B2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5E2F5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49F478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34625B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AE10D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C871B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26B47A13" w14:textId="77777777" w:rsidTr="009F4866">
        <w:tc>
          <w:tcPr>
            <w:tcW w:w="4672" w:type="dxa"/>
          </w:tcPr>
          <w:p w14:paraId="5BE3FDAB" w14:textId="77777777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7. Will any of the above create an entrapment hazard? </w:t>
            </w:r>
          </w:p>
          <w:p w14:paraId="54876595" w14:textId="77777777" w:rsidR="004E7A8A" w:rsidRDefault="004E7A8A" w:rsidP="00CC3A5C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50E48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5B583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53518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D6A8572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A8E607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17D7C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4BCB9C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2F65F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66FBA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D0665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F223E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58C53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923A7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DAA06E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497FB1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4C0C3D86" w14:textId="77777777" w:rsidTr="009F4866">
        <w:tc>
          <w:tcPr>
            <w:tcW w:w="4672" w:type="dxa"/>
          </w:tcPr>
          <w:p w14:paraId="74BBFD65" w14:textId="7FFAEAEF" w:rsidR="004E7A8A" w:rsidRDefault="004E7A8A" w:rsidP="009F4866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lastRenderedPageBreak/>
              <w:t>8</w:t>
            </w:r>
            <w:r w:rsidRPr="00D45D8D">
              <w:rPr>
                <w:rFonts w:cs="Arial"/>
                <w:sz w:val="20"/>
                <w:szCs w:val="20"/>
                <w:lang w:eastAsia="en-GB"/>
              </w:rPr>
              <w:t xml:space="preserve">. Is the </w:t>
            </w:r>
            <w:r w:rsidR="009F4866">
              <w:rPr>
                <w:rFonts w:cs="Arial"/>
                <w:sz w:val="20"/>
                <w:szCs w:val="20"/>
                <w:lang w:eastAsia="en-GB"/>
              </w:rPr>
              <w:t xml:space="preserve">person we support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able to get out of bed independently? </w:t>
            </w:r>
          </w:p>
          <w:p w14:paraId="6AF50B5E" w14:textId="77777777" w:rsidR="004E7A8A" w:rsidRPr="00D45D8D" w:rsidRDefault="004E7A8A" w:rsidP="009F4866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If yes, will they be able to operate the rails safely?</w:t>
            </w:r>
          </w:p>
        </w:tc>
        <w:tc>
          <w:tcPr>
            <w:tcW w:w="425" w:type="dxa"/>
            <w:shd w:val="clear" w:color="auto" w:fill="FFFFFF" w:themeFill="background1"/>
          </w:tcPr>
          <w:p w14:paraId="55C202C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F10F8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ED0D86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12CADF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1A9FDE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73D7E6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2E5AA3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257EF0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79311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5D018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00DB3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EA89AF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B0C99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3205CA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14D3C0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66D99EE5" w14:textId="77777777" w:rsidTr="009F4866">
        <w:tc>
          <w:tcPr>
            <w:tcW w:w="4672" w:type="dxa"/>
          </w:tcPr>
          <w:p w14:paraId="0CA1102E" w14:textId="77777777" w:rsidR="004E7A8A" w:rsidRPr="00E94402" w:rsidRDefault="004E7A8A" w:rsidP="009F4866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E94402">
              <w:rPr>
                <w:sz w:val="20"/>
                <w:szCs w:val="20"/>
              </w:rPr>
              <w:t>Is their head or body small enough to pass through and become trapped in the bed rail’s base?</w:t>
            </w:r>
          </w:p>
        </w:tc>
        <w:tc>
          <w:tcPr>
            <w:tcW w:w="425" w:type="dxa"/>
            <w:shd w:val="clear" w:color="auto" w:fill="FFFFFF" w:themeFill="background1"/>
          </w:tcPr>
          <w:p w14:paraId="19F667AA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F3AC0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1AE55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DC931E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604CA4D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D1D518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CE8F3D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FDFCEE2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10821B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C5BFCA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FF8915E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EDC95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521B1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E657A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BDD67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48275049" w14:textId="77777777" w:rsidTr="009F4866">
        <w:tc>
          <w:tcPr>
            <w:tcW w:w="4672" w:type="dxa"/>
          </w:tcPr>
          <w:p w14:paraId="45B1A736" w14:textId="77777777" w:rsidR="004E7A8A" w:rsidRPr="00E94402" w:rsidRDefault="004E7A8A" w:rsidP="009F4866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E94402">
              <w:rPr>
                <w:sz w:val="20"/>
                <w:szCs w:val="20"/>
              </w:rPr>
              <w:t>Any gap between the lower bed rail bar and mattress?</w:t>
            </w:r>
          </w:p>
        </w:tc>
        <w:tc>
          <w:tcPr>
            <w:tcW w:w="425" w:type="dxa"/>
            <w:shd w:val="clear" w:color="auto" w:fill="FFFFFF" w:themeFill="background1"/>
          </w:tcPr>
          <w:p w14:paraId="4B688B4C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4B4C3CC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C80CC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9EF37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EE75B8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26DFBF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3627C4C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4476E9D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6B5260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74428CF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CDE514E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E221CE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37E16F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D03412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6A5AB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150B30BF" w14:textId="77777777" w:rsidTr="009F4866">
        <w:tc>
          <w:tcPr>
            <w:tcW w:w="4672" w:type="dxa"/>
          </w:tcPr>
          <w:p w14:paraId="273FDBA2" w14:textId="77777777" w:rsidR="004E7A8A" w:rsidRPr="00E94402" w:rsidRDefault="004E7A8A" w:rsidP="009F4866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Are there any </w:t>
            </w:r>
            <w:r w:rsidRPr="00E94402">
              <w:rPr>
                <w:sz w:val="20"/>
                <w:szCs w:val="20"/>
              </w:rPr>
              <w:t>gap</w:t>
            </w:r>
            <w:r>
              <w:rPr>
                <w:sz w:val="20"/>
                <w:szCs w:val="20"/>
              </w:rPr>
              <w:t>s</w:t>
            </w:r>
            <w:r w:rsidRPr="00E94402">
              <w:rPr>
                <w:sz w:val="20"/>
                <w:szCs w:val="20"/>
              </w:rPr>
              <w:t xml:space="preserve"> between the end of the bed rail and the headboard/footboard?</w:t>
            </w:r>
          </w:p>
        </w:tc>
        <w:tc>
          <w:tcPr>
            <w:tcW w:w="425" w:type="dxa"/>
            <w:shd w:val="clear" w:color="auto" w:fill="FFFFFF" w:themeFill="background1"/>
          </w:tcPr>
          <w:p w14:paraId="57D9AAE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7DF340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E9B2D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67EE51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D271D96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A6DDDB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C99F6A6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997FAD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7F27AE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72217AE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1F31D0B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ADF6A1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DB4AD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D2F77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6C7683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2DF0B21E" w14:textId="77777777" w:rsidTr="009F4866">
        <w:tc>
          <w:tcPr>
            <w:tcW w:w="4672" w:type="dxa"/>
          </w:tcPr>
          <w:p w14:paraId="6959C8DB" w14:textId="77777777" w:rsidR="004E7A8A" w:rsidRDefault="004E7A8A" w:rsidP="009F4866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12. Has the bedrail been correctly fitted following manufacturers instruction? (HSE Guidelines) </w:t>
            </w:r>
          </w:p>
        </w:tc>
        <w:tc>
          <w:tcPr>
            <w:tcW w:w="425" w:type="dxa"/>
            <w:shd w:val="clear" w:color="auto" w:fill="FFFFFF" w:themeFill="background1"/>
          </w:tcPr>
          <w:p w14:paraId="347B5F9D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0FCCA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2AC22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4669DA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FBA901D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37AC2F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9D5667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AC8791D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DB0282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7FC1F2D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E44D50B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ADDCB8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F92A8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E152E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3694A1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6A8A6751" w14:textId="77777777" w:rsidTr="009F4866">
        <w:tc>
          <w:tcPr>
            <w:tcW w:w="4672" w:type="dxa"/>
          </w:tcPr>
          <w:p w14:paraId="05EDE345" w14:textId="77777777" w:rsidR="004E7A8A" w:rsidRDefault="004E7A8A" w:rsidP="009F4866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E94402">
              <w:rPr>
                <w:sz w:val="20"/>
                <w:szCs w:val="20"/>
              </w:rPr>
              <w:t>Are bed rail covers required to prevent entanglement?</w:t>
            </w:r>
          </w:p>
        </w:tc>
        <w:tc>
          <w:tcPr>
            <w:tcW w:w="425" w:type="dxa"/>
            <w:shd w:val="clear" w:color="auto" w:fill="FFFFFF" w:themeFill="background1"/>
          </w:tcPr>
          <w:p w14:paraId="123494A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378232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8A5C22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8FD3F0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6678546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709BD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17063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955F233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96B4A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2D5CAC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ED1066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EFED58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7124E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A1AD41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804958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4E7A8A" w14:paraId="2104622B" w14:textId="77777777" w:rsidTr="009F4866">
        <w:tc>
          <w:tcPr>
            <w:tcW w:w="4672" w:type="dxa"/>
          </w:tcPr>
          <w:p w14:paraId="5AAA9106" w14:textId="77777777" w:rsidR="004E7A8A" w:rsidRDefault="004E7A8A" w:rsidP="009F4866">
            <w:pPr>
              <w:tabs>
                <w:tab w:val="left" w:pos="6540"/>
                <w:tab w:val="left" w:pos="12333"/>
              </w:tabs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14. If pressure relieving overlay mattress, or </w:t>
            </w:r>
            <w:proofErr w:type="gramStart"/>
            <w:r>
              <w:rPr>
                <w:rFonts w:cs="Arial"/>
                <w:sz w:val="20"/>
                <w:szCs w:val="20"/>
                <w:lang w:eastAsia="en-GB"/>
              </w:rPr>
              <w:t>air filled</w:t>
            </w:r>
            <w:proofErr w:type="gramEnd"/>
            <w:r>
              <w:rPr>
                <w:rFonts w:cs="Arial"/>
                <w:sz w:val="20"/>
                <w:szCs w:val="20"/>
                <w:lang w:eastAsia="en-GB"/>
              </w:rPr>
              <w:t xml:space="preserve"> mattress is to be used, has the height of the bedrail adjusted? </w:t>
            </w:r>
          </w:p>
        </w:tc>
        <w:tc>
          <w:tcPr>
            <w:tcW w:w="425" w:type="dxa"/>
            <w:shd w:val="clear" w:color="auto" w:fill="FFFFFF" w:themeFill="background1"/>
          </w:tcPr>
          <w:p w14:paraId="5C8A840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F7A2C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2CD33B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5B072F2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D36990F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9ACAE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7672D3A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C3EE913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808A6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24A0E59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153504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9F9545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2E6876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6A3C07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8DA51F" w14:textId="77777777" w:rsidR="004E7A8A" w:rsidRDefault="004E7A8A" w:rsidP="009F4866">
            <w:pPr>
              <w:tabs>
                <w:tab w:val="left" w:pos="6540"/>
                <w:tab w:val="left" w:pos="12333"/>
              </w:tabs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4036BF2C" w14:textId="77777777" w:rsidR="004E7A8A" w:rsidRDefault="004E7A8A" w:rsidP="004E7A8A">
      <w:pPr>
        <w:tabs>
          <w:tab w:val="left" w:pos="6540"/>
          <w:tab w:val="left" w:pos="12333"/>
        </w:tabs>
        <w:spacing w:after="0"/>
        <w:jc w:val="both"/>
      </w:pPr>
    </w:p>
    <w:tbl>
      <w:tblPr>
        <w:tblStyle w:val="TableGrid"/>
        <w:tblW w:w="11058" w:type="dxa"/>
        <w:tblInd w:w="-714" w:type="dxa"/>
        <w:tblLook w:val="04A0" w:firstRow="1" w:lastRow="0" w:firstColumn="1" w:lastColumn="0" w:noHBand="0" w:noVBand="1"/>
      </w:tblPr>
      <w:tblGrid>
        <w:gridCol w:w="650"/>
        <w:gridCol w:w="7856"/>
        <w:gridCol w:w="1190"/>
        <w:gridCol w:w="1362"/>
      </w:tblGrid>
      <w:tr w:rsidR="004E7A8A" w14:paraId="08C57E0F" w14:textId="77777777" w:rsidTr="00B676F5">
        <w:trPr>
          <w:trHeight w:val="869"/>
        </w:trPr>
        <w:tc>
          <w:tcPr>
            <w:tcW w:w="650" w:type="dxa"/>
            <w:shd w:val="clear" w:color="auto" w:fill="F2F2F2" w:themeFill="background1" w:themeFillShade="F2"/>
          </w:tcPr>
          <w:p w14:paraId="0F50D3A1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856" w:type="dxa"/>
            <w:shd w:val="clear" w:color="auto" w:fill="F2F2F2" w:themeFill="background1" w:themeFillShade="F2"/>
          </w:tcPr>
          <w:p w14:paraId="2AD37665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 xml:space="preserve">Actions Identified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D71CF4B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Added to PCCP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22A387A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523086">
              <w:rPr>
                <w:b/>
                <w:sz w:val="20"/>
                <w:szCs w:val="20"/>
              </w:rPr>
              <w:t xml:space="preserve">Individual </w:t>
            </w:r>
            <w:r w:rsidRPr="009536BB">
              <w:rPr>
                <w:b/>
                <w:sz w:val="20"/>
                <w:szCs w:val="20"/>
              </w:rPr>
              <w:t>Risk assessment in place</w:t>
            </w:r>
          </w:p>
        </w:tc>
      </w:tr>
      <w:tr w:rsidR="004E7A8A" w14:paraId="08BD9504" w14:textId="77777777" w:rsidTr="00B676F5">
        <w:tc>
          <w:tcPr>
            <w:tcW w:w="650" w:type="dxa"/>
          </w:tcPr>
          <w:p w14:paraId="1B81C1D8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5BF63E61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2787C01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7856" w:type="dxa"/>
          </w:tcPr>
          <w:p w14:paraId="1DE14E4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6784F9C5" w14:textId="77777777" w:rsidR="004E7A8A" w:rsidRPr="003700BA" w:rsidRDefault="004E7A8A" w:rsidP="00CC3A5C"/>
          <w:p w14:paraId="2DA271E0" w14:textId="77777777" w:rsidR="009F4866" w:rsidRDefault="009F4866" w:rsidP="00CC3A5C">
            <w:pPr>
              <w:tabs>
                <w:tab w:val="left" w:pos="2715"/>
              </w:tabs>
            </w:pPr>
          </w:p>
          <w:p w14:paraId="6F083072" w14:textId="77777777" w:rsidR="009F4866" w:rsidRDefault="009F4866" w:rsidP="00CC3A5C">
            <w:pPr>
              <w:tabs>
                <w:tab w:val="left" w:pos="2715"/>
              </w:tabs>
            </w:pPr>
          </w:p>
          <w:p w14:paraId="5A956179" w14:textId="77777777" w:rsidR="004E7A8A" w:rsidRDefault="004E7A8A" w:rsidP="00CC3A5C">
            <w:pPr>
              <w:tabs>
                <w:tab w:val="left" w:pos="2715"/>
              </w:tabs>
            </w:pPr>
            <w:r>
              <w:tab/>
            </w:r>
          </w:p>
          <w:p w14:paraId="57CDE22C" w14:textId="77777777" w:rsidR="00B676F5" w:rsidRDefault="00B676F5" w:rsidP="00CC3A5C">
            <w:pPr>
              <w:tabs>
                <w:tab w:val="left" w:pos="2715"/>
              </w:tabs>
            </w:pPr>
          </w:p>
          <w:p w14:paraId="66A4BFBB" w14:textId="77777777" w:rsidR="00B676F5" w:rsidRDefault="00B676F5" w:rsidP="00CC3A5C">
            <w:pPr>
              <w:tabs>
                <w:tab w:val="left" w:pos="2715"/>
              </w:tabs>
            </w:pPr>
          </w:p>
          <w:p w14:paraId="461B1957" w14:textId="77777777" w:rsidR="00B676F5" w:rsidRDefault="00B676F5" w:rsidP="00CC3A5C">
            <w:pPr>
              <w:tabs>
                <w:tab w:val="left" w:pos="2715"/>
              </w:tabs>
            </w:pPr>
          </w:p>
          <w:p w14:paraId="7F3BDB6A" w14:textId="595C544E" w:rsidR="00B676F5" w:rsidRPr="003700BA" w:rsidRDefault="00B676F5" w:rsidP="00CC3A5C">
            <w:pPr>
              <w:tabs>
                <w:tab w:val="left" w:pos="2715"/>
              </w:tabs>
            </w:pPr>
          </w:p>
        </w:tc>
        <w:tc>
          <w:tcPr>
            <w:tcW w:w="1190" w:type="dxa"/>
          </w:tcPr>
          <w:p w14:paraId="365D6520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1362" w:type="dxa"/>
          </w:tcPr>
          <w:p w14:paraId="37FD3A97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</w:tr>
      <w:tr w:rsidR="004E7A8A" w:rsidRPr="009536BB" w14:paraId="571FB6C6" w14:textId="77777777" w:rsidTr="00B676F5">
        <w:tc>
          <w:tcPr>
            <w:tcW w:w="650" w:type="dxa"/>
            <w:shd w:val="clear" w:color="auto" w:fill="F2F2F2" w:themeFill="background1" w:themeFillShade="F2"/>
          </w:tcPr>
          <w:p w14:paraId="66DD587E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856" w:type="dxa"/>
            <w:shd w:val="clear" w:color="auto" w:fill="F2F2F2" w:themeFill="background1" w:themeFillShade="F2"/>
          </w:tcPr>
          <w:p w14:paraId="5498D195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 xml:space="preserve">Actions Identified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5AD2BFB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Added to PCCP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5F7CF068" w14:textId="77777777" w:rsidR="004E7A8A" w:rsidRPr="009536BB" w:rsidRDefault="004E7A8A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523086">
              <w:rPr>
                <w:b/>
                <w:sz w:val="20"/>
                <w:szCs w:val="20"/>
              </w:rPr>
              <w:t xml:space="preserve">Individual </w:t>
            </w:r>
            <w:r w:rsidRPr="009536BB">
              <w:rPr>
                <w:b/>
                <w:sz w:val="20"/>
                <w:szCs w:val="20"/>
              </w:rPr>
              <w:t>Risk assessment in place</w:t>
            </w:r>
          </w:p>
        </w:tc>
      </w:tr>
      <w:tr w:rsidR="004E7A8A" w14:paraId="4B149F65" w14:textId="77777777" w:rsidTr="00B676F5">
        <w:tc>
          <w:tcPr>
            <w:tcW w:w="650" w:type="dxa"/>
          </w:tcPr>
          <w:p w14:paraId="3DA9608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0DEADF45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25E84D4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5BE91513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17DA5EE9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2F77BE6D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7856" w:type="dxa"/>
          </w:tcPr>
          <w:p w14:paraId="1FD134C4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6067E8D5" w14:textId="77777777" w:rsidR="004E7A8A" w:rsidRPr="003700BA" w:rsidRDefault="004E7A8A" w:rsidP="00CC3A5C">
            <w:pPr>
              <w:tabs>
                <w:tab w:val="left" w:pos="2715"/>
              </w:tabs>
            </w:pPr>
          </w:p>
        </w:tc>
        <w:tc>
          <w:tcPr>
            <w:tcW w:w="1190" w:type="dxa"/>
          </w:tcPr>
          <w:p w14:paraId="0D5C1B3C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1362" w:type="dxa"/>
          </w:tcPr>
          <w:p w14:paraId="218D76D5" w14:textId="77777777" w:rsidR="004E7A8A" w:rsidRDefault="004E7A8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</w:tr>
      <w:tr w:rsidR="00523086" w:rsidRPr="009536BB" w14:paraId="45392AD0" w14:textId="77777777" w:rsidTr="00B676F5">
        <w:tc>
          <w:tcPr>
            <w:tcW w:w="650" w:type="dxa"/>
            <w:shd w:val="clear" w:color="auto" w:fill="F2F2F2" w:themeFill="background1" w:themeFillShade="F2"/>
          </w:tcPr>
          <w:p w14:paraId="35CD5881" w14:textId="77777777" w:rsidR="00523086" w:rsidRPr="009536BB" w:rsidRDefault="00523086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856" w:type="dxa"/>
            <w:shd w:val="clear" w:color="auto" w:fill="F2F2F2" w:themeFill="background1" w:themeFillShade="F2"/>
          </w:tcPr>
          <w:p w14:paraId="21C90E34" w14:textId="77777777" w:rsidR="00523086" w:rsidRPr="009536BB" w:rsidRDefault="00523086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 xml:space="preserve">Actions Identified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3932A35A" w14:textId="77777777" w:rsidR="00523086" w:rsidRPr="009536BB" w:rsidRDefault="00523086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Added to PCCP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6B191F4" w14:textId="77777777" w:rsidR="00523086" w:rsidRPr="009536BB" w:rsidRDefault="00523086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523086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536BB">
              <w:rPr>
                <w:b/>
                <w:sz w:val="20"/>
                <w:szCs w:val="20"/>
              </w:rPr>
              <w:t>Risk assessment in place</w:t>
            </w:r>
          </w:p>
        </w:tc>
      </w:tr>
      <w:tr w:rsidR="00523086" w14:paraId="46815B35" w14:textId="77777777" w:rsidTr="00B676F5">
        <w:tc>
          <w:tcPr>
            <w:tcW w:w="650" w:type="dxa"/>
          </w:tcPr>
          <w:p w14:paraId="64B9833D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3BEC9D51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7F5C0450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081E73BE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134AEB1C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3C2A55A8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7856" w:type="dxa"/>
          </w:tcPr>
          <w:p w14:paraId="3F24E89F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521F60DF" w14:textId="77777777" w:rsidR="00523086" w:rsidRDefault="00523086" w:rsidP="00CC3A5C"/>
          <w:p w14:paraId="18D41CFC" w14:textId="77777777" w:rsidR="00523086" w:rsidRDefault="00523086" w:rsidP="00CC3A5C">
            <w:pPr>
              <w:tabs>
                <w:tab w:val="left" w:pos="2715"/>
              </w:tabs>
            </w:pPr>
            <w:r>
              <w:tab/>
            </w:r>
          </w:p>
          <w:p w14:paraId="795EFF84" w14:textId="77777777" w:rsidR="00523086" w:rsidRDefault="00523086" w:rsidP="00CC3A5C">
            <w:pPr>
              <w:tabs>
                <w:tab w:val="left" w:pos="2715"/>
              </w:tabs>
            </w:pPr>
          </w:p>
          <w:p w14:paraId="4A964456" w14:textId="77777777" w:rsidR="00523086" w:rsidRDefault="00523086" w:rsidP="00CC3A5C">
            <w:pPr>
              <w:tabs>
                <w:tab w:val="left" w:pos="2715"/>
              </w:tabs>
            </w:pPr>
          </w:p>
          <w:p w14:paraId="4C7D5E91" w14:textId="14255960" w:rsidR="00523086" w:rsidRPr="003700BA" w:rsidRDefault="00523086" w:rsidP="00CC3A5C">
            <w:pPr>
              <w:tabs>
                <w:tab w:val="left" w:pos="2715"/>
              </w:tabs>
            </w:pPr>
          </w:p>
        </w:tc>
        <w:tc>
          <w:tcPr>
            <w:tcW w:w="1190" w:type="dxa"/>
          </w:tcPr>
          <w:p w14:paraId="00A1C502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1362" w:type="dxa"/>
          </w:tcPr>
          <w:p w14:paraId="590F9985" w14:textId="77777777" w:rsidR="00523086" w:rsidRDefault="00523086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</w:tr>
      <w:tr w:rsidR="00AE565A" w:rsidRPr="009536BB" w14:paraId="0B387854" w14:textId="77777777" w:rsidTr="00B676F5">
        <w:tc>
          <w:tcPr>
            <w:tcW w:w="650" w:type="dxa"/>
            <w:shd w:val="clear" w:color="auto" w:fill="F2F2F2" w:themeFill="background1" w:themeFillShade="F2"/>
          </w:tcPr>
          <w:p w14:paraId="68A73DC9" w14:textId="77777777" w:rsidR="00AE565A" w:rsidRPr="009536BB" w:rsidRDefault="00AE565A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856" w:type="dxa"/>
            <w:shd w:val="clear" w:color="auto" w:fill="F2F2F2" w:themeFill="background1" w:themeFillShade="F2"/>
          </w:tcPr>
          <w:p w14:paraId="72FA46A5" w14:textId="77777777" w:rsidR="00AE565A" w:rsidRPr="009536BB" w:rsidRDefault="00AE565A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 xml:space="preserve">Actions Identified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6752719" w14:textId="77777777" w:rsidR="00AE565A" w:rsidRPr="009536BB" w:rsidRDefault="00AE565A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Added to PCCP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5769A6FF" w14:textId="77777777" w:rsidR="00AE565A" w:rsidRPr="009536BB" w:rsidRDefault="00AE565A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523086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536BB">
              <w:rPr>
                <w:b/>
                <w:sz w:val="20"/>
                <w:szCs w:val="20"/>
              </w:rPr>
              <w:t>Risk assessment in place</w:t>
            </w:r>
          </w:p>
        </w:tc>
      </w:tr>
      <w:tr w:rsidR="00AE565A" w14:paraId="73C1E0EB" w14:textId="77777777" w:rsidTr="00B676F5">
        <w:tc>
          <w:tcPr>
            <w:tcW w:w="650" w:type="dxa"/>
          </w:tcPr>
          <w:p w14:paraId="106CF361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3EC180F1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207C79F1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625EC49A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19D79DE3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7856" w:type="dxa"/>
          </w:tcPr>
          <w:p w14:paraId="7FD0CF66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08B17644" w14:textId="77777777" w:rsidR="00AE565A" w:rsidRDefault="00AE565A" w:rsidP="00CC3A5C"/>
          <w:p w14:paraId="1B12CC12" w14:textId="77777777" w:rsidR="00AE565A" w:rsidRDefault="00AE565A" w:rsidP="00CC3A5C"/>
          <w:p w14:paraId="3B2B9F50" w14:textId="77777777" w:rsidR="00AE565A" w:rsidRDefault="00AE565A" w:rsidP="00CC3A5C">
            <w:pPr>
              <w:tabs>
                <w:tab w:val="left" w:pos="2715"/>
              </w:tabs>
            </w:pPr>
            <w:r>
              <w:tab/>
            </w:r>
          </w:p>
          <w:p w14:paraId="5E7464F5" w14:textId="77777777" w:rsidR="00AE565A" w:rsidRPr="003700BA" w:rsidRDefault="00AE565A" w:rsidP="00CC3A5C">
            <w:pPr>
              <w:tabs>
                <w:tab w:val="left" w:pos="2715"/>
              </w:tabs>
            </w:pPr>
          </w:p>
        </w:tc>
        <w:tc>
          <w:tcPr>
            <w:tcW w:w="1190" w:type="dxa"/>
          </w:tcPr>
          <w:p w14:paraId="32520151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1362" w:type="dxa"/>
          </w:tcPr>
          <w:p w14:paraId="0F095300" w14:textId="77777777" w:rsidR="00AE565A" w:rsidRDefault="00AE565A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</w:tr>
      <w:tr w:rsidR="00B35DF8" w:rsidRPr="009536BB" w14:paraId="3B9449D5" w14:textId="77777777" w:rsidTr="00B676F5">
        <w:tc>
          <w:tcPr>
            <w:tcW w:w="650" w:type="dxa"/>
            <w:shd w:val="clear" w:color="auto" w:fill="F2F2F2" w:themeFill="background1" w:themeFillShade="F2"/>
          </w:tcPr>
          <w:p w14:paraId="5381091E" w14:textId="77777777" w:rsidR="00B35DF8" w:rsidRPr="009536BB" w:rsidRDefault="00B35DF8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856" w:type="dxa"/>
            <w:shd w:val="clear" w:color="auto" w:fill="F2F2F2" w:themeFill="background1" w:themeFillShade="F2"/>
          </w:tcPr>
          <w:p w14:paraId="1847AB74" w14:textId="77777777" w:rsidR="00B35DF8" w:rsidRPr="009536BB" w:rsidRDefault="00B35DF8" w:rsidP="00CC3A5C">
            <w:pPr>
              <w:tabs>
                <w:tab w:val="left" w:pos="6540"/>
                <w:tab w:val="left" w:pos="12333"/>
              </w:tabs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 xml:space="preserve">Actions Identified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10894CAC" w14:textId="77777777" w:rsidR="00B35DF8" w:rsidRPr="009536BB" w:rsidRDefault="00B35DF8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9536BB">
              <w:rPr>
                <w:b/>
                <w:sz w:val="20"/>
                <w:szCs w:val="20"/>
              </w:rPr>
              <w:t>Added to PCCP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7E4F198E" w14:textId="77777777" w:rsidR="00B35DF8" w:rsidRPr="009536BB" w:rsidRDefault="00B35DF8" w:rsidP="00CC3A5C">
            <w:pPr>
              <w:tabs>
                <w:tab w:val="left" w:pos="6540"/>
                <w:tab w:val="left" w:pos="12333"/>
              </w:tabs>
              <w:jc w:val="center"/>
              <w:rPr>
                <w:b/>
                <w:sz w:val="20"/>
                <w:szCs w:val="20"/>
              </w:rPr>
            </w:pPr>
            <w:r w:rsidRPr="00523086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536BB">
              <w:rPr>
                <w:b/>
                <w:sz w:val="20"/>
                <w:szCs w:val="20"/>
              </w:rPr>
              <w:t>Risk assessment in place</w:t>
            </w:r>
          </w:p>
        </w:tc>
      </w:tr>
      <w:tr w:rsidR="00B35DF8" w14:paraId="7AB0FC93" w14:textId="77777777" w:rsidTr="00B676F5">
        <w:tc>
          <w:tcPr>
            <w:tcW w:w="650" w:type="dxa"/>
          </w:tcPr>
          <w:p w14:paraId="42E143ED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56F7A2E1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75306C06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5DAD1DA9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5557C36C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7856" w:type="dxa"/>
          </w:tcPr>
          <w:p w14:paraId="22F0D6B6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  <w:p w14:paraId="0C69BABE" w14:textId="77777777" w:rsidR="00B35DF8" w:rsidRDefault="00B35DF8" w:rsidP="00CC3A5C"/>
          <w:p w14:paraId="4F2DCE75" w14:textId="77777777" w:rsidR="00B35DF8" w:rsidRDefault="00B35DF8" w:rsidP="00CC3A5C"/>
          <w:p w14:paraId="2B564AA1" w14:textId="77777777" w:rsidR="00B35DF8" w:rsidRDefault="00B35DF8" w:rsidP="00CC3A5C">
            <w:pPr>
              <w:tabs>
                <w:tab w:val="left" w:pos="2715"/>
              </w:tabs>
            </w:pPr>
            <w:r>
              <w:tab/>
            </w:r>
          </w:p>
          <w:p w14:paraId="7E1888E9" w14:textId="77777777" w:rsidR="00B35DF8" w:rsidRDefault="00B35DF8" w:rsidP="00CC3A5C">
            <w:pPr>
              <w:tabs>
                <w:tab w:val="left" w:pos="2715"/>
              </w:tabs>
            </w:pPr>
          </w:p>
          <w:p w14:paraId="2EDC567E" w14:textId="77777777" w:rsidR="00B676F5" w:rsidRDefault="00B676F5" w:rsidP="00CC3A5C">
            <w:pPr>
              <w:tabs>
                <w:tab w:val="left" w:pos="2715"/>
              </w:tabs>
            </w:pPr>
          </w:p>
          <w:p w14:paraId="2879BA16" w14:textId="0E4958B2" w:rsidR="00B676F5" w:rsidRPr="003700BA" w:rsidRDefault="00B676F5" w:rsidP="00CC3A5C">
            <w:pPr>
              <w:tabs>
                <w:tab w:val="left" w:pos="2715"/>
              </w:tabs>
            </w:pPr>
          </w:p>
        </w:tc>
        <w:tc>
          <w:tcPr>
            <w:tcW w:w="1190" w:type="dxa"/>
          </w:tcPr>
          <w:p w14:paraId="60E4AF4A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  <w:tc>
          <w:tcPr>
            <w:tcW w:w="1362" w:type="dxa"/>
          </w:tcPr>
          <w:p w14:paraId="402586CB" w14:textId="77777777" w:rsidR="00B35DF8" w:rsidRDefault="00B35DF8" w:rsidP="00CC3A5C">
            <w:pPr>
              <w:tabs>
                <w:tab w:val="left" w:pos="6540"/>
                <w:tab w:val="left" w:pos="12333"/>
              </w:tabs>
              <w:jc w:val="both"/>
            </w:pPr>
          </w:p>
        </w:tc>
      </w:tr>
    </w:tbl>
    <w:p w14:paraId="688D04FA" w14:textId="77777777" w:rsidR="009A1F7F" w:rsidRDefault="009A1F7F" w:rsidP="00523086">
      <w:pPr>
        <w:pStyle w:val="NoSpacing"/>
      </w:pPr>
    </w:p>
    <w:sectPr w:rsidR="009A1F7F" w:rsidSect="005230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BB24" w14:textId="77777777" w:rsidR="008D1F2A" w:rsidRDefault="008D1F2A" w:rsidP="009C49BB">
      <w:pPr>
        <w:spacing w:after="0" w:line="240" w:lineRule="auto"/>
      </w:pPr>
      <w:r>
        <w:separator/>
      </w:r>
    </w:p>
  </w:endnote>
  <w:endnote w:type="continuationSeparator" w:id="0">
    <w:p w14:paraId="2125EE00" w14:textId="77777777" w:rsidR="008D1F2A" w:rsidRDefault="008D1F2A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E14" w14:textId="6575B4E0" w:rsidR="009A1F7F" w:rsidRDefault="009A1F7F" w:rsidP="009C49BB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   </w:t>
    </w:r>
  </w:p>
  <w:p w14:paraId="220AE397" w14:textId="3B368D36" w:rsidR="009C49BB" w:rsidRPr="004A63B8" w:rsidRDefault="009A1F7F" w:rsidP="009C49BB">
    <w:pPr>
      <w:pStyle w:val="Footer"/>
      <w:spacing w:after="120"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022C0D23" w:rsidR="007811B0" w:rsidRDefault="00F4556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eastAsia="Times New Roman" w:cs="Arial"/>
              <w:b/>
              <w:bCs/>
              <w:sz w:val="16"/>
              <w:szCs w:val="16"/>
            </w:rPr>
            <w:t>x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98FB2BF" w:rsidR="007811B0" w:rsidRDefault="00F4556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eastAsia="Times New Roman"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18C9409A" w:rsidR="007811B0" w:rsidRDefault="00F4556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eastAsia="Times New Roman" w:cs="Arial"/>
              <w:b/>
              <w:bCs/>
              <w:sz w:val="16"/>
              <w:szCs w:val="16"/>
            </w:rPr>
            <w:t>x</w:t>
          </w: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10DE0C6D" w:rsidR="007811B0" w:rsidRDefault="00F4556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eastAsia="Times New Roman" w:cs="Arial"/>
              <w:b/>
              <w:bCs/>
              <w:sz w:val="16"/>
              <w:szCs w:val="16"/>
            </w:rPr>
            <w:t>x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67923FA3" w:rsidR="007811B0" w:rsidRDefault="00F4556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eastAsia="Times New Roman"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4FFDB8C5" w:rsidR="007811B0" w:rsidRDefault="00F4556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eastAsia="Times New Roman"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2988EF63" w:rsidR="007811B0" w:rsidRDefault="00F4556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eastAsia="Times New Roman" w:cs="Arial"/>
              <w:b/>
              <w:bCs/>
              <w:sz w:val="16"/>
              <w:szCs w:val="16"/>
            </w:rPr>
            <w:t>x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9264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61" name="Picture 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B68C" w14:textId="77777777" w:rsidR="008D1F2A" w:rsidRDefault="008D1F2A" w:rsidP="009C49BB">
      <w:pPr>
        <w:spacing w:after="0" w:line="240" w:lineRule="auto"/>
      </w:pPr>
      <w:r>
        <w:separator/>
      </w:r>
    </w:p>
  </w:footnote>
  <w:footnote w:type="continuationSeparator" w:id="0">
    <w:p w14:paraId="611FDB51" w14:textId="77777777" w:rsidR="008D1F2A" w:rsidRDefault="008D1F2A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528B96" id="Straight Connector 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60" name="Picture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63"/>
    <w:multiLevelType w:val="hybridMultilevel"/>
    <w:tmpl w:val="992A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B40"/>
    <w:multiLevelType w:val="hybridMultilevel"/>
    <w:tmpl w:val="BB72B5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75405"/>
    <w:multiLevelType w:val="hybridMultilevel"/>
    <w:tmpl w:val="0246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E73"/>
    <w:multiLevelType w:val="hybridMultilevel"/>
    <w:tmpl w:val="E0F6F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3071"/>
    <w:multiLevelType w:val="hybridMultilevel"/>
    <w:tmpl w:val="68480A98"/>
    <w:lvl w:ilvl="0" w:tplc="D334F7F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2466">
    <w:abstractNumId w:val="0"/>
  </w:num>
  <w:num w:numId="2" w16cid:durableId="1007633234">
    <w:abstractNumId w:val="2"/>
  </w:num>
  <w:num w:numId="3" w16cid:durableId="1600719338">
    <w:abstractNumId w:val="1"/>
  </w:num>
  <w:num w:numId="4" w16cid:durableId="2091465708">
    <w:abstractNumId w:val="4"/>
  </w:num>
  <w:num w:numId="5" w16cid:durableId="212086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0F0026"/>
    <w:rsid w:val="00106C9F"/>
    <w:rsid w:val="00140193"/>
    <w:rsid w:val="00142EB4"/>
    <w:rsid w:val="00212A14"/>
    <w:rsid w:val="002245E7"/>
    <w:rsid w:val="00240D7C"/>
    <w:rsid w:val="00245F9D"/>
    <w:rsid w:val="00295907"/>
    <w:rsid w:val="002B33E4"/>
    <w:rsid w:val="002D09AF"/>
    <w:rsid w:val="002F6D44"/>
    <w:rsid w:val="00314AED"/>
    <w:rsid w:val="00316B8D"/>
    <w:rsid w:val="00327E2C"/>
    <w:rsid w:val="00354EF2"/>
    <w:rsid w:val="003B784B"/>
    <w:rsid w:val="003E410F"/>
    <w:rsid w:val="00402E33"/>
    <w:rsid w:val="00460CFD"/>
    <w:rsid w:val="00463868"/>
    <w:rsid w:val="00470BCE"/>
    <w:rsid w:val="004827BB"/>
    <w:rsid w:val="004959B0"/>
    <w:rsid w:val="004A5F85"/>
    <w:rsid w:val="004A63B8"/>
    <w:rsid w:val="004B0187"/>
    <w:rsid w:val="004E7A8A"/>
    <w:rsid w:val="00523086"/>
    <w:rsid w:val="00581678"/>
    <w:rsid w:val="0058571A"/>
    <w:rsid w:val="005D1198"/>
    <w:rsid w:val="00632D2D"/>
    <w:rsid w:val="006514BB"/>
    <w:rsid w:val="006D338F"/>
    <w:rsid w:val="0071072E"/>
    <w:rsid w:val="00762944"/>
    <w:rsid w:val="007811B0"/>
    <w:rsid w:val="00782FDD"/>
    <w:rsid w:val="00793B60"/>
    <w:rsid w:val="0079648E"/>
    <w:rsid w:val="007E655A"/>
    <w:rsid w:val="007F7148"/>
    <w:rsid w:val="00806A29"/>
    <w:rsid w:val="00814DAE"/>
    <w:rsid w:val="0083644F"/>
    <w:rsid w:val="0083780E"/>
    <w:rsid w:val="008503EF"/>
    <w:rsid w:val="008B75CD"/>
    <w:rsid w:val="008D1F2A"/>
    <w:rsid w:val="008D210F"/>
    <w:rsid w:val="00967812"/>
    <w:rsid w:val="00985648"/>
    <w:rsid w:val="009A12E2"/>
    <w:rsid w:val="009A1F7F"/>
    <w:rsid w:val="009A6C8C"/>
    <w:rsid w:val="009C49BB"/>
    <w:rsid w:val="009F4866"/>
    <w:rsid w:val="00A374DB"/>
    <w:rsid w:val="00A43E57"/>
    <w:rsid w:val="00A8016B"/>
    <w:rsid w:val="00AC4A22"/>
    <w:rsid w:val="00AD3C5A"/>
    <w:rsid w:val="00AE565A"/>
    <w:rsid w:val="00AE7D49"/>
    <w:rsid w:val="00B204DF"/>
    <w:rsid w:val="00B3267E"/>
    <w:rsid w:val="00B35DF8"/>
    <w:rsid w:val="00B40C88"/>
    <w:rsid w:val="00B676F5"/>
    <w:rsid w:val="00BF0370"/>
    <w:rsid w:val="00BF6235"/>
    <w:rsid w:val="00C42361"/>
    <w:rsid w:val="00C85DEE"/>
    <w:rsid w:val="00C8683B"/>
    <w:rsid w:val="00C92B5B"/>
    <w:rsid w:val="00CA5651"/>
    <w:rsid w:val="00CA5EE9"/>
    <w:rsid w:val="00CE13F9"/>
    <w:rsid w:val="00CE4EDE"/>
    <w:rsid w:val="00CE70CB"/>
    <w:rsid w:val="00D013A5"/>
    <w:rsid w:val="00D10713"/>
    <w:rsid w:val="00D237F7"/>
    <w:rsid w:val="00D3366D"/>
    <w:rsid w:val="00D72539"/>
    <w:rsid w:val="00DA5C19"/>
    <w:rsid w:val="00DB55F9"/>
    <w:rsid w:val="00E322A6"/>
    <w:rsid w:val="00E40C05"/>
    <w:rsid w:val="00E41C29"/>
    <w:rsid w:val="00E44E65"/>
    <w:rsid w:val="00E54345"/>
    <w:rsid w:val="00E71425"/>
    <w:rsid w:val="00E86A81"/>
    <w:rsid w:val="00E946BD"/>
    <w:rsid w:val="00EC1EC2"/>
    <w:rsid w:val="00EE2265"/>
    <w:rsid w:val="00EF2691"/>
    <w:rsid w:val="00F13994"/>
    <w:rsid w:val="00F2742A"/>
    <w:rsid w:val="00F304E8"/>
    <w:rsid w:val="00F45566"/>
    <w:rsid w:val="00FD7892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C9F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customXml/itemProps3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cp:lastPrinted>2023-11-21T15:22:00Z</cp:lastPrinted>
  <dcterms:created xsi:type="dcterms:W3CDTF">2023-11-21T15:44:00Z</dcterms:created>
  <dcterms:modified xsi:type="dcterms:W3CDTF">2023-11-21T15:44:00Z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