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994" w:rsidRDefault="00071994" w:rsidP="00486264">
      <w:pPr>
        <w:rPr>
          <w:rFonts w:ascii="Arial" w:hAnsi="Arial" w:cs="Arial"/>
          <w:b/>
          <w:color w:val="00828C"/>
          <w:sz w:val="32"/>
          <w:szCs w:val="32"/>
        </w:rPr>
      </w:pPr>
    </w:p>
    <w:p w:rsidR="00071994" w:rsidRDefault="0072531B" w:rsidP="00486264">
      <w:pPr>
        <w:rPr>
          <w:rFonts w:ascii="Arial" w:hAnsi="Arial" w:cs="Arial"/>
          <w:b/>
          <w:color w:val="00828C"/>
          <w:sz w:val="32"/>
          <w:szCs w:val="32"/>
        </w:rPr>
      </w:pPr>
      <w:r>
        <w:rPr>
          <w:noProof/>
          <w:color w:val="00828C"/>
        </w:rPr>
        <w:drawing>
          <wp:anchor distT="0" distB="0" distL="114300" distR="114300" simplePos="0" relativeHeight="251656192" behindDoc="1" locked="0" layoutInCell="1" allowOverlap="1">
            <wp:simplePos x="0" y="0"/>
            <wp:positionH relativeFrom="column">
              <wp:posOffset>3446145</wp:posOffset>
            </wp:positionH>
            <wp:positionV relativeFrom="paragraph">
              <wp:posOffset>108585</wp:posOffset>
            </wp:positionV>
            <wp:extent cx="3277870" cy="2323465"/>
            <wp:effectExtent l="0" t="0" r="0" b="635"/>
            <wp:wrapNone/>
            <wp:docPr id="18"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77870" cy="2323465"/>
                    </a:xfrm>
                    <a:prstGeom prst="rect">
                      <a:avLst/>
                    </a:prstGeom>
                    <a:noFill/>
                  </pic:spPr>
                </pic:pic>
              </a:graphicData>
            </a:graphic>
            <wp14:sizeRelH relativeFrom="page">
              <wp14:pctWidth>0</wp14:pctWidth>
            </wp14:sizeRelH>
            <wp14:sizeRelV relativeFrom="page">
              <wp14:pctHeight>0</wp14:pctHeight>
            </wp14:sizeRelV>
          </wp:anchor>
        </w:drawing>
      </w:r>
    </w:p>
    <w:p w:rsidR="00E631D7" w:rsidRPr="001D5465" w:rsidRDefault="0072531B" w:rsidP="00EF1F17">
      <w:pPr>
        <w:rPr>
          <w:rFonts w:ascii="Arial" w:hAnsi="Arial" w:cs="Arial"/>
          <w:b/>
          <w:color w:val="0082AA"/>
          <w:sz w:val="22"/>
          <w:szCs w:val="22"/>
        </w:rPr>
      </w:pPr>
      <w:r>
        <w:rPr>
          <w:rFonts w:ascii="Arial" w:hAnsi="Arial" w:cs="Arial"/>
          <w:b/>
          <w:noProof/>
          <w:color w:val="00828C"/>
          <w:sz w:val="32"/>
          <w:szCs w:val="32"/>
        </w:rPr>
        <mc:AlternateContent>
          <mc:Choice Requires="wps">
            <w:drawing>
              <wp:anchor distT="0" distB="0" distL="114300" distR="114300" simplePos="0" relativeHeight="251657216" behindDoc="0" locked="0" layoutInCell="1" allowOverlap="1">
                <wp:simplePos x="0" y="0"/>
                <wp:positionH relativeFrom="column">
                  <wp:posOffset>3699510</wp:posOffset>
                </wp:positionH>
                <wp:positionV relativeFrom="paragraph">
                  <wp:posOffset>193675</wp:posOffset>
                </wp:positionV>
                <wp:extent cx="1147445" cy="746760"/>
                <wp:effectExtent l="3810" t="3175" r="1270" b="254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FEC" w:rsidRPr="009208AB" w:rsidRDefault="00551FEC" w:rsidP="006D20C7">
                            <w:pPr>
                              <w:jc w:val="center"/>
                              <w:rPr>
                                <w:rFonts w:ascii="Arial Black" w:hAnsi="Arial Black"/>
                                <w:b/>
                                <w:color w:val="FFFFFF"/>
                                <w:sz w:val="48"/>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291.3pt;margin-top:15.25pt;width:90.35pt;height:5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" filled="f" stroked="f">
                <v:textbox>
                  <w:txbxContent>
                    <w:p w:rsidR="00551FEC" w:rsidRPr="009208AB" w:rsidRDefault="00551FEC" w:rsidP="006D20C7">
                      <w:pPr>
                        <w:jc w:val="center"/>
                        <w:rPr>
                          <w:rFonts w:ascii="Arial Black" w:hAnsi="Arial Black"/>
                          <w:b/>
                          <w:color w:val="FFFFFF"/>
                          <w:sz w:val="48"/>
                          <w:szCs w:val="48"/>
                        </w:rPr>
                      </w:pPr>
                    </w:p>
                  </w:txbxContent>
                </v:textbox>
              </v:shape>
            </w:pict>
          </mc:Fallback>
        </mc:AlternateContent>
      </w:r>
    </w:p>
    <w:p w:rsidR="00EF1F17" w:rsidRDefault="0072531B" w:rsidP="005A2B42">
      <w:pPr>
        <w:rPr>
          <w:rFonts w:ascii="Arial Black" w:hAnsi="Arial Black" w:cs="Arial"/>
          <w:b/>
          <w:color w:val="0082AA"/>
          <w:sz w:val="32"/>
          <w:szCs w:val="32"/>
        </w:rPr>
      </w:pPr>
      <w:r>
        <w:rPr>
          <w:rFonts w:ascii="Arial Black" w:hAnsi="Arial Black" w:cs="Arial"/>
          <w:b/>
          <w:noProof/>
          <w:color w:val="0082AA"/>
          <w:sz w:val="32"/>
          <w:szCs w:val="32"/>
        </w:rPr>
        <mc:AlternateContent>
          <mc:Choice Requires="wps">
            <w:drawing>
              <wp:anchor distT="0" distB="0" distL="114300" distR="114300" simplePos="0" relativeHeight="251658240" behindDoc="0" locked="0" layoutInCell="1" allowOverlap="1" wp14:anchorId="007A52C4" wp14:editId="6FC5CF90">
                <wp:simplePos x="0" y="0"/>
                <wp:positionH relativeFrom="column">
                  <wp:posOffset>3699510</wp:posOffset>
                </wp:positionH>
                <wp:positionV relativeFrom="paragraph">
                  <wp:posOffset>4445</wp:posOffset>
                </wp:positionV>
                <wp:extent cx="1183005" cy="619125"/>
                <wp:effectExtent l="0" t="0" r="0" b="952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AC5" w:rsidRDefault="00D176B7" w:rsidP="00D176B7">
                            <w:pPr>
                              <w:jc w:val="center"/>
                              <w:rPr>
                                <w:rFonts w:ascii="Arial Black" w:hAnsi="Arial Black"/>
                                <w:b/>
                                <w:color w:val="FFFFFF"/>
                                <w:sz w:val="32"/>
                                <w:szCs w:val="32"/>
                              </w:rPr>
                            </w:pPr>
                            <w:r>
                              <w:rPr>
                                <w:rFonts w:ascii="Arial Black" w:hAnsi="Arial Black"/>
                                <w:b/>
                                <w:color w:val="FFFFFF"/>
                                <w:sz w:val="32"/>
                                <w:szCs w:val="32"/>
                              </w:rPr>
                              <w:t>P</w:t>
                            </w:r>
                            <w:r w:rsidR="00E96990">
                              <w:rPr>
                                <w:rFonts w:ascii="Arial Black" w:hAnsi="Arial Black"/>
                                <w:b/>
                                <w:color w:val="FFFFFF"/>
                                <w:sz w:val="32"/>
                                <w:szCs w:val="32"/>
                              </w:rPr>
                              <w:t>G</w:t>
                            </w:r>
                          </w:p>
                          <w:p w:rsidR="00646AC5" w:rsidRDefault="00646AC5" w:rsidP="00D176B7">
                            <w:pPr>
                              <w:jc w:val="center"/>
                              <w:rPr>
                                <w:rFonts w:ascii="Arial Black" w:hAnsi="Arial Black"/>
                                <w:b/>
                                <w:color w:val="FFFFFF"/>
                                <w:sz w:val="32"/>
                                <w:szCs w:val="32"/>
                              </w:rPr>
                            </w:pPr>
                            <w:r>
                              <w:rPr>
                                <w:rFonts w:ascii="Arial Black" w:hAnsi="Arial Black"/>
                                <w:b/>
                                <w:color w:val="FFFFFF"/>
                                <w:sz w:val="32"/>
                                <w:szCs w:val="32"/>
                              </w:rPr>
                              <w:t>5371</w:t>
                            </w:r>
                          </w:p>
                          <w:p w:rsidR="00D176B7" w:rsidRPr="001A1D96" w:rsidRDefault="00E96990" w:rsidP="00D176B7">
                            <w:pPr>
                              <w:jc w:val="center"/>
                              <w:rPr>
                                <w:rFonts w:ascii="Arial Black" w:hAnsi="Arial Black"/>
                                <w:b/>
                                <w:color w:val="FFFFFF"/>
                                <w:sz w:val="32"/>
                                <w:szCs w:val="32"/>
                              </w:rPr>
                            </w:pPr>
                            <w:r>
                              <w:rPr>
                                <w:rFonts w:ascii="Arial Black" w:hAnsi="Arial Black"/>
                                <w:b/>
                                <w:color w:val="FFFFFF"/>
                                <w:sz w:val="32"/>
                                <w:szCs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7" type="#_x0000_t202" style="position:absolute;margin-left:291.3pt;margin-top:.35pt;width:93.1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5uA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" filled="f" stroked="f">
                <v:textbox>
                  <w:txbxContent>
                    <w:p w:rsidR="00646AC5" w:rsidRDefault="00D176B7" w:rsidP="00D176B7">
                      <w:pPr>
                        <w:jc w:val="center"/>
                        <w:rPr>
                          <w:rFonts w:ascii="Arial Black" w:hAnsi="Arial Black"/>
                          <w:b/>
                          <w:color w:val="FFFFFF"/>
                          <w:sz w:val="32"/>
                          <w:szCs w:val="32"/>
                        </w:rPr>
                      </w:pPr>
                      <w:r>
                        <w:rPr>
                          <w:rFonts w:ascii="Arial Black" w:hAnsi="Arial Black"/>
                          <w:b/>
                          <w:color w:val="FFFFFF"/>
                          <w:sz w:val="32"/>
                          <w:szCs w:val="32"/>
                        </w:rPr>
                        <w:t>P</w:t>
                      </w:r>
                      <w:r w:rsidR="00E96990">
                        <w:rPr>
                          <w:rFonts w:ascii="Arial Black" w:hAnsi="Arial Black"/>
                          <w:b/>
                          <w:color w:val="FFFFFF"/>
                          <w:sz w:val="32"/>
                          <w:szCs w:val="32"/>
                        </w:rPr>
                        <w:t>G</w:t>
                      </w:r>
                    </w:p>
                    <w:p w:rsidR="00646AC5" w:rsidRDefault="00646AC5" w:rsidP="00D176B7">
                      <w:pPr>
                        <w:jc w:val="center"/>
                        <w:rPr>
                          <w:rFonts w:ascii="Arial Black" w:hAnsi="Arial Black"/>
                          <w:b/>
                          <w:color w:val="FFFFFF"/>
                          <w:sz w:val="32"/>
                          <w:szCs w:val="32"/>
                        </w:rPr>
                      </w:pPr>
                      <w:r>
                        <w:rPr>
                          <w:rFonts w:ascii="Arial Black" w:hAnsi="Arial Black"/>
                          <w:b/>
                          <w:color w:val="FFFFFF"/>
                          <w:sz w:val="32"/>
                          <w:szCs w:val="32"/>
                        </w:rPr>
                        <w:t>5371</w:t>
                      </w:r>
                    </w:p>
                    <w:p w:rsidR="00D176B7" w:rsidRPr="001A1D96" w:rsidRDefault="00E96990" w:rsidP="00D176B7">
                      <w:pPr>
                        <w:jc w:val="center"/>
                        <w:rPr>
                          <w:rFonts w:ascii="Arial Black" w:hAnsi="Arial Black"/>
                          <w:b/>
                          <w:color w:val="FFFFFF"/>
                          <w:sz w:val="32"/>
                          <w:szCs w:val="32"/>
                        </w:rPr>
                      </w:pPr>
                      <w:r>
                        <w:rPr>
                          <w:rFonts w:ascii="Arial Black" w:hAnsi="Arial Black"/>
                          <w:b/>
                          <w:color w:val="FFFFFF"/>
                          <w:sz w:val="32"/>
                          <w:szCs w:val="32"/>
                        </w:rPr>
                        <w:t xml:space="preserve"> </w:t>
                      </w:r>
                    </w:p>
                  </w:txbxContent>
                </v:textbox>
              </v:shape>
            </w:pict>
          </mc:Fallback>
        </mc:AlternateContent>
      </w:r>
    </w:p>
    <w:p w:rsidR="005A2B42" w:rsidRDefault="00646AC5" w:rsidP="005A2B42">
      <w:pPr>
        <w:rPr>
          <w:rFonts w:ascii="Arial Black" w:hAnsi="Arial Black" w:cs="Arial"/>
          <w:b/>
          <w:color w:val="0082AA"/>
          <w:sz w:val="44"/>
          <w:szCs w:val="44"/>
        </w:rPr>
      </w:pPr>
      <w:r>
        <w:rPr>
          <w:rFonts w:ascii="Arial Black" w:hAnsi="Arial Black" w:cs="Arial"/>
          <w:b/>
          <w:noProof/>
          <w:color w:val="0082AA"/>
          <w:sz w:val="32"/>
          <w:szCs w:val="32"/>
        </w:rPr>
        <mc:AlternateContent>
          <mc:Choice Requires="wps">
            <w:drawing>
              <wp:anchor distT="0" distB="0" distL="114300" distR="114300" simplePos="0" relativeHeight="251659264" behindDoc="0" locked="0" layoutInCell="1" allowOverlap="1" wp14:anchorId="5298C552" wp14:editId="49D6C6C3">
                <wp:simplePos x="0" y="0"/>
                <wp:positionH relativeFrom="column">
                  <wp:posOffset>4846955</wp:posOffset>
                </wp:positionH>
                <wp:positionV relativeFrom="paragraph">
                  <wp:posOffset>184785</wp:posOffset>
                </wp:positionV>
                <wp:extent cx="1419225" cy="8286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F17" w:rsidRPr="00646AC5" w:rsidRDefault="00646AC5" w:rsidP="00646AC5">
                            <w:pPr>
                              <w:jc w:val="center"/>
                              <w:rPr>
                                <w:rFonts w:ascii="Arial Black" w:hAnsi="Arial Black"/>
                                <w:b/>
                                <w:color w:val="0082AA"/>
                                <w:sz w:val="32"/>
                                <w:szCs w:val="32"/>
                              </w:rPr>
                            </w:pPr>
                            <w:r w:rsidRPr="00646AC5">
                              <w:rPr>
                                <w:rFonts w:ascii="Arial Black" w:hAnsi="Arial Black"/>
                                <w:b/>
                                <w:color w:val="0082AA"/>
                                <w:sz w:val="32"/>
                                <w:szCs w:val="32"/>
                              </w:rPr>
                              <w:t>Business Support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81.65pt;margin-top:14.55pt;width:111.7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djtg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" filled="f" stroked="f">
                <v:textbox>
                  <w:txbxContent>
                    <w:p w:rsidR="00EF1F17" w:rsidRPr="00646AC5" w:rsidRDefault="00646AC5" w:rsidP="00646AC5">
                      <w:pPr>
                        <w:jc w:val="center"/>
                        <w:rPr>
                          <w:rFonts w:ascii="Arial Black" w:hAnsi="Arial Black"/>
                          <w:b/>
                          <w:color w:val="0082AA"/>
                          <w:sz w:val="32"/>
                          <w:szCs w:val="32"/>
                        </w:rPr>
                      </w:pPr>
                      <w:r w:rsidRPr="00646AC5">
                        <w:rPr>
                          <w:rFonts w:ascii="Arial Black" w:hAnsi="Arial Black"/>
                          <w:b/>
                          <w:color w:val="0082AA"/>
                          <w:sz w:val="32"/>
                          <w:szCs w:val="32"/>
                        </w:rPr>
                        <w:t>Business Support</w:t>
                      </w:r>
                    </w:p>
                  </w:txbxContent>
                </v:textbox>
              </v:shape>
            </w:pict>
          </mc:Fallback>
        </mc:AlternateContent>
      </w:r>
      <w:r w:rsidR="005A2B42" w:rsidRPr="00D662E5">
        <w:rPr>
          <w:rFonts w:ascii="Arial Black" w:hAnsi="Arial Black" w:cs="Arial"/>
          <w:b/>
          <w:color w:val="0082AA"/>
          <w:sz w:val="44"/>
          <w:szCs w:val="44"/>
        </w:rPr>
        <w:t>Post Specification</w:t>
      </w:r>
    </w:p>
    <w:p w:rsidR="00D662E5" w:rsidRDefault="00D662E5" w:rsidP="005A2B42">
      <w:pPr>
        <w:rPr>
          <w:rFonts w:ascii="Arial Black" w:hAnsi="Arial Black" w:cs="Arial"/>
          <w:b/>
          <w:color w:val="0082AA"/>
          <w:sz w:val="44"/>
          <w:szCs w:val="44"/>
        </w:rPr>
      </w:pPr>
    </w:p>
    <w:tbl>
      <w:tblPr>
        <w:tblW w:w="69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8"/>
        <w:gridCol w:w="3969"/>
      </w:tblGrid>
      <w:tr w:rsidR="003A6F8E" w:rsidRPr="001D5465" w:rsidTr="00843F25">
        <w:trPr>
          <w:cantSplit/>
        </w:trPr>
        <w:tc>
          <w:tcPr>
            <w:tcW w:w="2978" w:type="dxa"/>
            <w:shd w:val="clear" w:color="auto" w:fill="DBE5F1"/>
          </w:tcPr>
          <w:p w:rsidR="003A6F8E" w:rsidRPr="001D5465" w:rsidRDefault="003A6F8E" w:rsidP="00276E8D">
            <w:pPr>
              <w:rPr>
                <w:color w:val="0082AA"/>
                <w:sz w:val="28"/>
                <w:szCs w:val="28"/>
              </w:rPr>
            </w:pPr>
            <w:r w:rsidRPr="001D5465">
              <w:rPr>
                <w:rFonts w:ascii="Arial" w:hAnsi="Arial" w:cs="Arial"/>
                <w:b/>
                <w:color w:val="0082AA"/>
                <w:sz w:val="28"/>
                <w:szCs w:val="28"/>
              </w:rPr>
              <w:t>Date</w:t>
            </w:r>
          </w:p>
        </w:tc>
        <w:tc>
          <w:tcPr>
            <w:tcW w:w="3969" w:type="dxa"/>
            <w:vAlign w:val="center"/>
          </w:tcPr>
          <w:p w:rsidR="003A6F8E" w:rsidRPr="001D5465" w:rsidRDefault="00E96990" w:rsidP="00276E8D">
            <w:pPr>
              <w:rPr>
                <w:rFonts w:ascii="Arial" w:hAnsi="Arial" w:cs="Arial"/>
                <w:b/>
              </w:rPr>
            </w:pPr>
            <w:r>
              <w:rPr>
                <w:rFonts w:ascii="Arial" w:hAnsi="Arial" w:cs="Arial"/>
                <w:b/>
              </w:rPr>
              <w:t>27</w:t>
            </w:r>
            <w:r w:rsidR="00F71994" w:rsidRPr="00F71994">
              <w:rPr>
                <w:rFonts w:ascii="Arial" w:hAnsi="Arial" w:cs="Arial"/>
                <w:b/>
                <w:vertAlign w:val="superscript"/>
              </w:rPr>
              <w:t>th</w:t>
            </w:r>
            <w:r w:rsidR="00F71994">
              <w:rPr>
                <w:rFonts w:ascii="Arial" w:hAnsi="Arial" w:cs="Arial"/>
                <w:b/>
              </w:rPr>
              <w:t xml:space="preserve"> September 2015</w:t>
            </w:r>
          </w:p>
        </w:tc>
      </w:tr>
      <w:tr w:rsidR="003A6F8E" w:rsidRPr="001D5465" w:rsidTr="00843F25">
        <w:trPr>
          <w:cantSplit/>
        </w:trPr>
        <w:tc>
          <w:tcPr>
            <w:tcW w:w="2978" w:type="dxa"/>
            <w:shd w:val="clear" w:color="auto" w:fill="DBE5F1"/>
          </w:tcPr>
          <w:p w:rsidR="003A6F8E" w:rsidRPr="001D5465" w:rsidRDefault="003A6F8E" w:rsidP="00276E8D">
            <w:pPr>
              <w:rPr>
                <w:color w:val="0082AA"/>
                <w:sz w:val="28"/>
                <w:szCs w:val="28"/>
              </w:rPr>
            </w:pPr>
            <w:r w:rsidRPr="001D5465">
              <w:rPr>
                <w:rFonts w:ascii="Arial" w:hAnsi="Arial" w:cs="Arial"/>
                <w:b/>
                <w:color w:val="0082AA"/>
                <w:sz w:val="28"/>
                <w:szCs w:val="28"/>
              </w:rPr>
              <w:t xml:space="preserve">Post </w:t>
            </w:r>
            <w:r w:rsidR="00E8286B">
              <w:rPr>
                <w:rFonts w:ascii="Arial" w:hAnsi="Arial" w:cs="Arial"/>
                <w:b/>
                <w:color w:val="0082AA"/>
                <w:sz w:val="28"/>
                <w:szCs w:val="28"/>
              </w:rPr>
              <w:t>Title</w:t>
            </w:r>
          </w:p>
        </w:tc>
        <w:tc>
          <w:tcPr>
            <w:tcW w:w="3969" w:type="dxa"/>
            <w:vAlign w:val="center"/>
          </w:tcPr>
          <w:p w:rsidR="003A6F8E" w:rsidRPr="001D5465" w:rsidRDefault="00263A03" w:rsidP="00095DBC">
            <w:pPr>
              <w:pStyle w:val="Heading4"/>
              <w:rPr>
                <w:color w:val="auto"/>
                <w:sz w:val="24"/>
              </w:rPr>
            </w:pPr>
            <w:r>
              <w:rPr>
                <w:color w:val="auto"/>
                <w:sz w:val="24"/>
              </w:rPr>
              <w:t xml:space="preserve">Accounts </w:t>
            </w:r>
            <w:r w:rsidR="00095DBC">
              <w:rPr>
                <w:color w:val="auto"/>
                <w:sz w:val="24"/>
              </w:rPr>
              <w:t xml:space="preserve">Payable and Receivable Administrator </w:t>
            </w:r>
            <w:r w:rsidR="009D5FBE">
              <w:rPr>
                <w:color w:val="auto"/>
                <w:sz w:val="24"/>
              </w:rPr>
              <w:t xml:space="preserve"> </w:t>
            </w:r>
            <w:r w:rsidR="00B35E54">
              <w:rPr>
                <w:color w:val="auto"/>
                <w:sz w:val="24"/>
              </w:rPr>
              <w:t xml:space="preserve"> </w:t>
            </w:r>
            <w:r>
              <w:rPr>
                <w:color w:val="auto"/>
                <w:sz w:val="24"/>
              </w:rPr>
              <w:t xml:space="preserve"> </w:t>
            </w:r>
            <w:r w:rsidR="00023C8B">
              <w:rPr>
                <w:color w:val="auto"/>
                <w:sz w:val="24"/>
              </w:rPr>
              <w:t xml:space="preserve"> </w:t>
            </w:r>
          </w:p>
        </w:tc>
      </w:tr>
      <w:tr w:rsidR="003A6F8E" w:rsidRPr="001D5465" w:rsidTr="00843F25">
        <w:trPr>
          <w:cantSplit/>
        </w:trPr>
        <w:tc>
          <w:tcPr>
            <w:tcW w:w="2978" w:type="dxa"/>
            <w:shd w:val="clear" w:color="auto" w:fill="DBE5F1"/>
          </w:tcPr>
          <w:p w:rsidR="003A6F8E" w:rsidRPr="001D5465" w:rsidRDefault="003A6F8E" w:rsidP="00276E8D">
            <w:pPr>
              <w:rPr>
                <w:rFonts w:ascii="Arial" w:hAnsi="Arial" w:cs="Arial"/>
                <w:b/>
                <w:color w:val="0082AA"/>
                <w:sz w:val="28"/>
                <w:szCs w:val="28"/>
              </w:rPr>
            </w:pPr>
            <w:r w:rsidRPr="001D5465">
              <w:rPr>
                <w:rFonts w:ascii="Arial" w:hAnsi="Arial" w:cs="Arial"/>
                <w:b/>
                <w:color w:val="0082AA"/>
                <w:sz w:val="28"/>
                <w:szCs w:val="28"/>
              </w:rPr>
              <w:t>Role Profile</w:t>
            </w:r>
          </w:p>
        </w:tc>
        <w:tc>
          <w:tcPr>
            <w:tcW w:w="3969" w:type="dxa"/>
            <w:vAlign w:val="center"/>
          </w:tcPr>
          <w:p w:rsidR="003A6F8E" w:rsidRPr="006E561B" w:rsidRDefault="00B35E54" w:rsidP="00095DBC">
            <w:pPr>
              <w:rPr>
                <w:rFonts w:ascii="Arial" w:hAnsi="Arial" w:cs="Arial"/>
                <w:b/>
                <w:bCs/>
                <w:highlight w:val="yellow"/>
              </w:rPr>
            </w:pPr>
            <w:r>
              <w:rPr>
                <w:rFonts w:ascii="Arial" w:hAnsi="Arial" w:cs="Arial"/>
                <w:b/>
                <w:bCs/>
              </w:rPr>
              <w:t>BS</w:t>
            </w:r>
            <w:r w:rsidR="00646AC5">
              <w:rPr>
                <w:rFonts w:ascii="Arial" w:hAnsi="Arial" w:cs="Arial"/>
                <w:b/>
                <w:bCs/>
              </w:rPr>
              <w:t>6</w:t>
            </w:r>
          </w:p>
        </w:tc>
        <w:bookmarkStart w:id="0" w:name="_GoBack"/>
        <w:bookmarkEnd w:id="0"/>
      </w:tr>
      <w:tr w:rsidR="007F546B" w:rsidRPr="001D5465" w:rsidTr="00843F25">
        <w:trPr>
          <w:cantSplit/>
        </w:trPr>
        <w:tc>
          <w:tcPr>
            <w:tcW w:w="2978" w:type="dxa"/>
            <w:shd w:val="clear" w:color="auto" w:fill="DBE5F1"/>
          </w:tcPr>
          <w:p w:rsidR="007F546B" w:rsidRPr="001D5465" w:rsidRDefault="007F546B" w:rsidP="00276E8D">
            <w:pPr>
              <w:rPr>
                <w:rFonts w:ascii="Arial" w:hAnsi="Arial" w:cs="Arial"/>
                <w:b/>
                <w:color w:val="0082AA"/>
                <w:sz w:val="28"/>
                <w:szCs w:val="28"/>
              </w:rPr>
            </w:pPr>
            <w:r>
              <w:rPr>
                <w:rFonts w:ascii="Arial" w:hAnsi="Arial" w:cs="Arial"/>
                <w:b/>
                <w:color w:val="0082AA"/>
                <w:sz w:val="28"/>
                <w:szCs w:val="28"/>
              </w:rPr>
              <w:t>Final Grade</w:t>
            </w:r>
          </w:p>
        </w:tc>
        <w:tc>
          <w:tcPr>
            <w:tcW w:w="3969" w:type="dxa"/>
            <w:vAlign w:val="center"/>
          </w:tcPr>
          <w:p w:rsidR="007F546B" w:rsidRDefault="00364D41" w:rsidP="009D5FBE">
            <w:pPr>
              <w:rPr>
                <w:rFonts w:ascii="Arial" w:hAnsi="Arial" w:cs="Arial"/>
                <w:b/>
                <w:bCs/>
              </w:rPr>
            </w:pPr>
            <w:r>
              <w:rPr>
                <w:rFonts w:ascii="Arial" w:hAnsi="Arial" w:cs="Arial"/>
                <w:b/>
                <w:bCs/>
              </w:rPr>
              <w:t xml:space="preserve">Grade </w:t>
            </w:r>
            <w:r w:rsidR="00095DBC">
              <w:rPr>
                <w:rFonts w:ascii="Arial" w:hAnsi="Arial" w:cs="Arial"/>
                <w:b/>
                <w:bCs/>
              </w:rPr>
              <w:t>6</w:t>
            </w:r>
          </w:p>
        </w:tc>
      </w:tr>
    </w:tbl>
    <w:p w:rsidR="003A6F8E" w:rsidRDefault="003A6F8E" w:rsidP="003A6F8E">
      <w:pPr>
        <w:rPr>
          <w:rFonts w:ascii="Arial Black" w:hAnsi="Arial Black" w:cs="Arial"/>
          <w:b/>
          <w:color w:val="0082AA"/>
        </w:rPr>
      </w:pPr>
      <w:r w:rsidRPr="001D5465">
        <w:rPr>
          <w:rFonts w:ascii="Arial Black" w:hAnsi="Arial Black" w:cs="Arial"/>
          <w:b/>
          <w:color w:val="0082AA"/>
        </w:rPr>
        <w:t>To be read in conjunction with your role profile</w:t>
      </w:r>
    </w:p>
    <w:p w:rsidR="00D176B7" w:rsidRPr="001D5465" w:rsidRDefault="00D176B7" w:rsidP="003A6F8E">
      <w:pPr>
        <w:rPr>
          <w:rFonts w:ascii="Arial Black" w:hAnsi="Arial Black" w:cs="Arial"/>
          <w:b/>
          <w:color w:val="0082AA"/>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41"/>
        <w:gridCol w:w="8505"/>
      </w:tblGrid>
      <w:tr w:rsidR="003A6F8E" w:rsidRPr="001D5465" w:rsidTr="00276E8D">
        <w:tc>
          <w:tcPr>
            <w:tcW w:w="10632" w:type="dxa"/>
            <w:gridSpan w:val="3"/>
            <w:shd w:val="clear" w:color="auto" w:fill="DBE5F1"/>
          </w:tcPr>
          <w:p w:rsidR="003A6F8E" w:rsidRPr="001D5465" w:rsidRDefault="003A6F8E" w:rsidP="00276E8D">
            <w:pPr>
              <w:rPr>
                <w:rFonts w:ascii="Arial Black" w:hAnsi="Arial Black" w:cs="Arial"/>
                <w:b/>
                <w:color w:val="0082AA"/>
                <w:sz w:val="28"/>
                <w:szCs w:val="28"/>
              </w:rPr>
            </w:pPr>
            <w:r w:rsidRPr="001D5465">
              <w:rPr>
                <w:rFonts w:ascii="Arial Black" w:hAnsi="Arial Black" w:cs="Arial"/>
                <w:b/>
                <w:color w:val="0082AA"/>
                <w:sz w:val="28"/>
                <w:szCs w:val="28"/>
              </w:rPr>
              <w:t>Service Area</w:t>
            </w:r>
            <w:r w:rsidR="00D176B7">
              <w:rPr>
                <w:rFonts w:ascii="Arial Black" w:hAnsi="Arial Black" w:cs="Arial"/>
                <w:b/>
                <w:color w:val="0082AA"/>
                <w:sz w:val="28"/>
                <w:szCs w:val="28"/>
                <w:shd w:val="clear" w:color="auto" w:fill="DBE5F1"/>
              </w:rPr>
              <w:t xml:space="preserve"> </w:t>
            </w:r>
            <w:r w:rsidR="00D176B7" w:rsidRPr="00D176B7">
              <w:rPr>
                <w:rFonts w:ascii="Arial Black" w:hAnsi="Arial Black" w:cs="Arial"/>
                <w:b/>
                <w:color w:val="0082AA"/>
                <w:sz w:val="20"/>
                <w:szCs w:val="20"/>
                <w:shd w:val="clear" w:color="auto" w:fill="DBE5F1"/>
              </w:rPr>
              <w:t>(brief description)</w:t>
            </w:r>
          </w:p>
        </w:tc>
      </w:tr>
      <w:tr w:rsidR="003A6F8E" w:rsidRPr="001D5465" w:rsidTr="00276E8D">
        <w:tc>
          <w:tcPr>
            <w:tcW w:w="10632" w:type="dxa"/>
            <w:gridSpan w:val="3"/>
            <w:shd w:val="clear" w:color="auto" w:fill="auto"/>
          </w:tcPr>
          <w:p w:rsidR="005F1600" w:rsidRPr="00461681" w:rsidRDefault="005F1600" w:rsidP="00582D63">
            <w:pPr>
              <w:jc w:val="both"/>
              <w:rPr>
                <w:rFonts w:ascii="Arial" w:hAnsi="Arial" w:cs="Arial"/>
                <w:color w:val="000000"/>
                <w:sz w:val="22"/>
                <w:szCs w:val="22"/>
              </w:rPr>
            </w:pPr>
            <w:r w:rsidRPr="00461681">
              <w:rPr>
                <w:rFonts w:ascii="Arial" w:hAnsi="Arial" w:cs="Arial"/>
                <w:color w:val="000000"/>
                <w:sz w:val="22"/>
                <w:szCs w:val="22"/>
              </w:rPr>
              <w:t>Pensions &amp; Financial Services is part of the Finance Service within the Chief Executive’s directorate.  The section is responsible for managing the Councils Treasury; Insurance; Financial Services; (Accounts Payable / Receivable; Banking &amp; VAT and Financial Systems).</w:t>
            </w:r>
            <w:r w:rsidR="00461681" w:rsidRPr="00461681">
              <w:rPr>
                <w:rFonts w:ascii="Arial" w:hAnsi="Arial" w:cs="Arial"/>
                <w:color w:val="000000"/>
                <w:sz w:val="22"/>
                <w:szCs w:val="22"/>
              </w:rPr>
              <w:t xml:space="preserve">  </w:t>
            </w:r>
            <w:r w:rsidRPr="00461681">
              <w:rPr>
                <w:rFonts w:ascii="Arial" w:hAnsi="Arial" w:cs="Arial"/>
                <w:color w:val="000000"/>
                <w:sz w:val="22"/>
                <w:szCs w:val="22"/>
              </w:rPr>
              <w:t>Acting on behalf of the Council in its role as the Administration Authority for the Cumbria LGPS it is also responsible for the management and operation of the Cumbria LGPS for all employers and members within the Fund.</w:t>
            </w:r>
          </w:p>
          <w:p w:rsidR="003A6F8E" w:rsidRPr="00FB353B" w:rsidRDefault="003A6F8E" w:rsidP="008620C9">
            <w:pPr>
              <w:rPr>
                <w:rFonts w:ascii="Arial" w:hAnsi="Arial" w:cs="Arial"/>
                <w:color w:val="000000"/>
                <w:sz w:val="22"/>
                <w:szCs w:val="22"/>
              </w:rPr>
            </w:pPr>
          </w:p>
        </w:tc>
      </w:tr>
      <w:tr w:rsidR="003A6F8E" w:rsidRPr="001D5465" w:rsidTr="00276E8D">
        <w:tc>
          <w:tcPr>
            <w:tcW w:w="10632" w:type="dxa"/>
            <w:gridSpan w:val="3"/>
            <w:shd w:val="clear" w:color="auto" w:fill="DBE5F1"/>
          </w:tcPr>
          <w:p w:rsidR="003A6F8E" w:rsidRPr="001D5465" w:rsidRDefault="003A6F8E" w:rsidP="00C664A9">
            <w:pPr>
              <w:rPr>
                <w:rFonts w:ascii="Arial Black" w:hAnsi="Arial Black" w:cs="Arial"/>
                <w:b/>
                <w:color w:val="0082AA"/>
                <w:sz w:val="28"/>
                <w:szCs w:val="28"/>
              </w:rPr>
            </w:pPr>
            <w:r w:rsidRPr="001D5465">
              <w:rPr>
                <w:rFonts w:ascii="Arial Black" w:hAnsi="Arial Black" w:cs="Arial"/>
                <w:b/>
                <w:color w:val="0082AA"/>
                <w:sz w:val="28"/>
                <w:szCs w:val="28"/>
              </w:rPr>
              <w:t xml:space="preserve">Purpose of this post </w:t>
            </w:r>
          </w:p>
        </w:tc>
      </w:tr>
      <w:tr w:rsidR="003A6F8E" w:rsidRPr="001D5465" w:rsidTr="00276E8D">
        <w:tc>
          <w:tcPr>
            <w:tcW w:w="10632" w:type="dxa"/>
            <w:gridSpan w:val="3"/>
            <w:shd w:val="clear" w:color="auto" w:fill="auto"/>
          </w:tcPr>
          <w:p w:rsidR="00FC218F" w:rsidRPr="00FC218F" w:rsidRDefault="00FC218F" w:rsidP="00FC218F">
            <w:pPr>
              <w:rPr>
                <w:rFonts w:ascii="Arial" w:hAnsi="Arial" w:cs="Arial"/>
                <w:sz w:val="22"/>
                <w:szCs w:val="22"/>
              </w:rPr>
            </w:pPr>
            <w:r w:rsidRPr="00FC218F">
              <w:rPr>
                <w:rFonts w:ascii="Arial" w:hAnsi="Arial" w:cs="Arial"/>
                <w:sz w:val="22"/>
                <w:szCs w:val="22"/>
              </w:rPr>
              <w:t>To provide business administrative support, internal and external customer engagement, and ensure effective delivery of financial controls for the Financial S</w:t>
            </w:r>
            <w:r w:rsidR="000643B8">
              <w:rPr>
                <w:rFonts w:ascii="Arial" w:hAnsi="Arial" w:cs="Arial"/>
                <w:sz w:val="22"/>
                <w:szCs w:val="22"/>
              </w:rPr>
              <w:t xml:space="preserve">ervices Team. </w:t>
            </w:r>
            <w:r w:rsidRPr="00FC218F">
              <w:rPr>
                <w:rFonts w:ascii="Arial" w:hAnsi="Arial" w:cs="Arial"/>
                <w:sz w:val="22"/>
                <w:szCs w:val="22"/>
              </w:rPr>
              <w:t xml:space="preserve"> </w:t>
            </w:r>
          </w:p>
          <w:p w:rsidR="003A6F8E" w:rsidRPr="00FB353B" w:rsidRDefault="003A6F8E" w:rsidP="009D5FBE">
            <w:pPr>
              <w:jc w:val="both"/>
              <w:rPr>
                <w:rFonts w:ascii="Arial" w:hAnsi="Arial" w:cs="Arial"/>
                <w:color w:val="000000"/>
                <w:sz w:val="22"/>
                <w:szCs w:val="22"/>
              </w:rPr>
            </w:pPr>
          </w:p>
        </w:tc>
      </w:tr>
      <w:tr w:rsidR="003A6F8E" w:rsidRPr="001D5465" w:rsidTr="00276E8D">
        <w:tc>
          <w:tcPr>
            <w:tcW w:w="10632" w:type="dxa"/>
            <w:gridSpan w:val="3"/>
            <w:shd w:val="clear" w:color="auto" w:fill="DBE5F1"/>
          </w:tcPr>
          <w:p w:rsidR="003A6F8E" w:rsidRPr="001D5465" w:rsidRDefault="003A6F8E" w:rsidP="00276E8D">
            <w:pPr>
              <w:rPr>
                <w:rFonts w:ascii="Arial" w:hAnsi="Arial" w:cs="Arial"/>
                <w:color w:val="0082AA"/>
                <w:sz w:val="28"/>
                <w:szCs w:val="28"/>
              </w:rPr>
            </w:pPr>
            <w:r w:rsidRPr="001D5465">
              <w:rPr>
                <w:rFonts w:ascii="Arial Black" w:hAnsi="Arial Black" w:cs="Arial"/>
                <w:b/>
                <w:color w:val="0082AA"/>
                <w:sz w:val="28"/>
                <w:szCs w:val="28"/>
              </w:rPr>
              <w:t xml:space="preserve">Key job specific accountabilities </w:t>
            </w:r>
            <w:r w:rsidRPr="001D5465">
              <w:rPr>
                <w:rFonts w:ascii="Arial" w:hAnsi="Arial" w:cs="Arial"/>
                <w:color w:val="0082AA"/>
                <w:sz w:val="28"/>
                <w:szCs w:val="28"/>
              </w:rPr>
              <w:t>(max 5)</w:t>
            </w:r>
          </w:p>
        </w:tc>
      </w:tr>
      <w:tr w:rsidR="003A6F8E" w:rsidRPr="001D5465" w:rsidTr="00276E8D">
        <w:tc>
          <w:tcPr>
            <w:tcW w:w="10632" w:type="dxa"/>
            <w:gridSpan w:val="3"/>
            <w:shd w:val="clear" w:color="auto" w:fill="auto"/>
          </w:tcPr>
          <w:p w:rsidR="000643B8" w:rsidRPr="000643B8" w:rsidRDefault="000643B8" w:rsidP="000643B8">
            <w:pPr>
              <w:numPr>
                <w:ilvl w:val="0"/>
                <w:numId w:val="44"/>
              </w:numPr>
              <w:jc w:val="both"/>
              <w:rPr>
                <w:rFonts w:ascii="Arial" w:hAnsi="Arial" w:cs="Arial"/>
                <w:sz w:val="22"/>
                <w:szCs w:val="22"/>
              </w:rPr>
            </w:pPr>
            <w:r w:rsidRPr="000643B8">
              <w:rPr>
                <w:rFonts w:ascii="Arial" w:hAnsi="Arial" w:cs="Arial"/>
                <w:sz w:val="22"/>
                <w:szCs w:val="22"/>
              </w:rPr>
              <w:t>Review, plan and organise day to day workloads of the payment teams to ensure effective use of resource, and timely processing of payments. Act as escalation point for the payments team, liaising with internal and external customers and suppliers on non-standard issues.  Processing of supplier payments using Council Financial Systems, (e.g. Accounts Payable and E-procurement) this involves database maintenance (e.g. inputting and revising supplier details) and checking invoice details against requisitions and purchase orders to ensure accurate and effective payment of invoices.</w:t>
            </w:r>
          </w:p>
          <w:p w:rsidR="000643B8" w:rsidRPr="000643B8" w:rsidRDefault="000643B8" w:rsidP="000643B8">
            <w:pPr>
              <w:ind w:left="360"/>
              <w:jc w:val="both"/>
              <w:rPr>
                <w:rFonts w:ascii="Arial" w:hAnsi="Arial" w:cs="Arial"/>
                <w:sz w:val="22"/>
                <w:szCs w:val="22"/>
              </w:rPr>
            </w:pPr>
          </w:p>
          <w:p w:rsidR="000643B8" w:rsidRPr="000643B8" w:rsidRDefault="000643B8" w:rsidP="000643B8">
            <w:pPr>
              <w:numPr>
                <w:ilvl w:val="0"/>
                <w:numId w:val="44"/>
              </w:numPr>
              <w:jc w:val="both"/>
              <w:rPr>
                <w:rFonts w:ascii="Arial" w:hAnsi="Arial" w:cs="Arial"/>
                <w:sz w:val="22"/>
                <w:szCs w:val="22"/>
              </w:rPr>
            </w:pPr>
            <w:r w:rsidRPr="000643B8">
              <w:rPr>
                <w:rFonts w:ascii="Arial" w:hAnsi="Arial" w:cs="Arial"/>
                <w:sz w:val="22"/>
                <w:szCs w:val="22"/>
              </w:rPr>
              <w:t xml:space="preserve">Resolve and review failed tasks and processes across Accounts Payable </w:t>
            </w:r>
            <w:proofErr w:type="gramStart"/>
            <w:r w:rsidRPr="000643B8">
              <w:rPr>
                <w:rFonts w:ascii="Arial" w:hAnsi="Arial" w:cs="Arial"/>
                <w:sz w:val="22"/>
                <w:szCs w:val="22"/>
              </w:rPr>
              <w:t>function</w:t>
            </w:r>
            <w:proofErr w:type="gramEnd"/>
            <w:r w:rsidRPr="000643B8">
              <w:rPr>
                <w:rFonts w:ascii="Arial" w:hAnsi="Arial" w:cs="Arial"/>
                <w:sz w:val="22"/>
                <w:szCs w:val="22"/>
              </w:rPr>
              <w:t xml:space="preserve"> e.g. remittance advices, and stopped and duplicate payments to suppliers. Authorise supplier detail changes in accordance with established procedures.  Prepare and analyse E-proc system reports to identify mismatches and value reports. Identify receipting mismatches with requisitioners and suppliers, advising E-Proc staff in relation to system processing errors. Investigate and correct errors to General Ledger output, in liaison with Service Managers and other Finance Team Members.  This will include the transferring and cancelling of payment errors in consultation with Directorates.</w:t>
            </w:r>
          </w:p>
          <w:p w:rsidR="000643B8" w:rsidRPr="000643B8" w:rsidRDefault="000643B8" w:rsidP="000643B8">
            <w:pPr>
              <w:ind w:left="360"/>
              <w:jc w:val="both"/>
              <w:rPr>
                <w:rFonts w:ascii="Arial" w:hAnsi="Arial" w:cs="Arial"/>
                <w:sz w:val="22"/>
                <w:szCs w:val="22"/>
              </w:rPr>
            </w:pPr>
          </w:p>
          <w:p w:rsidR="000643B8" w:rsidRPr="000643B8" w:rsidRDefault="000643B8" w:rsidP="000643B8">
            <w:pPr>
              <w:numPr>
                <w:ilvl w:val="0"/>
                <w:numId w:val="44"/>
              </w:numPr>
              <w:jc w:val="both"/>
              <w:rPr>
                <w:rFonts w:ascii="Arial" w:hAnsi="Arial" w:cs="Arial"/>
                <w:sz w:val="22"/>
                <w:szCs w:val="22"/>
              </w:rPr>
            </w:pPr>
            <w:r w:rsidRPr="000643B8">
              <w:rPr>
                <w:rFonts w:ascii="Arial" w:hAnsi="Arial" w:cs="Arial"/>
                <w:sz w:val="22"/>
                <w:szCs w:val="22"/>
              </w:rPr>
              <w:t xml:space="preserve">Provide support and advice to requisitioners, particularly the receipting of goods and services, ensuring outstanding goods received notes are kept to a minimum.  Ensuring the correct application of VAT and sub-contractor taxation in processing supplier payments and </w:t>
            </w:r>
            <w:proofErr w:type="gramStart"/>
            <w:r w:rsidRPr="000643B8">
              <w:rPr>
                <w:rFonts w:ascii="Arial" w:hAnsi="Arial" w:cs="Arial"/>
                <w:sz w:val="22"/>
                <w:szCs w:val="22"/>
              </w:rPr>
              <w:t>raising</w:t>
            </w:r>
            <w:proofErr w:type="gramEnd"/>
            <w:r w:rsidRPr="000643B8">
              <w:rPr>
                <w:rFonts w:ascii="Arial" w:hAnsi="Arial" w:cs="Arial"/>
                <w:sz w:val="22"/>
                <w:szCs w:val="22"/>
              </w:rPr>
              <w:t xml:space="preserve"> of debts, involving the administration of HMRC sub-contractor taxation scheme.  Provide information to assist the reconciliation of key control and suspense accounts within Team’s remit accurately and within the required deadlines.</w:t>
            </w:r>
          </w:p>
          <w:p w:rsidR="000643B8" w:rsidRPr="000643B8" w:rsidRDefault="000643B8" w:rsidP="000643B8">
            <w:pPr>
              <w:jc w:val="both"/>
              <w:rPr>
                <w:rFonts w:ascii="Arial" w:hAnsi="Arial" w:cs="Arial"/>
                <w:sz w:val="22"/>
                <w:szCs w:val="22"/>
              </w:rPr>
            </w:pPr>
          </w:p>
          <w:p w:rsidR="000643B8" w:rsidRPr="000643B8" w:rsidRDefault="000643B8" w:rsidP="000643B8">
            <w:pPr>
              <w:numPr>
                <w:ilvl w:val="0"/>
                <w:numId w:val="44"/>
              </w:numPr>
              <w:jc w:val="both"/>
              <w:rPr>
                <w:rFonts w:ascii="Arial" w:hAnsi="Arial" w:cs="Arial"/>
                <w:sz w:val="22"/>
                <w:szCs w:val="22"/>
              </w:rPr>
            </w:pPr>
            <w:r w:rsidRPr="000643B8">
              <w:rPr>
                <w:rFonts w:ascii="Arial" w:hAnsi="Arial" w:cs="Arial"/>
                <w:sz w:val="22"/>
                <w:szCs w:val="22"/>
              </w:rPr>
              <w:t xml:space="preserve">Undertake prompt and accurate invoicing to customers and clients of the Council, and </w:t>
            </w:r>
            <w:proofErr w:type="gramStart"/>
            <w:r w:rsidRPr="000643B8">
              <w:rPr>
                <w:rFonts w:ascii="Arial" w:hAnsi="Arial" w:cs="Arial"/>
                <w:sz w:val="22"/>
                <w:szCs w:val="22"/>
              </w:rPr>
              <w:t>daily  review</w:t>
            </w:r>
            <w:proofErr w:type="gramEnd"/>
            <w:r w:rsidRPr="000643B8">
              <w:rPr>
                <w:rFonts w:ascii="Arial" w:hAnsi="Arial" w:cs="Arial"/>
                <w:sz w:val="22"/>
                <w:szCs w:val="22"/>
              </w:rPr>
              <w:t xml:space="preserve"> of systems diary to identify overdue debts.  Daily reconciliation of the Accounts Receivable ledger, </w:t>
            </w:r>
            <w:r w:rsidRPr="000643B8">
              <w:rPr>
                <w:rFonts w:ascii="Arial" w:hAnsi="Arial" w:cs="Arial"/>
                <w:sz w:val="22"/>
                <w:szCs w:val="22"/>
              </w:rPr>
              <w:lastRenderedPageBreak/>
              <w:t>involving the investigation of errors and exceptions and ensuring the correction of exceptions, including customer details.</w:t>
            </w:r>
          </w:p>
          <w:p w:rsidR="000643B8" w:rsidRPr="000643B8" w:rsidRDefault="000643B8" w:rsidP="000643B8">
            <w:pPr>
              <w:ind w:left="360"/>
              <w:jc w:val="both"/>
              <w:rPr>
                <w:rFonts w:ascii="Arial" w:hAnsi="Arial" w:cs="Arial"/>
                <w:sz w:val="22"/>
                <w:szCs w:val="22"/>
              </w:rPr>
            </w:pPr>
          </w:p>
          <w:p w:rsidR="000643B8" w:rsidRPr="000643B8" w:rsidRDefault="000643B8" w:rsidP="000643B8">
            <w:pPr>
              <w:pStyle w:val="ListParagraph"/>
              <w:numPr>
                <w:ilvl w:val="0"/>
                <w:numId w:val="44"/>
              </w:numPr>
              <w:jc w:val="both"/>
              <w:rPr>
                <w:rFonts w:ascii="Arial" w:hAnsi="Arial" w:cs="Arial"/>
                <w:sz w:val="22"/>
                <w:szCs w:val="22"/>
              </w:rPr>
            </w:pPr>
            <w:r w:rsidRPr="000643B8">
              <w:rPr>
                <w:rFonts w:ascii="Arial" w:hAnsi="Arial" w:cs="Arial"/>
                <w:sz w:val="22"/>
                <w:szCs w:val="22"/>
              </w:rPr>
              <w:t>Provision of monthly outstanding Accounts Receivable reports to Directorates. Answering queries in relation to the repayment of individual accounts as required. Undertaking telephone maintenance and pursuance of debt repayment, involving letter writing and negotiation of repayments.  Preparation of write off schedules and advising Legal Services and Debt Collection agency in relation to overdue debt.</w:t>
            </w:r>
          </w:p>
          <w:p w:rsidR="000643B8" w:rsidRDefault="000643B8" w:rsidP="000643B8">
            <w:pPr>
              <w:jc w:val="both"/>
              <w:rPr>
                <w:rFonts w:ascii="Arial" w:hAnsi="Arial" w:cs="Arial"/>
              </w:rPr>
            </w:pPr>
          </w:p>
          <w:p w:rsidR="000643B8" w:rsidRPr="00827372" w:rsidRDefault="000643B8" w:rsidP="000643B8">
            <w:pPr>
              <w:jc w:val="both"/>
              <w:rPr>
                <w:rFonts w:ascii="Arial" w:hAnsi="Arial" w:cs="Arial"/>
              </w:rPr>
            </w:pPr>
          </w:p>
          <w:p w:rsidR="00E77E4D" w:rsidRPr="00BB0886" w:rsidRDefault="00E77E4D" w:rsidP="00235B4B">
            <w:pPr>
              <w:rPr>
                <w:rFonts w:ascii="Arial" w:hAnsi="Arial" w:cs="Arial"/>
              </w:rPr>
            </w:pPr>
            <w:r w:rsidRPr="00461681">
              <w:rPr>
                <w:rFonts w:ascii="Arial" w:hAnsi="Arial" w:cs="Arial"/>
                <w:sz w:val="22"/>
                <w:szCs w:val="22"/>
              </w:rPr>
              <w:t>Please note annual targets will be discussed during the appraisal process</w:t>
            </w:r>
          </w:p>
        </w:tc>
      </w:tr>
      <w:tr w:rsidR="003A6F8E" w:rsidRPr="001D5465" w:rsidTr="00276E8D">
        <w:tc>
          <w:tcPr>
            <w:tcW w:w="10632" w:type="dxa"/>
            <w:gridSpan w:val="3"/>
            <w:shd w:val="clear" w:color="auto" w:fill="DBE5F1"/>
          </w:tcPr>
          <w:p w:rsidR="003A6F8E" w:rsidRPr="001D5465" w:rsidRDefault="003A6F8E" w:rsidP="00276E8D">
            <w:pPr>
              <w:rPr>
                <w:rFonts w:ascii="Arial" w:hAnsi="Arial" w:cs="Arial"/>
                <w:b/>
                <w:color w:val="0082AA"/>
                <w:sz w:val="32"/>
                <w:szCs w:val="32"/>
              </w:rPr>
            </w:pPr>
            <w:r w:rsidRPr="001D5465">
              <w:rPr>
                <w:rFonts w:ascii="Arial Black" w:hAnsi="Arial Black" w:cs="Arial"/>
                <w:b/>
                <w:color w:val="0082AA"/>
                <w:sz w:val="28"/>
                <w:szCs w:val="28"/>
              </w:rPr>
              <w:lastRenderedPageBreak/>
              <w:t>Key facts and figures of the post</w:t>
            </w:r>
          </w:p>
        </w:tc>
      </w:tr>
      <w:tr w:rsidR="003A6F8E" w:rsidRPr="001D5465" w:rsidTr="00276E8D">
        <w:trPr>
          <w:trHeight w:val="367"/>
        </w:trPr>
        <w:tc>
          <w:tcPr>
            <w:tcW w:w="2127" w:type="dxa"/>
            <w:gridSpan w:val="2"/>
            <w:shd w:val="clear" w:color="auto" w:fill="DBE5F1"/>
          </w:tcPr>
          <w:p w:rsidR="003A6F8E" w:rsidRPr="001D5465" w:rsidRDefault="003A6F8E" w:rsidP="00276E8D">
            <w:pPr>
              <w:rPr>
                <w:rFonts w:ascii="Arial" w:hAnsi="Arial" w:cs="Arial"/>
                <w:color w:val="0082AA"/>
                <w:sz w:val="22"/>
                <w:szCs w:val="22"/>
              </w:rPr>
            </w:pPr>
            <w:r w:rsidRPr="001D5465">
              <w:rPr>
                <w:rFonts w:ascii="Arial" w:hAnsi="Arial" w:cs="Arial"/>
                <w:color w:val="0082AA"/>
                <w:sz w:val="22"/>
                <w:szCs w:val="22"/>
              </w:rPr>
              <w:t>Budget responsibilities</w:t>
            </w:r>
          </w:p>
        </w:tc>
        <w:tc>
          <w:tcPr>
            <w:tcW w:w="8505" w:type="dxa"/>
            <w:shd w:val="clear" w:color="auto" w:fill="auto"/>
          </w:tcPr>
          <w:p w:rsidR="006E7747" w:rsidRPr="004234D5" w:rsidRDefault="00297B52" w:rsidP="004234D5">
            <w:pPr>
              <w:numPr>
                <w:ilvl w:val="0"/>
                <w:numId w:val="29"/>
              </w:numPr>
              <w:ind w:hanging="686"/>
              <w:rPr>
                <w:rFonts w:ascii="Arial" w:hAnsi="Arial" w:cs="Arial"/>
              </w:rPr>
            </w:pPr>
            <w:r>
              <w:rPr>
                <w:rFonts w:ascii="Arial" w:hAnsi="Arial" w:cs="Arial"/>
              </w:rPr>
              <w:t>None</w:t>
            </w:r>
          </w:p>
        </w:tc>
      </w:tr>
      <w:tr w:rsidR="003A6F8E" w:rsidRPr="001D5465" w:rsidTr="00276E8D">
        <w:trPr>
          <w:trHeight w:val="365"/>
        </w:trPr>
        <w:tc>
          <w:tcPr>
            <w:tcW w:w="2127" w:type="dxa"/>
            <w:gridSpan w:val="2"/>
            <w:shd w:val="clear" w:color="auto" w:fill="DBE5F1"/>
          </w:tcPr>
          <w:p w:rsidR="003A6F8E" w:rsidRPr="001D5465" w:rsidRDefault="003A6F8E" w:rsidP="00276E8D">
            <w:pPr>
              <w:rPr>
                <w:rFonts w:ascii="Arial" w:hAnsi="Arial" w:cs="Arial"/>
                <w:color w:val="0082AA"/>
                <w:sz w:val="22"/>
                <w:szCs w:val="22"/>
              </w:rPr>
            </w:pPr>
            <w:r w:rsidRPr="001D5465">
              <w:rPr>
                <w:rFonts w:ascii="Arial" w:hAnsi="Arial" w:cs="Arial"/>
                <w:color w:val="0082AA"/>
                <w:sz w:val="22"/>
                <w:szCs w:val="22"/>
              </w:rPr>
              <w:t>Staff management responsibilities</w:t>
            </w:r>
          </w:p>
        </w:tc>
        <w:tc>
          <w:tcPr>
            <w:tcW w:w="8505" w:type="dxa"/>
            <w:shd w:val="clear" w:color="auto" w:fill="auto"/>
          </w:tcPr>
          <w:p w:rsidR="006E7747" w:rsidRPr="001D5465" w:rsidRDefault="009950E8" w:rsidP="009950E8">
            <w:pPr>
              <w:numPr>
                <w:ilvl w:val="0"/>
                <w:numId w:val="29"/>
              </w:numPr>
              <w:ind w:hanging="686"/>
              <w:rPr>
                <w:rFonts w:ascii="Arial" w:hAnsi="Arial" w:cs="Arial"/>
                <w:sz w:val="22"/>
                <w:szCs w:val="22"/>
              </w:rPr>
            </w:pPr>
            <w:r>
              <w:rPr>
                <w:rFonts w:ascii="Arial" w:hAnsi="Arial" w:cs="Arial"/>
                <w:sz w:val="22"/>
                <w:szCs w:val="22"/>
              </w:rPr>
              <w:t xml:space="preserve">None </w:t>
            </w:r>
          </w:p>
        </w:tc>
      </w:tr>
      <w:tr w:rsidR="003A6F8E" w:rsidRPr="001D5465" w:rsidTr="00276E8D">
        <w:trPr>
          <w:trHeight w:val="365"/>
        </w:trPr>
        <w:tc>
          <w:tcPr>
            <w:tcW w:w="2127" w:type="dxa"/>
            <w:gridSpan w:val="2"/>
            <w:shd w:val="clear" w:color="auto" w:fill="DBE5F1"/>
          </w:tcPr>
          <w:p w:rsidR="003A6F8E" w:rsidRPr="001D5465" w:rsidRDefault="003A6F8E" w:rsidP="00276E8D">
            <w:pPr>
              <w:rPr>
                <w:rFonts w:ascii="Arial" w:hAnsi="Arial" w:cs="Arial"/>
                <w:color w:val="0082AA"/>
                <w:sz w:val="22"/>
                <w:szCs w:val="22"/>
              </w:rPr>
            </w:pPr>
            <w:r w:rsidRPr="001D5465">
              <w:rPr>
                <w:rFonts w:ascii="Arial" w:hAnsi="Arial" w:cs="Arial"/>
                <w:color w:val="0082AA"/>
                <w:sz w:val="22"/>
                <w:szCs w:val="22"/>
              </w:rPr>
              <w:t>Other</w:t>
            </w:r>
          </w:p>
        </w:tc>
        <w:tc>
          <w:tcPr>
            <w:tcW w:w="8505" w:type="dxa"/>
            <w:shd w:val="clear" w:color="auto" w:fill="auto"/>
          </w:tcPr>
          <w:p w:rsidR="003A6F8E" w:rsidRPr="001D5465" w:rsidRDefault="003A6F8E" w:rsidP="00AE1D83">
            <w:pPr>
              <w:numPr>
                <w:ilvl w:val="0"/>
                <w:numId w:val="3"/>
              </w:numPr>
              <w:rPr>
                <w:rFonts w:ascii="Arial" w:hAnsi="Arial" w:cs="Arial"/>
                <w:sz w:val="22"/>
                <w:szCs w:val="22"/>
              </w:rPr>
            </w:pPr>
          </w:p>
        </w:tc>
      </w:tr>
      <w:tr w:rsidR="003A6F8E" w:rsidRPr="001D5465" w:rsidTr="00276E8D">
        <w:tc>
          <w:tcPr>
            <w:tcW w:w="10632" w:type="dxa"/>
            <w:gridSpan w:val="3"/>
            <w:shd w:val="clear" w:color="auto" w:fill="DBE5F1"/>
          </w:tcPr>
          <w:p w:rsidR="003A6F8E" w:rsidRPr="001D5465" w:rsidRDefault="00E631D7" w:rsidP="00276E8D">
            <w:pPr>
              <w:rPr>
                <w:rFonts w:ascii="Arial" w:hAnsi="Arial" w:cs="Arial"/>
                <w:color w:val="0082AA"/>
                <w:sz w:val="22"/>
                <w:szCs w:val="22"/>
              </w:rPr>
            </w:pPr>
            <w:r w:rsidRPr="001D5465">
              <w:rPr>
                <w:rFonts w:ascii="Arial Black" w:hAnsi="Arial Black" w:cs="Arial"/>
                <w:b/>
                <w:color w:val="0082AA"/>
                <w:sz w:val="28"/>
                <w:szCs w:val="28"/>
              </w:rPr>
              <w:t xml:space="preserve">Post Specific - </w:t>
            </w:r>
            <w:r w:rsidR="003A6F8E" w:rsidRPr="001D5465">
              <w:rPr>
                <w:rFonts w:ascii="Arial Black" w:hAnsi="Arial Black" w:cs="Arial"/>
                <w:b/>
                <w:color w:val="0082AA"/>
                <w:sz w:val="28"/>
                <w:szCs w:val="28"/>
              </w:rPr>
              <w:t>Qualifications, knowledge, experience and expertise</w:t>
            </w:r>
          </w:p>
        </w:tc>
      </w:tr>
      <w:tr w:rsidR="003A6F8E" w:rsidRPr="00297B52" w:rsidTr="00276E8D">
        <w:tc>
          <w:tcPr>
            <w:tcW w:w="10632" w:type="dxa"/>
            <w:gridSpan w:val="3"/>
            <w:shd w:val="clear" w:color="auto" w:fill="auto"/>
          </w:tcPr>
          <w:p w:rsidR="009950E8" w:rsidRPr="002652AA" w:rsidRDefault="009950E8" w:rsidP="002652AA">
            <w:pPr>
              <w:pStyle w:val="Subtitle"/>
              <w:numPr>
                <w:ilvl w:val="0"/>
                <w:numId w:val="3"/>
              </w:numPr>
              <w:jc w:val="left"/>
              <w:rPr>
                <w:rFonts w:ascii="Arial" w:hAnsi="Arial" w:cs="Arial"/>
                <w:b w:val="0"/>
                <w:sz w:val="22"/>
                <w:szCs w:val="22"/>
              </w:rPr>
            </w:pPr>
            <w:r w:rsidRPr="002652AA">
              <w:rPr>
                <w:rFonts w:ascii="Arial" w:hAnsi="Arial" w:cs="Arial"/>
                <w:b w:val="0"/>
                <w:sz w:val="22"/>
                <w:szCs w:val="22"/>
              </w:rPr>
              <w:t xml:space="preserve">Educated to GCSE &lt;C standard, with a demonstrable level of numeracy and literacy. </w:t>
            </w:r>
          </w:p>
          <w:p w:rsidR="00A0520C" w:rsidRPr="00A0520C" w:rsidRDefault="00A0520C" w:rsidP="000643B8">
            <w:pPr>
              <w:pStyle w:val="ListParagraph"/>
              <w:numPr>
                <w:ilvl w:val="0"/>
                <w:numId w:val="3"/>
              </w:numPr>
              <w:rPr>
                <w:rFonts w:ascii="Arial" w:hAnsi="Arial" w:cs="Arial"/>
                <w:sz w:val="22"/>
                <w:szCs w:val="22"/>
              </w:rPr>
            </w:pPr>
            <w:r w:rsidRPr="00A0520C">
              <w:rPr>
                <w:rFonts w:ascii="Arial" w:hAnsi="Arial" w:cs="Arial"/>
                <w:sz w:val="22"/>
                <w:szCs w:val="22"/>
              </w:rPr>
              <w:t>Relevant working experience of office based working and administrative activities.</w:t>
            </w:r>
          </w:p>
          <w:p w:rsidR="000643B8" w:rsidRPr="002652AA" w:rsidRDefault="000643B8" w:rsidP="000643B8">
            <w:pPr>
              <w:pStyle w:val="ListParagraph"/>
              <w:numPr>
                <w:ilvl w:val="0"/>
                <w:numId w:val="3"/>
              </w:numPr>
              <w:tabs>
                <w:tab w:val="left" w:pos="2880"/>
              </w:tabs>
              <w:rPr>
                <w:rFonts w:ascii="Arial" w:hAnsi="Arial" w:cs="Arial"/>
                <w:sz w:val="22"/>
                <w:szCs w:val="22"/>
              </w:rPr>
            </w:pPr>
            <w:r w:rsidRPr="002652AA">
              <w:rPr>
                <w:rFonts w:ascii="Arial" w:hAnsi="Arial" w:cs="Arial"/>
                <w:sz w:val="22"/>
                <w:szCs w:val="22"/>
              </w:rPr>
              <w:t>Knowledge of creditors, e-procurement and computerised systems.</w:t>
            </w:r>
          </w:p>
          <w:p w:rsidR="000643B8" w:rsidRPr="002652AA" w:rsidRDefault="000643B8" w:rsidP="002652AA">
            <w:pPr>
              <w:pStyle w:val="ListParagraph"/>
              <w:numPr>
                <w:ilvl w:val="0"/>
                <w:numId w:val="3"/>
              </w:numPr>
              <w:tabs>
                <w:tab w:val="left" w:pos="2880"/>
              </w:tabs>
              <w:rPr>
                <w:rFonts w:ascii="Arial" w:hAnsi="Arial" w:cs="Arial"/>
                <w:sz w:val="22"/>
                <w:szCs w:val="22"/>
              </w:rPr>
            </w:pPr>
            <w:r w:rsidRPr="002652AA">
              <w:rPr>
                <w:rFonts w:ascii="Arial" w:hAnsi="Arial" w:cs="Arial"/>
                <w:sz w:val="22"/>
                <w:szCs w:val="22"/>
              </w:rPr>
              <w:t>Working knowledge of the application of VAT and sub-contractor taxation.</w:t>
            </w:r>
          </w:p>
          <w:p w:rsidR="000643B8" w:rsidRPr="002652AA" w:rsidRDefault="000643B8" w:rsidP="002652AA">
            <w:pPr>
              <w:pStyle w:val="Subtitle"/>
              <w:numPr>
                <w:ilvl w:val="0"/>
                <w:numId w:val="3"/>
              </w:numPr>
              <w:jc w:val="left"/>
              <w:rPr>
                <w:rFonts w:ascii="Arial" w:hAnsi="Arial" w:cs="Arial"/>
                <w:b w:val="0"/>
                <w:bCs w:val="0"/>
                <w:sz w:val="22"/>
                <w:szCs w:val="22"/>
              </w:rPr>
            </w:pPr>
            <w:proofErr w:type="gramStart"/>
            <w:r w:rsidRPr="002652AA">
              <w:rPr>
                <w:rFonts w:ascii="Arial" w:hAnsi="Arial" w:cs="Arial"/>
                <w:b w:val="0"/>
                <w:bCs w:val="0"/>
                <w:sz w:val="22"/>
                <w:szCs w:val="22"/>
              </w:rPr>
              <w:t>Experience of compiling basic reports and collating information for management decision making.</w:t>
            </w:r>
            <w:proofErr w:type="gramEnd"/>
          </w:p>
          <w:p w:rsidR="002652AA" w:rsidRPr="002652AA" w:rsidRDefault="002652AA" w:rsidP="002652AA">
            <w:pPr>
              <w:pStyle w:val="ListParagraph"/>
              <w:numPr>
                <w:ilvl w:val="0"/>
                <w:numId w:val="3"/>
              </w:numPr>
              <w:tabs>
                <w:tab w:val="left" w:pos="2880"/>
              </w:tabs>
              <w:rPr>
                <w:rFonts w:ascii="Arial" w:hAnsi="Arial" w:cs="Arial"/>
                <w:sz w:val="22"/>
                <w:szCs w:val="22"/>
              </w:rPr>
            </w:pPr>
            <w:r w:rsidRPr="002652AA">
              <w:rPr>
                <w:rFonts w:ascii="Arial" w:hAnsi="Arial" w:cs="Arial"/>
                <w:sz w:val="22"/>
                <w:szCs w:val="22"/>
              </w:rPr>
              <w:t>Working knowledge of the application of VAT and sub-contractor taxation.</w:t>
            </w:r>
          </w:p>
          <w:p w:rsidR="002652AA" w:rsidRPr="002652AA" w:rsidRDefault="002652AA" w:rsidP="002652AA">
            <w:pPr>
              <w:pStyle w:val="ListParagraph"/>
              <w:numPr>
                <w:ilvl w:val="0"/>
                <w:numId w:val="3"/>
              </w:numPr>
              <w:tabs>
                <w:tab w:val="left" w:pos="2880"/>
              </w:tabs>
              <w:rPr>
                <w:rFonts w:ascii="Arial" w:hAnsi="Arial" w:cs="Arial"/>
                <w:sz w:val="22"/>
                <w:szCs w:val="22"/>
              </w:rPr>
            </w:pPr>
            <w:r w:rsidRPr="002652AA">
              <w:rPr>
                <w:rFonts w:ascii="Arial" w:hAnsi="Arial" w:cs="Arial"/>
                <w:sz w:val="22"/>
                <w:szCs w:val="22"/>
              </w:rPr>
              <w:t xml:space="preserve">Moderate relevant working knowledge of accounting principles and procedures in relation to accounts </w:t>
            </w:r>
            <w:r>
              <w:rPr>
                <w:rFonts w:ascii="Arial" w:hAnsi="Arial" w:cs="Arial"/>
                <w:sz w:val="22"/>
                <w:szCs w:val="22"/>
              </w:rPr>
              <w:t xml:space="preserve">payable and </w:t>
            </w:r>
            <w:r w:rsidRPr="002652AA">
              <w:rPr>
                <w:rFonts w:ascii="Arial" w:hAnsi="Arial" w:cs="Arial"/>
                <w:sz w:val="22"/>
                <w:szCs w:val="22"/>
              </w:rPr>
              <w:t xml:space="preserve">receivable processes and journal input and reconciliation. </w:t>
            </w:r>
          </w:p>
          <w:p w:rsidR="002652AA" w:rsidRPr="002652AA" w:rsidRDefault="002652AA" w:rsidP="002652AA">
            <w:pPr>
              <w:pStyle w:val="Subtitle"/>
              <w:numPr>
                <w:ilvl w:val="0"/>
                <w:numId w:val="3"/>
              </w:numPr>
              <w:jc w:val="left"/>
              <w:rPr>
                <w:rFonts w:ascii="Arial" w:hAnsi="Arial" w:cs="Arial"/>
                <w:b w:val="0"/>
                <w:sz w:val="22"/>
                <w:szCs w:val="22"/>
              </w:rPr>
            </w:pPr>
            <w:r w:rsidRPr="002652AA">
              <w:rPr>
                <w:rFonts w:ascii="Arial" w:hAnsi="Arial" w:cs="Arial"/>
                <w:b w:val="0"/>
                <w:sz w:val="22"/>
                <w:szCs w:val="22"/>
              </w:rPr>
              <w:t>Moderate level of experience of negotiating with customers</w:t>
            </w:r>
          </w:p>
          <w:p w:rsidR="002652AA" w:rsidRPr="002652AA" w:rsidRDefault="002652AA" w:rsidP="002652AA">
            <w:pPr>
              <w:pStyle w:val="ListParagraph"/>
              <w:numPr>
                <w:ilvl w:val="0"/>
                <w:numId w:val="3"/>
              </w:numPr>
              <w:tabs>
                <w:tab w:val="left" w:pos="2880"/>
              </w:tabs>
              <w:rPr>
                <w:rFonts w:ascii="Arial" w:hAnsi="Arial" w:cs="Arial"/>
                <w:sz w:val="22"/>
                <w:szCs w:val="22"/>
              </w:rPr>
            </w:pPr>
            <w:r w:rsidRPr="002652AA">
              <w:rPr>
                <w:rFonts w:ascii="Arial" w:hAnsi="Arial" w:cs="Arial"/>
                <w:sz w:val="22"/>
                <w:szCs w:val="22"/>
              </w:rPr>
              <w:t>Understanding of debt recovery techniques</w:t>
            </w:r>
          </w:p>
          <w:p w:rsidR="002652AA" w:rsidRPr="002652AA" w:rsidRDefault="002652AA" w:rsidP="002652AA">
            <w:pPr>
              <w:pStyle w:val="ListParagraph"/>
              <w:numPr>
                <w:ilvl w:val="0"/>
                <w:numId w:val="3"/>
              </w:numPr>
              <w:tabs>
                <w:tab w:val="left" w:pos="2880"/>
              </w:tabs>
              <w:rPr>
                <w:rFonts w:ascii="Arial" w:hAnsi="Arial" w:cs="Arial"/>
                <w:sz w:val="22"/>
                <w:szCs w:val="22"/>
              </w:rPr>
            </w:pPr>
            <w:r w:rsidRPr="002652AA">
              <w:rPr>
                <w:rFonts w:ascii="Arial" w:hAnsi="Arial" w:cs="Arial"/>
                <w:sz w:val="22"/>
                <w:szCs w:val="22"/>
              </w:rPr>
              <w:t>Demonstrable telephonic communication skills – confident in dealing with customer queries</w:t>
            </w:r>
          </w:p>
          <w:p w:rsidR="002652AA" w:rsidRPr="002652AA" w:rsidRDefault="002652AA" w:rsidP="002652AA">
            <w:pPr>
              <w:tabs>
                <w:tab w:val="left" w:pos="2880"/>
              </w:tabs>
              <w:rPr>
                <w:rFonts w:ascii="Arial" w:hAnsi="Arial" w:cs="Arial"/>
                <w:sz w:val="22"/>
                <w:szCs w:val="22"/>
              </w:rPr>
            </w:pPr>
          </w:p>
          <w:p w:rsidR="00A71396" w:rsidRPr="009950E8" w:rsidRDefault="009A677C" w:rsidP="00A71396">
            <w:pPr>
              <w:pStyle w:val="Subtitle"/>
              <w:jc w:val="left"/>
              <w:rPr>
                <w:bCs w:val="0"/>
                <w:sz w:val="22"/>
                <w:szCs w:val="22"/>
              </w:rPr>
            </w:pPr>
            <w:r w:rsidRPr="009950E8">
              <w:rPr>
                <w:rFonts w:ascii="Arial" w:hAnsi="Arial" w:cs="Arial"/>
                <w:b w:val="0"/>
                <w:bCs w:val="0"/>
                <w:sz w:val="22"/>
                <w:szCs w:val="22"/>
              </w:rPr>
              <w:t>Desirable</w:t>
            </w:r>
            <w:r w:rsidRPr="009950E8">
              <w:rPr>
                <w:bCs w:val="0"/>
                <w:sz w:val="22"/>
                <w:szCs w:val="22"/>
              </w:rPr>
              <w:t xml:space="preserve">: </w:t>
            </w:r>
          </w:p>
          <w:p w:rsidR="009A677C" w:rsidRDefault="009A677C" w:rsidP="00A71396">
            <w:pPr>
              <w:pStyle w:val="Subtitle"/>
              <w:jc w:val="left"/>
              <w:rPr>
                <w:bCs w:val="0"/>
                <w:sz w:val="22"/>
                <w:szCs w:val="22"/>
              </w:rPr>
            </w:pPr>
          </w:p>
          <w:p w:rsidR="002652AA" w:rsidRPr="002652AA" w:rsidRDefault="002652AA" w:rsidP="002652AA">
            <w:pPr>
              <w:pStyle w:val="ListParagraph"/>
              <w:numPr>
                <w:ilvl w:val="0"/>
                <w:numId w:val="45"/>
              </w:numPr>
              <w:tabs>
                <w:tab w:val="left" w:pos="2880"/>
              </w:tabs>
              <w:ind w:left="360"/>
              <w:rPr>
                <w:rFonts w:ascii="Arial" w:hAnsi="Arial" w:cs="Arial"/>
                <w:sz w:val="22"/>
                <w:szCs w:val="22"/>
              </w:rPr>
            </w:pPr>
            <w:r w:rsidRPr="002652AA">
              <w:rPr>
                <w:rFonts w:ascii="Arial" w:hAnsi="Arial" w:cs="Arial"/>
                <w:sz w:val="22"/>
                <w:szCs w:val="22"/>
              </w:rPr>
              <w:t>Knowledge of public procurement regulations.</w:t>
            </w:r>
          </w:p>
          <w:p w:rsidR="002652AA" w:rsidRPr="002652AA" w:rsidRDefault="002652AA" w:rsidP="002652AA">
            <w:pPr>
              <w:pStyle w:val="ListParagraph"/>
              <w:numPr>
                <w:ilvl w:val="0"/>
                <w:numId w:val="45"/>
              </w:numPr>
              <w:tabs>
                <w:tab w:val="left" w:pos="2880"/>
              </w:tabs>
              <w:ind w:left="360"/>
              <w:rPr>
                <w:rFonts w:ascii="Arial" w:hAnsi="Arial" w:cs="Arial"/>
                <w:sz w:val="22"/>
                <w:szCs w:val="22"/>
              </w:rPr>
            </w:pPr>
            <w:r w:rsidRPr="002652AA">
              <w:rPr>
                <w:rFonts w:ascii="Arial" w:hAnsi="Arial" w:cs="Arial"/>
                <w:sz w:val="22"/>
                <w:szCs w:val="22"/>
              </w:rPr>
              <w:t>Knowledge of cash receipting systems.</w:t>
            </w:r>
          </w:p>
          <w:p w:rsidR="002652AA" w:rsidRPr="002652AA" w:rsidRDefault="002652AA" w:rsidP="002652AA">
            <w:pPr>
              <w:pStyle w:val="ListParagraph"/>
              <w:numPr>
                <w:ilvl w:val="0"/>
                <w:numId w:val="45"/>
              </w:numPr>
              <w:tabs>
                <w:tab w:val="left" w:pos="2880"/>
              </w:tabs>
              <w:ind w:left="360"/>
              <w:rPr>
                <w:rFonts w:ascii="Arial" w:hAnsi="Arial" w:cs="Arial"/>
                <w:sz w:val="22"/>
                <w:szCs w:val="22"/>
              </w:rPr>
            </w:pPr>
            <w:r w:rsidRPr="002652AA">
              <w:rPr>
                <w:rFonts w:ascii="Arial" w:hAnsi="Arial" w:cs="Arial"/>
                <w:sz w:val="22"/>
                <w:szCs w:val="22"/>
              </w:rPr>
              <w:t>Basic knowledge of accounting principles and procedures</w:t>
            </w:r>
            <w:r>
              <w:rPr>
                <w:rFonts w:ascii="Arial" w:hAnsi="Arial" w:cs="Arial"/>
                <w:sz w:val="22"/>
                <w:szCs w:val="22"/>
              </w:rPr>
              <w:t>.</w:t>
            </w:r>
          </w:p>
          <w:p w:rsidR="000643B8" w:rsidRPr="002652AA" w:rsidRDefault="002652AA" w:rsidP="00A71396">
            <w:pPr>
              <w:pStyle w:val="ListParagraph"/>
              <w:numPr>
                <w:ilvl w:val="0"/>
                <w:numId w:val="45"/>
              </w:numPr>
              <w:tabs>
                <w:tab w:val="left" w:pos="2880"/>
              </w:tabs>
              <w:ind w:left="360"/>
              <w:rPr>
                <w:sz w:val="22"/>
                <w:szCs w:val="22"/>
              </w:rPr>
            </w:pPr>
            <w:r w:rsidRPr="002652AA">
              <w:rPr>
                <w:rFonts w:ascii="Arial" w:hAnsi="Arial" w:cs="Arial"/>
                <w:sz w:val="22"/>
                <w:szCs w:val="22"/>
              </w:rPr>
              <w:t>Knowledge of debtors computerised systems.</w:t>
            </w:r>
          </w:p>
          <w:p w:rsidR="009950E8" w:rsidRPr="002652AA" w:rsidRDefault="000643B8" w:rsidP="009950E8">
            <w:pPr>
              <w:pStyle w:val="Subtitle"/>
              <w:numPr>
                <w:ilvl w:val="0"/>
                <w:numId w:val="42"/>
              </w:numPr>
              <w:ind w:left="360"/>
              <w:jc w:val="left"/>
              <w:rPr>
                <w:b w:val="0"/>
                <w:bCs w:val="0"/>
                <w:sz w:val="22"/>
                <w:szCs w:val="22"/>
              </w:rPr>
            </w:pPr>
            <w:r w:rsidRPr="002652AA">
              <w:rPr>
                <w:rFonts w:ascii="Arial" w:hAnsi="Arial" w:cs="Arial"/>
                <w:b w:val="0"/>
                <w:sz w:val="22"/>
                <w:szCs w:val="22"/>
              </w:rPr>
              <w:t>Provision of training on computerised payment systems</w:t>
            </w:r>
          </w:p>
          <w:p w:rsidR="002652AA" w:rsidRPr="009A677C" w:rsidRDefault="002652AA" w:rsidP="002652AA">
            <w:pPr>
              <w:pStyle w:val="Subtitle"/>
              <w:jc w:val="left"/>
              <w:rPr>
                <w:b w:val="0"/>
                <w:bCs w:val="0"/>
              </w:rPr>
            </w:pPr>
          </w:p>
        </w:tc>
      </w:tr>
      <w:tr w:rsidR="003A6F8E" w:rsidRPr="001D5465" w:rsidTr="00276E8D">
        <w:tc>
          <w:tcPr>
            <w:tcW w:w="10632" w:type="dxa"/>
            <w:gridSpan w:val="3"/>
            <w:shd w:val="clear" w:color="auto" w:fill="DBE5F1"/>
          </w:tcPr>
          <w:p w:rsidR="003A6F8E" w:rsidRPr="001D5465" w:rsidRDefault="003A6F8E" w:rsidP="00BB1CAA">
            <w:pPr>
              <w:rPr>
                <w:rFonts w:ascii="Arial Black" w:hAnsi="Arial Black" w:cs="Arial"/>
                <w:b/>
                <w:color w:val="0082AA"/>
                <w:sz w:val="28"/>
                <w:szCs w:val="28"/>
              </w:rPr>
            </w:pPr>
            <w:r w:rsidRPr="001D5465">
              <w:rPr>
                <w:rFonts w:ascii="Arial Black" w:hAnsi="Arial Black" w:cs="Arial"/>
                <w:b/>
                <w:color w:val="0082AA"/>
                <w:sz w:val="28"/>
                <w:szCs w:val="28"/>
              </w:rPr>
              <w:t>Job working circumstances</w:t>
            </w:r>
            <w:r w:rsidR="00D27C82">
              <w:rPr>
                <w:rFonts w:ascii="Arial Black" w:hAnsi="Arial Black" w:cs="Arial"/>
                <w:b/>
                <w:color w:val="0082AA"/>
                <w:sz w:val="28"/>
                <w:szCs w:val="28"/>
              </w:rPr>
              <w:t xml:space="preserve"> </w:t>
            </w:r>
            <w:r w:rsidR="00D27C82" w:rsidRPr="00420E9C">
              <w:rPr>
                <w:rFonts w:ascii="Arial Black" w:hAnsi="Arial Black" w:cs="Arial"/>
                <w:b/>
                <w:color w:val="0082AA"/>
                <w:sz w:val="20"/>
                <w:szCs w:val="20"/>
              </w:rPr>
              <w:t xml:space="preserve">(only include </w:t>
            </w:r>
            <w:r w:rsidR="00BB1CAA">
              <w:rPr>
                <w:rFonts w:ascii="Arial Black" w:hAnsi="Arial Black" w:cs="Arial"/>
                <w:b/>
                <w:color w:val="0082AA"/>
                <w:sz w:val="20"/>
                <w:szCs w:val="20"/>
              </w:rPr>
              <w:t>if additional JWCs apply)</w:t>
            </w:r>
          </w:p>
        </w:tc>
      </w:tr>
      <w:tr w:rsidR="003A6F8E" w:rsidRPr="001D5465" w:rsidTr="00276E8D">
        <w:tc>
          <w:tcPr>
            <w:tcW w:w="1986" w:type="dxa"/>
            <w:shd w:val="clear" w:color="auto" w:fill="DBE5F1"/>
          </w:tcPr>
          <w:p w:rsidR="003A6F8E" w:rsidRPr="001D5465" w:rsidRDefault="003A6F8E" w:rsidP="00276E8D">
            <w:pPr>
              <w:rPr>
                <w:rFonts w:ascii="Arial" w:hAnsi="Arial" w:cs="Arial"/>
                <w:b/>
                <w:color w:val="0082AA"/>
                <w:sz w:val="22"/>
                <w:szCs w:val="22"/>
              </w:rPr>
            </w:pPr>
            <w:r w:rsidRPr="001D5465">
              <w:rPr>
                <w:rFonts w:ascii="Arial" w:hAnsi="Arial" w:cs="Arial"/>
                <w:b/>
                <w:color w:val="0082AA"/>
                <w:sz w:val="22"/>
                <w:szCs w:val="22"/>
              </w:rPr>
              <w:t>Emotional demands</w:t>
            </w:r>
          </w:p>
        </w:tc>
        <w:tc>
          <w:tcPr>
            <w:tcW w:w="8646" w:type="dxa"/>
            <w:gridSpan w:val="2"/>
            <w:shd w:val="clear" w:color="auto" w:fill="auto"/>
          </w:tcPr>
          <w:p w:rsidR="0062493B" w:rsidRPr="006E561B" w:rsidRDefault="0062493B" w:rsidP="00167597">
            <w:pPr>
              <w:numPr>
                <w:ilvl w:val="0"/>
                <w:numId w:val="3"/>
              </w:numPr>
              <w:jc w:val="both"/>
              <w:rPr>
                <w:rFonts w:ascii="Arial" w:hAnsi="Arial" w:cs="Arial"/>
                <w:sz w:val="22"/>
                <w:szCs w:val="22"/>
              </w:rPr>
            </w:pPr>
          </w:p>
        </w:tc>
      </w:tr>
      <w:tr w:rsidR="003A6F8E" w:rsidRPr="001D5465" w:rsidTr="00276E8D">
        <w:tc>
          <w:tcPr>
            <w:tcW w:w="1986" w:type="dxa"/>
            <w:shd w:val="clear" w:color="auto" w:fill="DBE5F1"/>
          </w:tcPr>
          <w:p w:rsidR="003A6F8E" w:rsidRPr="001D5465" w:rsidRDefault="003A6F8E" w:rsidP="00276E8D">
            <w:pPr>
              <w:rPr>
                <w:rFonts w:ascii="Arial" w:hAnsi="Arial" w:cs="Arial"/>
                <w:b/>
                <w:color w:val="0082AA"/>
                <w:sz w:val="22"/>
                <w:szCs w:val="22"/>
              </w:rPr>
            </w:pPr>
            <w:r w:rsidRPr="001D5465">
              <w:rPr>
                <w:rFonts w:ascii="Arial" w:hAnsi="Arial" w:cs="Arial"/>
                <w:b/>
                <w:color w:val="0082AA"/>
                <w:sz w:val="22"/>
                <w:szCs w:val="22"/>
              </w:rPr>
              <w:t>Physical demands</w:t>
            </w:r>
          </w:p>
        </w:tc>
        <w:tc>
          <w:tcPr>
            <w:tcW w:w="8646" w:type="dxa"/>
            <w:gridSpan w:val="2"/>
            <w:shd w:val="clear" w:color="auto" w:fill="auto"/>
          </w:tcPr>
          <w:p w:rsidR="006E561B" w:rsidRPr="004234D5" w:rsidRDefault="006E561B" w:rsidP="00167597">
            <w:pPr>
              <w:numPr>
                <w:ilvl w:val="0"/>
                <w:numId w:val="5"/>
              </w:numPr>
              <w:jc w:val="both"/>
              <w:rPr>
                <w:rFonts w:ascii="Arial" w:hAnsi="Arial" w:cs="Arial"/>
                <w:sz w:val="22"/>
                <w:szCs w:val="22"/>
              </w:rPr>
            </w:pPr>
          </w:p>
        </w:tc>
      </w:tr>
      <w:tr w:rsidR="003A6F8E" w:rsidRPr="001D5465" w:rsidTr="00276E8D">
        <w:tc>
          <w:tcPr>
            <w:tcW w:w="1986" w:type="dxa"/>
            <w:shd w:val="clear" w:color="auto" w:fill="DBE5F1"/>
          </w:tcPr>
          <w:p w:rsidR="003A6F8E" w:rsidRPr="001D5465" w:rsidRDefault="003A6F8E" w:rsidP="00276E8D">
            <w:pPr>
              <w:rPr>
                <w:rFonts w:ascii="Arial" w:hAnsi="Arial" w:cs="Arial"/>
                <w:b/>
                <w:color w:val="0082AA"/>
                <w:sz w:val="22"/>
                <w:szCs w:val="22"/>
              </w:rPr>
            </w:pPr>
            <w:r w:rsidRPr="001D5465">
              <w:rPr>
                <w:rFonts w:ascii="Arial" w:hAnsi="Arial" w:cs="Arial"/>
                <w:b/>
                <w:color w:val="0082AA"/>
                <w:sz w:val="22"/>
                <w:szCs w:val="22"/>
              </w:rPr>
              <w:t>Working conditions</w:t>
            </w:r>
          </w:p>
        </w:tc>
        <w:tc>
          <w:tcPr>
            <w:tcW w:w="8646" w:type="dxa"/>
            <w:gridSpan w:val="2"/>
            <w:shd w:val="clear" w:color="auto" w:fill="auto"/>
          </w:tcPr>
          <w:p w:rsidR="003A6F8E" w:rsidRPr="0062493B" w:rsidRDefault="003A6F8E" w:rsidP="00167597">
            <w:pPr>
              <w:numPr>
                <w:ilvl w:val="0"/>
                <w:numId w:val="5"/>
              </w:numPr>
              <w:jc w:val="both"/>
              <w:rPr>
                <w:rFonts w:ascii="Arial" w:hAnsi="Arial" w:cs="Arial"/>
                <w:sz w:val="22"/>
                <w:szCs w:val="22"/>
              </w:rPr>
            </w:pPr>
          </w:p>
        </w:tc>
      </w:tr>
      <w:tr w:rsidR="003A6F8E" w:rsidRPr="001D5465" w:rsidTr="00276E8D">
        <w:tc>
          <w:tcPr>
            <w:tcW w:w="10632" w:type="dxa"/>
            <w:gridSpan w:val="3"/>
            <w:shd w:val="clear" w:color="auto" w:fill="DBE5F1"/>
          </w:tcPr>
          <w:p w:rsidR="003A6F8E" w:rsidRPr="001D5465" w:rsidRDefault="003A6F8E" w:rsidP="00276E8D">
            <w:pPr>
              <w:rPr>
                <w:rFonts w:ascii="Arial Black" w:hAnsi="Arial Black" w:cs="Arial"/>
                <w:color w:val="0082AA"/>
                <w:sz w:val="28"/>
                <w:szCs w:val="28"/>
              </w:rPr>
            </w:pPr>
            <w:r w:rsidRPr="001D5465">
              <w:rPr>
                <w:rFonts w:ascii="Arial Black" w:hAnsi="Arial Black" w:cs="Arial"/>
                <w:color w:val="0082AA"/>
                <w:sz w:val="28"/>
                <w:szCs w:val="28"/>
              </w:rPr>
              <w:t>Other Factors</w:t>
            </w:r>
          </w:p>
        </w:tc>
      </w:tr>
      <w:tr w:rsidR="003A6F8E" w:rsidRPr="001D5465" w:rsidTr="00276E8D">
        <w:tc>
          <w:tcPr>
            <w:tcW w:w="10632" w:type="dxa"/>
            <w:gridSpan w:val="3"/>
            <w:shd w:val="clear" w:color="auto" w:fill="FFFFFF"/>
          </w:tcPr>
          <w:p w:rsidR="003A6F8E" w:rsidRPr="001D5465" w:rsidRDefault="003A6F8E" w:rsidP="00AE1D83">
            <w:pPr>
              <w:numPr>
                <w:ilvl w:val="0"/>
                <w:numId w:val="5"/>
              </w:numPr>
              <w:rPr>
                <w:rFonts w:ascii="Arial" w:hAnsi="Arial" w:cs="Arial"/>
                <w:sz w:val="22"/>
                <w:szCs w:val="22"/>
              </w:rPr>
            </w:pPr>
          </w:p>
        </w:tc>
      </w:tr>
    </w:tbl>
    <w:p w:rsidR="00C03BDB" w:rsidRPr="001D680A" w:rsidRDefault="00C03BDB" w:rsidP="00A90800">
      <w:pPr>
        <w:rPr>
          <w:rFonts w:ascii="Arial" w:hAnsi="Arial" w:cs="Arial"/>
          <w:vanish/>
        </w:rPr>
      </w:pPr>
    </w:p>
    <w:sectPr w:rsidR="00C03BDB" w:rsidRPr="001D680A" w:rsidSect="005A7DDC">
      <w:headerReference w:type="default" r:id="rId13"/>
      <w:headerReference w:type="first" r:id="rId14"/>
      <w:pgSz w:w="11906" w:h="16838" w:code="9"/>
      <w:pgMar w:top="-1134" w:right="1134" w:bottom="1135" w:left="1134" w:header="142"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B5E" w:rsidRDefault="00B73B5E">
      <w:r>
        <w:separator/>
      </w:r>
    </w:p>
  </w:endnote>
  <w:endnote w:type="continuationSeparator" w:id="0">
    <w:p w:rsidR="00B73B5E" w:rsidRDefault="00B73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B5E" w:rsidRDefault="00B73B5E">
      <w:r>
        <w:separator/>
      </w:r>
    </w:p>
  </w:footnote>
  <w:footnote w:type="continuationSeparator" w:id="0">
    <w:p w:rsidR="00B73B5E" w:rsidRDefault="00B73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8B8" w:rsidRDefault="001918B8">
    <w:pPr>
      <w:pStyle w:val="Header"/>
      <w:rPr>
        <w:rFonts w:ascii="Arial" w:hAnsi="Arial" w:cs="Arial"/>
        <w:color w:val="00828C"/>
        <w:sz w:val="18"/>
        <w:szCs w:val="18"/>
      </w:rPr>
    </w:pPr>
  </w:p>
  <w:p w:rsidR="00F55B87" w:rsidRPr="00B1745A" w:rsidRDefault="0072531B">
    <w:pPr>
      <w:pStyle w:val="Header"/>
      <w:rPr>
        <w:rFonts w:ascii="Arial" w:hAnsi="Arial" w:cs="Arial"/>
        <w:color w:val="31849B"/>
        <w:sz w:val="18"/>
        <w:szCs w:val="18"/>
      </w:rPr>
    </w:pPr>
    <w:r>
      <w:rPr>
        <w:rFonts w:ascii="Arial" w:hAnsi="Arial" w:cs="Arial"/>
        <w:noProof/>
        <w:color w:val="31849B"/>
        <w:sz w:val="18"/>
        <w:szCs w:val="18"/>
      </w:rPr>
      <mc:AlternateContent>
        <mc:Choice Requires="wps">
          <w:drawing>
            <wp:anchor distT="0" distB="0" distL="114300" distR="114300" simplePos="0" relativeHeight="251657728" behindDoc="0" locked="0" layoutInCell="1" allowOverlap="1">
              <wp:simplePos x="0" y="0"/>
              <wp:positionH relativeFrom="column">
                <wp:posOffset>-715010</wp:posOffset>
              </wp:positionH>
              <wp:positionV relativeFrom="paragraph">
                <wp:posOffset>254635</wp:posOffset>
              </wp:positionV>
              <wp:extent cx="7705725" cy="0"/>
              <wp:effectExtent l="8890" t="6985" r="1016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0"/>
                      </a:xfrm>
                      <a:prstGeom prst="straightConnector1">
                        <a:avLst/>
                      </a:prstGeom>
                      <a:noFill/>
                      <a:ln w="12700">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6.3pt;margin-top:20.05pt;width:60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" strokecolor="#31849b" strokeweight="1pt"/>
          </w:pict>
        </mc:Fallback>
      </mc:AlternateContent>
    </w:r>
    <w:r w:rsidR="001918B8" w:rsidRPr="00B1745A">
      <w:rPr>
        <w:rFonts w:ascii="Arial" w:hAnsi="Arial" w:cs="Arial"/>
        <w:color w:val="31849B"/>
        <w:sz w:val="18"/>
        <w:szCs w:val="18"/>
      </w:rPr>
      <w:t>Cumbria County Council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8B8" w:rsidRDefault="0072531B">
    <w:pPr>
      <w:pStyle w:val="Header"/>
    </w:pPr>
    <w:r>
      <w:rPr>
        <w:noProof/>
      </w:rPr>
      <w:drawing>
        <wp:anchor distT="0" distB="0" distL="114300" distR="114300" simplePos="0" relativeHeight="251658752" behindDoc="1" locked="0" layoutInCell="1" allowOverlap="1">
          <wp:simplePos x="0" y="0"/>
          <wp:positionH relativeFrom="column">
            <wp:posOffset>-1266825</wp:posOffset>
          </wp:positionH>
          <wp:positionV relativeFrom="paragraph">
            <wp:posOffset>9709150</wp:posOffset>
          </wp:positionV>
          <wp:extent cx="8275955" cy="1005840"/>
          <wp:effectExtent l="0" t="0" r="0" b="3810"/>
          <wp:wrapNone/>
          <wp:docPr id="3" name="Picture 3" descr="CCC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595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-727710</wp:posOffset>
          </wp:positionH>
          <wp:positionV relativeFrom="paragraph">
            <wp:posOffset>-227965</wp:posOffset>
          </wp:positionV>
          <wp:extent cx="7628890" cy="1242060"/>
          <wp:effectExtent l="0" t="0" r="0" b="0"/>
          <wp:wrapNone/>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889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2CD8"/>
    <w:multiLevelType w:val="hybridMultilevel"/>
    <w:tmpl w:val="2C307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7475CE"/>
    <w:multiLevelType w:val="hybridMultilevel"/>
    <w:tmpl w:val="C464DD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79004C"/>
    <w:multiLevelType w:val="hybridMultilevel"/>
    <w:tmpl w:val="0AA0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885011"/>
    <w:multiLevelType w:val="hybridMultilevel"/>
    <w:tmpl w:val="C916F8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3A7D8E"/>
    <w:multiLevelType w:val="hybridMultilevel"/>
    <w:tmpl w:val="F52C2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A3F43D4"/>
    <w:multiLevelType w:val="hybridMultilevel"/>
    <w:tmpl w:val="BB68094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nsid w:val="0C651FC6"/>
    <w:multiLevelType w:val="hybridMultilevel"/>
    <w:tmpl w:val="4FE8000C"/>
    <w:lvl w:ilvl="0" w:tplc="80D634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3E233B"/>
    <w:multiLevelType w:val="hybridMultilevel"/>
    <w:tmpl w:val="5E425CEC"/>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226693B"/>
    <w:multiLevelType w:val="hybridMultilevel"/>
    <w:tmpl w:val="BA8CF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D12EA2"/>
    <w:multiLevelType w:val="hybridMultilevel"/>
    <w:tmpl w:val="5FE4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58210B"/>
    <w:multiLevelType w:val="hybridMultilevel"/>
    <w:tmpl w:val="CE58B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0033DDC"/>
    <w:multiLevelType w:val="hybridMultilevel"/>
    <w:tmpl w:val="D904F31C"/>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194AA5"/>
    <w:multiLevelType w:val="hybridMultilevel"/>
    <w:tmpl w:val="DE9ED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30343D"/>
    <w:multiLevelType w:val="hybridMultilevel"/>
    <w:tmpl w:val="AFB2E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41445B4"/>
    <w:multiLevelType w:val="hybridMultilevel"/>
    <w:tmpl w:val="883CF7DA"/>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nsid w:val="2A6F2D10"/>
    <w:multiLevelType w:val="hybridMultilevel"/>
    <w:tmpl w:val="FAD0B20C"/>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2DB53B5E"/>
    <w:multiLevelType w:val="hybridMultilevel"/>
    <w:tmpl w:val="707A9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162A66"/>
    <w:multiLevelType w:val="hybridMultilevel"/>
    <w:tmpl w:val="AB544BA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662A3F"/>
    <w:multiLevelType w:val="hybridMultilevel"/>
    <w:tmpl w:val="E8AA6D3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0C06155"/>
    <w:multiLevelType w:val="hybridMultilevel"/>
    <w:tmpl w:val="A3E2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427885"/>
    <w:multiLevelType w:val="hybridMultilevel"/>
    <w:tmpl w:val="D13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6EA661F"/>
    <w:multiLevelType w:val="hybridMultilevel"/>
    <w:tmpl w:val="080C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7C375D5"/>
    <w:multiLevelType w:val="hybridMultilevel"/>
    <w:tmpl w:val="B322B85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384A2549"/>
    <w:multiLevelType w:val="hybridMultilevel"/>
    <w:tmpl w:val="3B4C2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8984C04"/>
    <w:multiLevelType w:val="hybridMultilevel"/>
    <w:tmpl w:val="F2EC134E"/>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38A840A0"/>
    <w:multiLevelType w:val="hybridMultilevel"/>
    <w:tmpl w:val="060079E6"/>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3BAB45D0"/>
    <w:multiLevelType w:val="hybridMultilevel"/>
    <w:tmpl w:val="27D813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3E0D3BB6"/>
    <w:multiLevelType w:val="hybridMultilevel"/>
    <w:tmpl w:val="E4345C02"/>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8">
    <w:nsid w:val="3F404A28"/>
    <w:multiLevelType w:val="hybridMultilevel"/>
    <w:tmpl w:val="25A8E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440819F7"/>
    <w:multiLevelType w:val="hybridMultilevel"/>
    <w:tmpl w:val="7AAA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82E6206"/>
    <w:multiLevelType w:val="hybridMultilevel"/>
    <w:tmpl w:val="91CCB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4BE543ED"/>
    <w:multiLevelType w:val="hybridMultilevel"/>
    <w:tmpl w:val="1548AAF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2">
    <w:nsid w:val="4CCE526E"/>
    <w:multiLevelType w:val="hybridMultilevel"/>
    <w:tmpl w:val="17BA7F70"/>
    <w:lvl w:ilvl="0" w:tplc="814A6C62">
      <w:start w:val="1"/>
      <w:numFmt w:val="bullet"/>
      <w:pStyle w:val="BodyTex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31925C4"/>
    <w:multiLevelType w:val="hybridMultilevel"/>
    <w:tmpl w:val="1AB8669E"/>
    <w:lvl w:ilvl="0" w:tplc="814A6C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3C55AD"/>
    <w:multiLevelType w:val="hybridMultilevel"/>
    <w:tmpl w:val="08E0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5B0986"/>
    <w:multiLevelType w:val="hybridMultilevel"/>
    <w:tmpl w:val="40F68026"/>
    <w:lvl w:ilvl="0" w:tplc="7E64419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5EF58BC"/>
    <w:multiLevelType w:val="hybridMultilevel"/>
    <w:tmpl w:val="C02CD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8ED07B4"/>
    <w:multiLevelType w:val="hybridMultilevel"/>
    <w:tmpl w:val="70EA63D8"/>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8">
    <w:nsid w:val="6C3878D5"/>
    <w:multiLevelType w:val="hybridMultilevel"/>
    <w:tmpl w:val="CD8C1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976654A"/>
    <w:multiLevelType w:val="hybridMultilevel"/>
    <w:tmpl w:val="3DFEB8EE"/>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D8766CF"/>
    <w:multiLevelType w:val="hybridMultilevel"/>
    <w:tmpl w:val="AE9620E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EDF05FB"/>
    <w:multiLevelType w:val="hybridMultilevel"/>
    <w:tmpl w:val="1D466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
  </w:num>
  <w:num w:numId="3">
    <w:abstractNumId w:val="40"/>
  </w:num>
  <w:num w:numId="4">
    <w:abstractNumId w:val="17"/>
  </w:num>
  <w:num w:numId="5">
    <w:abstractNumId w:val="18"/>
  </w:num>
  <w:num w:numId="6">
    <w:abstractNumId w:val="5"/>
  </w:num>
  <w:num w:numId="7">
    <w:abstractNumId w:val="9"/>
  </w:num>
  <w:num w:numId="8">
    <w:abstractNumId w:val="27"/>
  </w:num>
  <w:num w:numId="9">
    <w:abstractNumId w:val="30"/>
  </w:num>
  <w:num w:numId="10">
    <w:abstractNumId w:val="15"/>
  </w:num>
  <w:num w:numId="11">
    <w:abstractNumId w:val="38"/>
  </w:num>
  <w:num w:numId="12">
    <w:abstractNumId w:val="20"/>
  </w:num>
  <w:num w:numId="13">
    <w:abstractNumId w:val="13"/>
  </w:num>
  <w:num w:numId="14">
    <w:abstractNumId w:val="14"/>
  </w:num>
  <w:num w:numId="15">
    <w:abstractNumId w:val="34"/>
  </w:num>
  <w:num w:numId="16">
    <w:abstractNumId w:val="37"/>
  </w:num>
  <w:num w:numId="17">
    <w:abstractNumId w:val="10"/>
  </w:num>
  <w:num w:numId="18">
    <w:abstractNumId w:val="31"/>
  </w:num>
  <w:num w:numId="19">
    <w:abstractNumId w:val="2"/>
  </w:num>
  <w:num w:numId="20">
    <w:abstractNumId w:val="24"/>
  </w:num>
  <w:num w:numId="21">
    <w:abstractNumId w:val="19"/>
  </w:num>
  <w:num w:numId="22">
    <w:abstractNumId w:val="39"/>
  </w:num>
  <w:num w:numId="23">
    <w:abstractNumId w:val="28"/>
  </w:num>
  <w:num w:numId="24">
    <w:abstractNumId w:val="6"/>
  </w:num>
  <w:num w:numId="25">
    <w:abstractNumId w:val="7"/>
  </w:num>
  <w:num w:numId="26">
    <w:abstractNumId w:val="17"/>
  </w:num>
  <w:num w:numId="27">
    <w:abstractNumId w:val="29"/>
  </w:num>
  <w:num w:numId="28">
    <w:abstractNumId w:val="21"/>
  </w:num>
  <w:num w:numId="29">
    <w:abstractNumId w:val="0"/>
  </w:num>
  <w:num w:numId="30">
    <w:abstractNumId w:val="35"/>
  </w:num>
  <w:num w:numId="31">
    <w:abstractNumId w:val="41"/>
  </w:num>
  <w:num w:numId="32">
    <w:abstractNumId w:val="1"/>
  </w:num>
  <w:num w:numId="33">
    <w:abstractNumId w:val="22"/>
  </w:num>
  <w:num w:numId="3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4"/>
  </w:num>
  <w:num w:numId="37">
    <w:abstractNumId w:val="11"/>
  </w:num>
  <w:num w:numId="38">
    <w:abstractNumId w:val="11"/>
    <w:lvlOverride w:ilvl="0">
      <w:startOverride w:val="1"/>
    </w:lvlOverride>
  </w:num>
  <w:num w:numId="39">
    <w:abstractNumId w:val="33"/>
  </w:num>
  <w:num w:numId="40">
    <w:abstractNumId w:val="8"/>
  </w:num>
  <w:num w:numId="41">
    <w:abstractNumId w:val="26"/>
  </w:num>
  <w:num w:numId="42">
    <w:abstractNumId w:val="12"/>
  </w:num>
  <w:num w:numId="43">
    <w:abstractNumId w:val="36"/>
  </w:num>
  <w:num w:numId="44">
    <w:abstractNumId w:val="25"/>
  </w:num>
  <w:num w:numId="45">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505">
      <o:colormru v:ext="edit" colors="#007a9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ADC"/>
    <w:rsid w:val="0000394B"/>
    <w:rsid w:val="000039DE"/>
    <w:rsid w:val="000057C4"/>
    <w:rsid w:val="0001492A"/>
    <w:rsid w:val="00015E20"/>
    <w:rsid w:val="00016B09"/>
    <w:rsid w:val="00017A90"/>
    <w:rsid w:val="00021551"/>
    <w:rsid w:val="00023C8B"/>
    <w:rsid w:val="00025CF7"/>
    <w:rsid w:val="00026CA4"/>
    <w:rsid w:val="00043E94"/>
    <w:rsid w:val="000447CF"/>
    <w:rsid w:val="0004585D"/>
    <w:rsid w:val="000464E4"/>
    <w:rsid w:val="00051C0A"/>
    <w:rsid w:val="00054C50"/>
    <w:rsid w:val="000570AA"/>
    <w:rsid w:val="00060BF3"/>
    <w:rsid w:val="00063708"/>
    <w:rsid w:val="000643B8"/>
    <w:rsid w:val="00064808"/>
    <w:rsid w:val="00064985"/>
    <w:rsid w:val="000673A8"/>
    <w:rsid w:val="00071994"/>
    <w:rsid w:val="00075891"/>
    <w:rsid w:val="00080D92"/>
    <w:rsid w:val="00082B8F"/>
    <w:rsid w:val="00084A53"/>
    <w:rsid w:val="000871A7"/>
    <w:rsid w:val="000910E8"/>
    <w:rsid w:val="0009296E"/>
    <w:rsid w:val="00095DBC"/>
    <w:rsid w:val="000961C1"/>
    <w:rsid w:val="0009685D"/>
    <w:rsid w:val="000976C0"/>
    <w:rsid w:val="000A6E51"/>
    <w:rsid w:val="000B15C3"/>
    <w:rsid w:val="000B2936"/>
    <w:rsid w:val="000B4B53"/>
    <w:rsid w:val="000B7E36"/>
    <w:rsid w:val="000C249E"/>
    <w:rsid w:val="000C3D8E"/>
    <w:rsid w:val="000C697A"/>
    <w:rsid w:val="000C6ACF"/>
    <w:rsid w:val="000C6C70"/>
    <w:rsid w:val="000D1549"/>
    <w:rsid w:val="000D1683"/>
    <w:rsid w:val="000D37C6"/>
    <w:rsid w:val="000E2F17"/>
    <w:rsid w:val="000E3BD7"/>
    <w:rsid w:val="000E3C46"/>
    <w:rsid w:val="000E494F"/>
    <w:rsid w:val="000F1B82"/>
    <w:rsid w:val="000F2EBD"/>
    <w:rsid w:val="000F3828"/>
    <w:rsid w:val="000F38E3"/>
    <w:rsid w:val="001002D9"/>
    <w:rsid w:val="001019AC"/>
    <w:rsid w:val="001022DD"/>
    <w:rsid w:val="00104D68"/>
    <w:rsid w:val="00105EAB"/>
    <w:rsid w:val="00107B37"/>
    <w:rsid w:val="0011057D"/>
    <w:rsid w:val="00113B5A"/>
    <w:rsid w:val="00113F97"/>
    <w:rsid w:val="00114F22"/>
    <w:rsid w:val="00117C06"/>
    <w:rsid w:val="00120AC6"/>
    <w:rsid w:val="00120F3F"/>
    <w:rsid w:val="001220AE"/>
    <w:rsid w:val="00130AA5"/>
    <w:rsid w:val="00131114"/>
    <w:rsid w:val="00140E07"/>
    <w:rsid w:val="001413F4"/>
    <w:rsid w:val="001414EB"/>
    <w:rsid w:val="001470B3"/>
    <w:rsid w:val="0014785E"/>
    <w:rsid w:val="001479DA"/>
    <w:rsid w:val="00152B57"/>
    <w:rsid w:val="00155407"/>
    <w:rsid w:val="001557DD"/>
    <w:rsid w:val="0016238D"/>
    <w:rsid w:val="0016316C"/>
    <w:rsid w:val="00167597"/>
    <w:rsid w:val="00167892"/>
    <w:rsid w:val="00175D58"/>
    <w:rsid w:val="00176F19"/>
    <w:rsid w:val="00177456"/>
    <w:rsid w:val="001775CB"/>
    <w:rsid w:val="001778FC"/>
    <w:rsid w:val="00182469"/>
    <w:rsid w:val="0018282A"/>
    <w:rsid w:val="00183BF5"/>
    <w:rsid w:val="00184019"/>
    <w:rsid w:val="0018569D"/>
    <w:rsid w:val="001918B8"/>
    <w:rsid w:val="00196E3C"/>
    <w:rsid w:val="001970F5"/>
    <w:rsid w:val="00197530"/>
    <w:rsid w:val="001A0734"/>
    <w:rsid w:val="001A0F0E"/>
    <w:rsid w:val="001A3ACD"/>
    <w:rsid w:val="001A3BED"/>
    <w:rsid w:val="001A4D3D"/>
    <w:rsid w:val="001A719C"/>
    <w:rsid w:val="001B39E5"/>
    <w:rsid w:val="001C5A5C"/>
    <w:rsid w:val="001C69B0"/>
    <w:rsid w:val="001D24CF"/>
    <w:rsid w:val="001D5006"/>
    <w:rsid w:val="001D5465"/>
    <w:rsid w:val="001D58BB"/>
    <w:rsid w:val="001D680A"/>
    <w:rsid w:val="001D7436"/>
    <w:rsid w:val="001E045F"/>
    <w:rsid w:val="001E151C"/>
    <w:rsid w:val="001F0319"/>
    <w:rsid w:val="001F05D4"/>
    <w:rsid w:val="001F2AB1"/>
    <w:rsid w:val="001F384F"/>
    <w:rsid w:val="002106EA"/>
    <w:rsid w:val="0021182F"/>
    <w:rsid w:val="002168AE"/>
    <w:rsid w:val="002175C7"/>
    <w:rsid w:val="00223F43"/>
    <w:rsid w:val="00227DEC"/>
    <w:rsid w:val="002300F0"/>
    <w:rsid w:val="00231129"/>
    <w:rsid w:val="002311B8"/>
    <w:rsid w:val="002319F1"/>
    <w:rsid w:val="00234DE1"/>
    <w:rsid w:val="00235B4B"/>
    <w:rsid w:val="002445BF"/>
    <w:rsid w:val="002467F8"/>
    <w:rsid w:val="0025622C"/>
    <w:rsid w:val="00263611"/>
    <w:rsid w:val="00263A03"/>
    <w:rsid w:val="00263A8C"/>
    <w:rsid w:val="00264ABE"/>
    <w:rsid w:val="002651A9"/>
    <w:rsid w:val="002652AA"/>
    <w:rsid w:val="00266AB1"/>
    <w:rsid w:val="00272FBC"/>
    <w:rsid w:val="00273693"/>
    <w:rsid w:val="00275A9F"/>
    <w:rsid w:val="00276E8D"/>
    <w:rsid w:val="00277473"/>
    <w:rsid w:val="0028310B"/>
    <w:rsid w:val="00283DBB"/>
    <w:rsid w:val="002856C0"/>
    <w:rsid w:val="00285C9D"/>
    <w:rsid w:val="0029081E"/>
    <w:rsid w:val="0029114F"/>
    <w:rsid w:val="00291452"/>
    <w:rsid w:val="002962F2"/>
    <w:rsid w:val="00297B52"/>
    <w:rsid w:val="00297C74"/>
    <w:rsid w:val="002A239D"/>
    <w:rsid w:val="002A5D54"/>
    <w:rsid w:val="002B4A9D"/>
    <w:rsid w:val="002B57B7"/>
    <w:rsid w:val="002C4191"/>
    <w:rsid w:val="002C5D7B"/>
    <w:rsid w:val="002D1EEE"/>
    <w:rsid w:val="002D4014"/>
    <w:rsid w:val="002D5CB3"/>
    <w:rsid w:val="002E0BD8"/>
    <w:rsid w:val="002E0C8C"/>
    <w:rsid w:val="002E16B2"/>
    <w:rsid w:val="002E48DD"/>
    <w:rsid w:val="002F3042"/>
    <w:rsid w:val="002F3DA2"/>
    <w:rsid w:val="00302674"/>
    <w:rsid w:val="00303D63"/>
    <w:rsid w:val="0030452B"/>
    <w:rsid w:val="00305C4B"/>
    <w:rsid w:val="00305E91"/>
    <w:rsid w:val="00310A3B"/>
    <w:rsid w:val="003111D5"/>
    <w:rsid w:val="00314DD6"/>
    <w:rsid w:val="00317607"/>
    <w:rsid w:val="003211A4"/>
    <w:rsid w:val="00321DF0"/>
    <w:rsid w:val="00331D77"/>
    <w:rsid w:val="00332179"/>
    <w:rsid w:val="003330E4"/>
    <w:rsid w:val="003334C2"/>
    <w:rsid w:val="003345C3"/>
    <w:rsid w:val="00341B80"/>
    <w:rsid w:val="0034343B"/>
    <w:rsid w:val="00347717"/>
    <w:rsid w:val="00350113"/>
    <w:rsid w:val="00351F3D"/>
    <w:rsid w:val="00353015"/>
    <w:rsid w:val="003531EF"/>
    <w:rsid w:val="003602EC"/>
    <w:rsid w:val="00364D41"/>
    <w:rsid w:val="003657E2"/>
    <w:rsid w:val="0036760C"/>
    <w:rsid w:val="00371417"/>
    <w:rsid w:val="003800E0"/>
    <w:rsid w:val="00380ADA"/>
    <w:rsid w:val="0038240F"/>
    <w:rsid w:val="003832DF"/>
    <w:rsid w:val="00383D15"/>
    <w:rsid w:val="00387DB6"/>
    <w:rsid w:val="003922F4"/>
    <w:rsid w:val="00392883"/>
    <w:rsid w:val="00392F81"/>
    <w:rsid w:val="003951D5"/>
    <w:rsid w:val="00396E0B"/>
    <w:rsid w:val="003A66FC"/>
    <w:rsid w:val="003A6F8E"/>
    <w:rsid w:val="003B0D9D"/>
    <w:rsid w:val="003B22C3"/>
    <w:rsid w:val="003C1111"/>
    <w:rsid w:val="003C170B"/>
    <w:rsid w:val="003C6392"/>
    <w:rsid w:val="003C64AE"/>
    <w:rsid w:val="003D08BF"/>
    <w:rsid w:val="003D400C"/>
    <w:rsid w:val="003D6FCB"/>
    <w:rsid w:val="003E16E3"/>
    <w:rsid w:val="003E1D98"/>
    <w:rsid w:val="003E4655"/>
    <w:rsid w:val="003E5D26"/>
    <w:rsid w:val="003E66F3"/>
    <w:rsid w:val="003F18FC"/>
    <w:rsid w:val="003F24CB"/>
    <w:rsid w:val="003F2C0F"/>
    <w:rsid w:val="003F4232"/>
    <w:rsid w:val="00400BC9"/>
    <w:rsid w:val="0040440A"/>
    <w:rsid w:val="004053AB"/>
    <w:rsid w:val="00406E83"/>
    <w:rsid w:val="00414AD9"/>
    <w:rsid w:val="004201FA"/>
    <w:rsid w:val="004207FD"/>
    <w:rsid w:val="004227B5"/>
    <w:rsid w:val="0042309A"/>
    <w:rsid w:val="004234D5"/>
    <w:rsid w:val="00423500"/>
    <w:rsid w:val="004236DB"/>
    <w:rsid w:val="00423D2E"/>
    <w:rsid w:val="00425AB7"/>
    <w:rsid w:val="004268C5"/>
    <w:rsid w:val="00427679"/>
    <w:rsid w:val="00441FC6"/>
    <w:rsid w:val="00444E42"/>
    <w:rsid w:val="00454DED"/>
    <w:rsid w:val="00455C2C"/>
    <w:rsid w:val="00457B8A"/>
    <w:rsid w:val="0046086C"/>
    <w:rsid w:val="00460BAE"/>
    <w:rsid w:val="00461681"/>
    <w:rsid w:val="004710D2"/>
    <w:rsid w:val="00471824"/>
    <w:rsid w:val="0047690A"/>
    <w:rsid w:val="00485D64"/>
    <w:rsid w:val="00486264"/>
    <w:rsid w:val="00487AA9"/>
    <w:rsid w:val="00487E5D"/>
    <w:rsid w:val="00490D8F"/>
    <w:rsid w:val="0049169A"/>
    <w:rsid w:val="00492B53"/>
    <w:rsid w:val="004945B4"/>
    <w:rsid w:val="004946E1"/>
    <w:rsid w:val="00494E8A"/>
    <w:rsid w:val="00496D7F"/>
    <w:rsid w:val="004A08A3"/>
    <w:rsid w:val="004A2415"/>
    <w:rsid w:val="004A4364"/>
    <w:rsid w:val="004A717A"/>
    <w:rsid w:val="004B1EC7"/>
    <w:rsid w:val="004C14F2"/>
    <w:rsid w:val="004C4777"/>
    <w:rsid w:val="004C4F52"/>
    <w:rsid w:val="004C756B"/>
    <w:rsid w:val="004C76AD"/>
    <w:rsid w:val="004E1106"/>
    <w:rsid w:val="004E196C"/>
    <w:rsid w:val="004E2BC6"/>
    <w:rsid w:val="004E614B"/>
    <w:rsid w:val="004E7D87"/>
    <w:rsid w:val="004E7DB5"/>
    <w:rsid w:val="004F0012"/>
    <w:rsid w:val="004F52AA"/>
    <w:rsid w:val="004F5885"/>
    <w:rsid w:val="004F74B2"/>
    <w:rsid w:val="00502832"/>
    <w:rsid w:val="005125F7"/>
    <w:rsid w:val="00512CC3"/>
    <w:rsid w:val="00520F39"/>
    <w:rsid w:val="00521617"/>
    <w:rsid w:val="00521CBB"/>
    <w:rsid w:val="0052223D"/>
    <w:rsid w:val="00523485"/>
    <w:rsid w:val="00526AA3"/>
    <w:rsid w:val="005339B2"/>
    <w:rsid w:val="005344FB"/>
    <w:rsid w:val="005366DB"/>
    <w:rsid w:val="00540497"/>
    <w:rsid w:val="00542D95"/>
    <w:rsid w:val="00543FB9"/>
    <w:rsid w:val="00544552"/>
    <w:rsid w:val="00544972"/>
    <w:rsid w:val="005450D5"/>
    <w:rsid w:val="00550D6F"/>
    <w:rsid w:val="00551FEC"/>
    <w:rsid w:val="00553EEE"/>
    <w:rsid w:val="00554AED"/>
    <w:rsid w:val="00554F23"/>
    <w:rsid w:val="0055606F"/>
    <w:rsid w:val="00556841"/>
    <w:rsid w:val="005613B1"/>
    <w:rsid w:val="00562FAA"/>
    <w:rsid w:val="005720A0"/>
    <w:rsid w:val="005747C2"/>
    <w:rsid w:val="00575708"/>
    <w:rsid w:val="00577137"/>
    <w:rsid w:val="005815C1"/>
    <w:rsid w:val="00581DF7"/>
    <w:rsid w:val="00581F4A"/>
    <w:rsid w:val="00582D63"/>
    <w:rsid w:val="00582F45"/>
    <w:rsid w:val="0058347E"/>
    <w:rsid w:val="00584BC6"/>
    <w:rsid w:val="0058677F"/>
    <w:rsid w:val="005877F9"/>
    <w:rsid w:val="005935E5"/>
    <w:rsid w:val="005940A4"/>
    <w:rsid w:val="00594907"/>
    <w:rsid w:val="00594916"/>
    <w:rsid w:val="00594E70"/>
    <w:rsid w:val="005A1ED6"/>
    <w:rsid w:val="005A2B42"/>
    <w:rsid w:val="005A37F0"/>
    <w:rsid w:val="005A4A90"/>
    <w:rsid w:val="005A6B2F"/>
    <w:rsid w:val="005A78CD"/>
    <w:rsid w:val="005A7DDC"/>
    <w:rsid w:val="005B15DB"/>
    <w:rsid w:val="005B1EB9"/>
    <w:rsid w:val="005B7EB0"/>
    <w:rsid w:val="005C2DF7"/>
    <w:rsid w:val="005C4504"/>
    <w:rsid w:val="005C694F"/>
    <w:rsid w:val="005C6E36"/>
    <w:rsid w:val="005C740A"/>
    <w:rsid w:val="005D484B"/>
    <w:rsid w:val="005D6F0E"/>
    <w:rsid w:val="005D7FBE"/>
    <w:rsid w:val="005E165F"/>
    <w:rsid w:val="005E2115"/>
    <w:rsid w:val="005E4A0D"/>
    <w:rsid w:val="005E503D"/>
    <w:rsid w:val="005E5CCA"/>
    <w:rsid w:val="005F0DA4"/>
    <w:rsid w:val="005F1600"/>
    <w:rsid w:val="005F3C47"/>
    <w:rsid w:val="006022EA"/>
    <w:rsid w:val="00605433"/>
    <w:rsid w:val="006061B3"/>
    <w:rsid w:val="00606441"/>
    <w:rsid w:val="00610455"/>
    <w:rsid w:val="00612B2D"/>
    <w:rsid w:val="00615194"/>
    <w:rsid w:val="00615A5E"/>
    <w:rsid w:val="00615BA0"/>
    <w:rsid w:val="0062493B"/>
    <w:rsid w:val="00627ADC"/>
    <w:rsid w:val="00632BA5"/>
    <w:rsid w:val="00636542"/>
    <w:rsid w:val="0064061A"/>
    <w:rsid w:val="00646AC5"/>
    <w:rsid w:val="006532A2"/>
    <w:rsid w:val="006555E7"/>
    <w:rsid w:val="0065571B"/>
    <w:rsid w:val="00656BF7"/>
    <w:rsid w:val="00660692"/>
    <w:rsid w:val="00661354"/>
    <w:rsid w:val="00664EC2"/>
    <w:rsid w:val="006677F5"/>
    <w:rsid w:val="006725AC"/>
    <w:rsid w:val="00680EC0"/>
    <w:rsid w:val="00681BA0"/>
    <w:rsid w:val="00682B76"/>
    <w:rsid w:val="00684DA7"/>
    <w:rsid w:val="006867C3"/>
    <w:rsid w:val="00693BD2"/>
    <w:rsid w:val="00696BFF"/>
    <w:rsid w:val="006A1A5B"/>
    <w:rsid w:val="006A3CCF"/>
    <w:rsid w:val="006B0B79"/>
    <w:rsid w:val="006B361D"/>
    <w:rsid w:val="006B6921"/>
    <w:rsid w:val="006C131F"/>
    <w:rsid w:val="006C1445"/>
    <w:rsid w:val="006C144A"/>
    <w:rsid w:val="006C3CE9"/>
    <w:rsid w:val="006C3D37"/>
    <w:rsid w:val="006C55A1"/>
    <w:rsid w:val="006D20C7"/>
    <w:rsid w:val="006D3439"/>
    <w:rsid w:val="006D4370"/>
    <w:rsid w:val="006D5BC6"/>
    <w:rsid w:val="006E12E1"/>
    <w:rsid w:val="006E561B"/>
    <w:rsid w:val="006E6CD5"/>
    <w:rsid w:val="006E7747"/>
    <w:rsid w:val="006E7FA3"/>
    <w:rsid w:val="006F0E03"/>
    <w:rsid w:val="006F177A"/>
    <w:rsid w:val="006F276C"/>
    <w:rsid w:val="006F312F"/>
    <w:rsid w:val="006F39A7"/>
    <w:rsid w:val="006F5BD4"/>
    <w:rsid w:val="00703D06"/>
    <w:rsid w:val="00706068"/>
    <w:rsid w:val="00706BDC"/>
    <w:rsid w:val="00706DD4"/>
    <w:rsid w:val="00712D98"/>
    <w:rsid w:val="0071467B"/>
    <w:rsid w:val="007202CE"/>
    <w:rsid w:val="00722CD2"/>
    <w:rsid w:val="0072531B"/>
    <w:rsid w:val="0073027D"/>
    <w:rsid w:val="007303E2"/>
    <w:rsid w:val="0073055E"/>
    <w:rsid w:val="007417C1"/>
    <w:rsid w:val="007421E4"/>
    <w:rsid w:val="0074281F"/>
    <w:rsid w:val="007436D6"/>
    <w:rsid w:val="00744CC1"/>
    <w:rsid w:val="007478C3"/>
    <w:rsid w:val="00747F79"/>
    <w:rsid w:val="007500FD"/>
    <w:rsid w:val="00752640"/>
    <w:rsid w:val="00755680"/>
    <w:rsid w:val="0076359D"/>
    <w:rsid w:val="007653E9"/>
    <w:rsid w:val="00766F52"/>
    <w:rsid w:val="00774533"/>
    <w:rsid w:val="00780764"/>
    <w:rsid w:val="00780914"/>
    <w:rsid w:val="00781804"/>
    <w:rsid w:val="0078488A"/>
    <w:rsid w:val="00792A05"/>
    <w:rsid w:val="007938A9"/>
    <w:rsid w:val="00796A8C"/>
    <w:rsid w:val="0079714A"/>
    <w:rsid w:val="00797AEB"/>
    <w:rsid w:val="007A01AF"/>
    <w:rsid w:val="007A0872"/>
    <w:rsid w:val="007A126E"/>
    <w:rsid w:val="007A5C64"/>
    <w:rsid w:val="007B5D4F"/>
    <w:rsid w:val="007B5F7D"/>
    <w:rsid w:val="007C0EA2"/>
    <w:rsid w:val="007C12F8"/>
    <w:rsid w:val="007C59C2"/>
    <w:rsid w:val="007C5B22"/>
    <w:rsid w:val="007C7DC7"/>
    <w:rsid w:val="007D084D"/>
    <w:rsid w:val="007D3F4A"/>
    <w:rsid w:val="007D43B5"/>
    <w:rsid w:val="007D518C"/>
    <w:rsid w:val="007D72BE"/>
    <w:rsid w:val="007D7AA0"/>
    <w:rsid w:val="007E0569"/>
    <w:rsid w:val="007E2C0B"/>
    <w:rsid w:val="007E6783"/>
    <w:rsid w:val="007F0365"/>
    <w:rsid w:val="007F1BCE"/>
    <w:rsid w:val="007F2186"/>
    <w:rsid w:val="007F2210"/>
    <w:rsid w:val="007F50B9"/>
    <w:rsid w:val="007F51BE"/>
    <w:rsid w:val="007F546B"/>
    <w:rsid w:val="007F6BF0"/>
    <w:rsid w:val="00802521"/>
    <w:rsid w:val="00802F6E"/>
    <w:rsid w:val="0080359D"/>
    <w:rsid w:val="008102A6"/>
    <w:rsid w:val="0081063D"/>
    <w:rsid w:val="00812206"/>
    <w:rsid w:val="008126F6"/>
    <w:rsid w:val="00823DE6"/>
    <w:rsid w:val="0082774F"/>
    <w:rsid w:val="008341C9"/>
    <w:rsid w:val="00840C49"/>
    <w:rsid w:val="00843F25"/>
    <w:rsid w:val="0084679D"/>
    <w:rsid w:val="00847466"/>
    <w:rsid w:val="00853257"/>
    <w:rsid w:val="00854902"/>
    <w:rsid w:val="00855296"/>
    <w:rsid w:val="00855B52"/>
    <w:rsid w:val="00856890"/>
    <w:rsid w:val="00861EBF"/>
    <w:rsid w:val="008620C9"/>
    <w:rsid w:val="00865CCB"/>
    <w:rsid w:val="00867EA0"/>
    <w:rsid w:val="00871F25"/>
    <w:rsid w:val="00871F51"/>
    <w:rsid w:val="00881AC6"/>
    <w:rsid w:val="00881BC0"/>
    <w:rsid w:val="0088342F"/>
    <w:rsid w:val="0088575A"/>
    <w:rsid w:val="00893E61"/>
    <w:rsid w:val="00893EA1"/>
    <w:rsid w:val="00894719"/>
    <w:rsid w:val="00897C9A"/>
    <w:rsid w:val="008A1999"/>
    <w:rsid w:val="008A2A98"/>
    <w:rsid w:val="008A7881"/>
    <w:rsid w:val="008B6022"/>
    <w:rsid w:val="008C0EC5"/>
    <w:rsid w:val="008C470A"/>
    <w:rsid w:val="008C5FB9"/>
    <w:rsid w:val="008C763C"/>
    <w:rsid w:val="008D20CB"/>
    <w:rsid w:val="008D2150"/>
    <w:rsid w:val="008D70FF"/>
    <w:rsid w:val="008E02AB"/>
    <w:rsid w:val="008E1D8E"/>
    <w:rsid w:val="008E449C"/>
    <w:rsid w:val="008E4892"/>
    <w:rsid w:val="008E4E7B"/>
    <w:rsid w:val="008E5483"/>
    <w:rsid w:val="008E5D41"/>
    <w:rsid w:val="008F251E"/>
    <w:rsid w:val="008F6525"/>
    <w:rsid w:val="008F7090"/>
    <w:rsid w:val="008F7514"/>
    <w:rsid w:val="00903537"/>
    <w:rsid w:val="0090369F"/>
    <w:rsid w:val="009065FD"/>
    <w:rsid w:val="00907488"/>
    <w:rsid w:val="009120DA"/>
    <w:rsid w:val="00914A50"/>
    <w:rsid w:val="00916F3D"/>
    <w:rsid w:val="00917B88"/>
    <w:rsid w:val="009208AB"/>
    <w:rsid w:val="009227A5"/>
    <w:rsid w:val="009323F3"/>
    <w:rsid w:val="0093695B"/>
    <w:rsid w:val="00940ABE"/>
    <w:rsid w:val="0094386F"/>
    <w:rsid w:val="00951A67"/>
    <w:rsid w:val="00953651"/>
    <w:rsid w:val="00954B18"/>
    <w:rsid w:val="0095650F"/>
    <w:rsid w:val="00961BC3"/>
    <w:rsid w:val="0096418E"/>
    <w:rsid w:val="00965E08"/>
    <w:rsid w:val="00967089"/>
    <w:rsid w:val="009706A0"/>
    <w:rsid w:val="00970B13"/>
    <w:rsid w:val="00971233"/>
    <w:rsid w:val="00977648"/>
    <w:rsid w:val="009807C6"/>
    <w:rsid w:val="009831AE"/>
    <w:rsid w:val="00984AFE"/>
    <w:rsid w:val="00990441"/>
    <w:rsid w:val="009950E8"/>
    <w:rsid w:val="009A2198"/>
    <w:rsid w:val="009A677C"/>
    <w:rsid w:val="009A7E86"/>
    <w:rsid w:val="009B137E"/>
    <w:rsid w:val="009B1F80"/>
    <w:rsid w:val="009B4D27"/>
    <w:rsid w:val="009B6192"/>
    <w:rsid w:val="009C11B0"/>
    <w:rsid w:val="009C6186"/>
    <w:rsid w:val="009C71B2"/>
    <w:rsid w:val="009C72BA"/>
    <w:rsid w:val="009D1332"/>
    <w:rsid w:val="009D1765"/>
    <w:rsid w:val="009D5FBE"/>
    <w:rsid w:val="009E3DF2"/>
    <w:rsid w:val="009E62D1"/>
    <w:rsid w:val="00A02312"/>
    <w:rsid w:val="00A028F9"/>
    <w:rsid w:val="00A0520C"/>
    <w:rsid w:val="00A06476"/>
    <w:rsid w:val="00A12487"/>
    <w:rsid w:val="00A153CC"/>
    <w:rsid w:val="00A169E1"/>
    <w:rsid w:val="00A20DFF"/>
    <w:rsid w:val="00A22EB1"/>
    <w:rsid w:val="00A236DB"/>
    <w:rsid w:val="00A24E2E"/>
    <w:rsid w:val="00A3070A"/>
    <w:rsid w:val="00A3093C"/>
    <w:rsid w:val="00A31813"/>
    <w:rsid w:val="00A4109E"/>
    <w:rsid w:val="00A431F8"/>
    <w:rsid w:val="00A43684"/>
    <w:rsid w:val="00A43F90"/>
    <w:rsid w:val="00A44BB6"/>
    <w:rsid w:val="00A457E2"/>
    <w:rsid w:val="00A50E9D"/>
    <w:rsid w:val="00A51403"/>
    <w:rsid w:val="00A51F16"/>
    <w:rsid w:val="00A527AC"/>
    <w:rsid w:val="00A5649C"/>
    <w:rsid w:val="00A60F39"/>
    <w:rsid w:val="00A6197D"/>
    <w:rsid w:val="00A62EE1"/>
    <w:rsid w:val="00A63C9B"/>
    <w:rsid w:val="00A63FB2"/>
    <w:rsid w:val="00A67E1A"/>
    <w:rsid w:val="00A701D9"/>
    <w:rsid w:val="00A71396"/>
    <w:rsid w:val="00A717E0"/>
    <w:rsid w:val="00A7694B"/>
    <w:rsid w:val="00A77485"/>
    <w:rsid w:val="00A81413"/>
    <w:rsid w:val="00A82D0B"/>
    <w:rsid w:val="00A835ED"/>
    <w:rsid w:val="00A90800"/>
    <w:rsid w:val="00A91050"/>
    <w:rsid w:val="00A93BA9"/>
    <w:rsid w:val="00A95873"/>
    <w:rsid w:val="00AA0E8E"/>
    <w:rsid w:val="00AA7F32"/>
    <w:rsid w:val="00AB539F"/>
    <w:rsid w:val="00AB67F8"/>
    <w:rsid w:val="00AB6A58"/>
    <w:rsid w:val="00AC5A95"/>
    <w:rsid w:val="00AC5CBE"/>
    <w:rsid w:val="00AD3374"/>
    <w:rsid w:val="00AD3BFD"/>
    <w:rsid w:val="00AD7183"/>
    <w:rsid w:val="00AD7348"/>
    <w:rsid w:val="00AE1624"/>
    <w:rsid w:val="00AE1D83"/>
    <w:rsid w:val="00AE6D53"/>
    <w:rsid w:val="00AF3910"/>
    <w:rsid w:val="00AF43ED"/>
    <w:rsid w:val="00B03CED"/>
    <w:rsid w:val="00B11E0F"/>
    <w:rsid w:val="00B160F7"/>
    <w:rsid w:val="00B1745A"/>
    <w:rsid w:val="00B20A4C"/>
    <w:rsid w:val="00B22DA2"/>
    <w:rsid w:val="00B239CD"/>
    <w:rsid w:val="00B25437"/>
    <w:rsid w:val="00B26673"/>
    <w:rsid w:val="00B306C4"/>
    <w:rsid w:val="00B349A2"/>
    <w:rsid w:val="00B35E54"/>
    <w:rsid w:val="00B40FD4"/>
    <w:rsid w:val="00B50B8A"/>
    <w:rsid w:val="00B52108"/>
    <w:rsid w:val="00B522F7"/>
    <w:rsid w:val="00B567B0"/>
    <w:rsid w:val="00B57E31"/>
    <w:rsid w:val="00B64832"/>
    <w:rsid w:val="00B65CDB"/>
    <w:rsid w:val="00B72F56"/>
    <w:rsid w:val="00B73B5E"/>
    <w:rsid w:val="00B7406A"/>
    <w:rsid w:val="00B74984"/>
    <w:rsid w:val="00B800A4"/>
    <w:rsid w:val="00B84418"/>
    <w:rsid w:val="00B84B8A"/>
    <w:rsid w:val="00B85394"/>
    <w:rsid w:val="00B87DB4"/>
    <w:rsid w:val="00B92789"/>
    <w:rsid w:val="00B940CF"/>
    <w:rsid w:val="00BA60BB"/>
    <w:rsid w:val="00BA60BF"/>
    <w:rsid w:val="00BA6695"/>
    <w:rsid w:val="00BB0886"/>
    <w:rsid w:val="00BB1CAA"/>
    <w:rsid w:val="00BB568C"/>
    <w:rsid w:val="00BB72DD"/>
    <w:rsid w:val="00BC1D5F"/>
    <w:rsid w:val="00BC247E"/>
    <w:rsid w:val="00BD23F1"/>
    <w:rsid w:val="00BD49B0"/>
    <w:rsid w:val="00BE099B"/>
    <w:rsid w:val="00BE4354"/>
    <w:rsid w:val="00BF0F6E"/>
    <w:rsid w:val="00BF1348"/>
    <w:rsid w:val="00BF6D40"/>
    <w:rsid w:val="00BF7234"/>
    <w:rsid w:val="00C00C8E"/>
    <w:rsid w:val="00C03BDB"/>
    <w:rsid w:val="00C16C71"/>
    <w:rsid w:val="00C2108F"/>
    <w:rsid w:val="00C2783E"/>
    <w:rsid w:val="00C3249B"/>
    <w:rsid w:val="00C32A04"/>
    <w:rsid w:val="00C361F0"/>
    <w:rsid w:val="00C36289"/>
    <w:rsid w:val="00C37BDD"/>
    <w:rsid w:val="00C5319E"/>
    <w:rsid w:val="00C578C8"/>
    <w:rsid w:val="00C60A85"/>
    <w:rsid w:val="00C60CF6"/>
    <w:rsid w:val="00C664A9"/>
    <w:rsid w:val="00C70484"/>
    <w:rsid w:val="00C707CC"/>
    <w:rsid w:val="00C71923"/>
    <w:rsid w:val="00C72C7A"/>
    <w:rsid w:val="00C73E51"/>
    <w:rsid w:val="00C75678"/>
    <w:rsid w:val="00C80095"/>
    <w:rsid w:val="00C80370"/>
    <w:rsid w:val="00C80E03"/>
    <w:rsid w:val="00C849DC"/>
    <w:rsid w:val="00C85C6A"/>
    <w:rsid w:val="00C86D59"/>
    <w:rsid w:val="00C9261D"/>
    <w:rsid w:val="00C93786"/>
    <w:rsid w:val="00C9502C"/>
    <w:rsid w:val="00C97BFB"/>
    <w:rsid w:val="00CA22B3"/>
    <w:rsid w:val="00CA27B6"/>
    <w:rsid w:val="00CA2F3F"/>
    <w:rsid w:val="00CA787A"/>
    <w:rsid w:val="00CB1CE1"/>
    <w:rsid w:val="00CB2C17"/>
    <w:rsid w:val="00CB2CA9"/>
    <w:rsid w:val="00CB39CE"/>
    <w:rsid w:val="00CB3C79"/>
    <w:rsid w:val="00CB647A"/>
    <w:rsid w:val="00CB70C5"/>
    <w:rsid w:val="00CC03F8"/>
    <w:rsid w:val="00CC0658"/>
    <w:rsid w:val="00CC3416"/>
    <w:rsid w:val="00CC364C"/>
    <w:rsid w:val="00CC4E19"/>
    <w:rsid w:val="00CC53B2"/>
    <w:rsid w:val="00CD18E5"/>
    <w:rsid w:val="00CD1A32"/>
    <w:rsid w:val="00CD481E"/>
    <w:rsid w:val="00CD52DB"/>
    <w:rsid w:val="00CD7C7B"/>
    <w:rsid w:val="00CE3F29"/>
    <w:rsid w:val="00CE4234"/>
    <w:rsid w:val="00CE6A45"/>
    <w:rsid w:val="00CF2AA6"/>
    <w:rsid w:val="00CF5069"/>
    <w:rsid w:val="00CF50DD"/>
    <w:rsid w:val="00CF6814"/>
    <w:rsid w:val="00CF7F18"/>
    <w:rsid w:val="00D0117F"/>
    <w:rsid w:val="00D032DB"/>
    <w:rsid w:val="00D0334E"/>
    <w:rsid w:val="00D036C2"/>
    <w:rsid w:val="00D057F1"/>
    <w:rsid w:val="00D073F5"/>
    <w:rsid w:val="00D115D3"/>
    <w:rsid w:val="00D15AF1"/>
    <w:rsid w:val="00D16EAD"/>
    <w:rsid w:val="00D176B7"/>
    <w:rsid w:val="00D17827"/>
    <w:rsid w:val="00D17F6E"/>
    <w:rsid w:val="00D20179"/>
    <w:rsid w:val="00D21973"/>
    <w:rsid w:val="00D269C1"/>
    <w:rsid w:val="00D27C82"/>
    <w:rsid w:val="00D3320B"/>
    <w:rsid w:val="00D36C5C"/>
    <w:rsid w:val="00D371F3"/>
    <w:rsid w:val="00D373FA"/>
    <w:rsid w:val="00D40806"/>
    <w:rsid w:val="00D4197E"/>
    <w:rsid w:val="00D53971"/>
    <w:rsid w:val="00D54D37"/>
    <w:rsid w:val="00D65705"/>
    <w:rsid w:val="00D65726"/>
    <w:rsid w:val="00D662E5"/>
    <w:rsid w:val="00D67A8B"/>
    <w:rsid w:val="00D74A73"/>
    <w:rsid w:val="00D80856"/>
    <w:rsid w:val="00D814A4"/>
    <w:rsid w:val="00D81FF2"/>
    <w:rsid w:val="00D854DA"/>
    <w:rsid w:val="00D86D99"/>
    <w:rsid w:val="00D86DF4"/>
    <w:rsid w:val="00D9005F"/>
    <w:rsid w:val="00D96E20"/>
    <w:rsid w:val="00D9781D"/>
    <w:rsid w:val="00DA34D5"/>
    <w:rsid w:val="00DB482C"/>
    <w:rsid w:val="00DB6435"/>
    <w:rsid w:val="00DC0410"/>
    <w:rsid w:val="00DC22CD"/>
    <w:rsid w:val="00DC335B"/>
    <w:rsid w:val="00DD030C"/>
    <w:rsid w:val="00DD10DB"/>
    <w:rsid w:val="00DD6F2E"/>
    <w:rsid w:val="00DE0D3D"/>
    <w:rsid w:val="00DE3C47"/>
    <w:rsid w:val="00DE46F8"/>
    <w:rsid w:val="00DE5BD2"/>
    <w:rsid w:val="00DE775F"/>
    <w:rsid w:val="00DE7A1C"/>
    <w:rsid w:val="00E03C8A"/>
    <w:rsid w:val="00E043B0"/>
    <w:rsid w:val="00E06174"/>
    <w:rsid w:val="00E0651A"/>
    <w:rsid w:val="00E0689E"/>
    <w:rsid w:val="00E2436A"/>
    <w:rsid w:val="00E24655"/>
    <w:rsid w:val="00E251C5"/>
    <w:rsid w:val="00E253E1"/>
    <w:rsid w:val="00E307BF"/>
    <w:rsid w:val="00E31479"/>
    <w:rsid w:val="00E3182D"/>
    <w:rsid w:val="00E32EC8"/>
    <w:rsid w:val="00E36764"/>
    <w:rsid w:val="00E44B57"/>
    <w:rsid w:val="00E47178"/>
    <w:rsid w:val="00E47B3F"/>
    <w:rsid w:val="00E532C6"/>
    <w:rsid w:val="00E60B2D"/>
    <w:rsid w:val="00E61051"/>
    <w:rsid w:val="00E631D7"/>
    <w:rsid w:val="00E6483F"/>
    <w:rsid w:val="00E65708"/>
    <w:rsid w:val="00E65820"/>
    <w:rsid w:val="00E659F5"/>
    <w:rsid w:val="00E6651E"/>
    <w:rsid w:val="00E665BD"/>
    <w:rsid w:val="00E676C5"/>
    <w:rsid w:val="00E7254B"/>
    <w:rsid w:val="00E749A2"/>
    <w:rsid w:val="00E76FE1"/>
    <w:rsid w:val="00E77E4D"/>
    <w:rsid w:val="00E804C9"/>
    <w:rsid w:val="00E8286B"/>
    <w:rsid w:val="00E83E87"/>
    <w:rsid w:val="00E8714E"/>
    <w:rsid w:val="00E91DB9"/>
    <w:rsid w:val="00E93EA0"/>
    <w:rsid w:val="00E96990"/>
    <w:rsid w:val="00E97688"/>
    <w:rsid w:val="00EA18AC"/>
    <w:rsid w:val="00EA1B05"/>
    <w:rsid w:val="00EA4F98"/>
    <w:rsid w:val="00EA7AF4"/>
    <w:rsid w:val="00EB1B85"/>
    <w:rsid w:val="00EB29B5"/>
    <w:rsid w:val="00EB3D82"/>
    <w:rsid w:val="00EB4E98"/>
    <w:rsid w:val="00EB6A42"/>
    <w:rsid w:val="00EC0F6D"/>
    <w:rsid w:val="00EC1003"/>
    <w:rsid w:val="00EC402D"/>
    <w:rsid w:val="00EC505D"/>
    <w:rsid w:val="00EC51E1"/>
    <w:rsid w:val="00EC75C0"/>
    <w:rsid w:val="00ED0607"/>
    <w:rsid w:val="00ED3649"/>
    <w:rsid w:val="00ED49F9"/>
    <w:rsid w:val="00ED60AA"/>
    <w:rsid w:val="00EE262F"/>
    <w:rsid w:val="00EE50DA"/>
    <w:rsid w:val="00EE5733"/>
    <w:rsid w:val="00EE5D7A"/>
    <w:rsid w:val="00EE701C"/>
    <w:rsid w:val="00EF116E"/>
    <w:rsid w:val="00EF1F17"/>
    <w:rsid w:val="00EF2555"/>
    <w:rsid w:val="00EF2A50"/>
    <w:rsid w:val="00EF2FD6"/>
    <w:rsid w:val="00EF730F"/>
    <w:rsid w:val="00EF76C4"/>
    <w:rsid w:val="00F04EF7"/>
    <w:rsid w:val="00F05024"/>
    <w:rsid w:val="00F079D0"/>
    <w:rsid w:val="00F21715"/>
    <w:rsid w:val="00F22C80"/>
    <w:rsid w:val="00F253A7"/>
    <w:rsid w:val="00F25A60"/>
    <w:rsid w:val="00F27CFA"/>
    <w:rsid w:val="00F3001E"/>
    <w:rsid w:val="00F30839"/>
    <w:rsid w:val="00F31AA4"/>
    <w:rsid w:val="00F34642"/>
    <w:rsid w:val="00F3563C"/>
    <w:rsid w:val="00F45768"/>
    <w:rsid w:val="00F46146"/>
    <w:rsid w:val="00F523E7"/>
    <w:rsid w:val="00F54442"/>
    <w:rsid w:val="00F54DC2"/>
    <w:rsid w:val="00F54FDF"/>
    <w:rsid w:val="00F5571B"/>
    <w:rsid w:val="00F55B87"/>
    <w:rsid w:val="00F569D8"/>
    <w:rsid w:val="00F61C7A"/>
    <w:rsid w:val="00F70D37"/>
    <w:rsid w:val="00F70DB7"/>
    <w:rsid w:val="00F71994"/>
    <w:rsid w:val="00F71B19"/>
    <w:rsid w:val="00F71D48"/>
    <w:rsid w:val="00F8025B"/>
    <w:rsid w:val="00F81847"/>
    <w:rsid w:val="00F84F0D"/>
    <w:rsid w:val="00F85845"/>
    <w:rsid w:val="00F90E94"/>
    <w:rsid w:val="00F910EA"/>
    <w:rsid w:val="00F93BE7"/>
    <w:rsid w:val="00F967B0"/>
    <w:rsid w:val="00F97B8C"/>
    <w:rsid w:val="00FA1B94"/>
    <w:rsid w:val="00FA5DAA"/>
    <w:rsid w:val="00FB101F"/>
    <w:rsid w:val="00FB21E0"/>
    <w:rsid w:val="00FB24E8"/>
    <w:rsid w:val="00FB353B"/>
    <w:rsid w:val="00FB35D1"/>
    <w:rsid w:val="00FB6377"/>
    <w:rsid w:val="00FB660D"/>
    <w:rsid w:val="00FB6856"/>
    <w:rsid w:val="00FC218F"/>
    <w:rsid w:val="00FC243E"/>
    <w:rsid w:val="00FD7548"/>
    <w:rsid w:val="00FE05E8"/>
    <w:rsid w:val="00FE0E73"/>
    <w:rsid w:val="00FE25FB"/>
    <w:rsid w:val="00FE2D72"/>
    <w:rsid w:val="00FE2EDC"/>
    <w:rsid w:val="00FE78F3"/>
    <w:rsid w:val="00FF4CCF"/>
    <w:rsid w:val="00FF58DA"/>
    <w:rsid w:val="00FF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colormru v:ext="edit" colors="#007a9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99"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7ADC"/>
    <w:rPr>
      <w:sz w:val="24"/>
      <w:szCs w:val="24"/>
    </w:rPr>
  </w:style>
  <w:style w:type="paragraph" w:styleId="Heading1">
    <w:name w:val="heading 1"/>
    <w:basedOn w:val="Normal"/>
    <w:next w:val="Normal"/>
    <w:qFormat/>
    <w:rsid w:val="00627ADC"/>
    <w:pPr>
      <w:keepNext/>
      <w:outlineLvl w:val="0"/>
    </w:pPr>
    <w:rPr>
      <w:rFonts w:ascii="Arial" w:hAnsi="Arial" w:cs="Arial"/>
      <w:b/>
      <w:iCs/>
      <w:sz w:val="20"/>
      <w:szCs w:val="20"/>
    </w:rPr>
  </w:style>
  <w:style w:type="paragraph" w:styleId="Heading2">
    <w:name w:val="heading 2"/>
    <w:basedOn w:val="Normal"/>
    <w:next w:val="Normal"/>
    <w:link w:val="Heading2Char"/>
    <w:qFormat/>
    <w:rsid w:val="00627ADC"/>
    <w:pPr>
      <w:keepNext/>
      <w:ind w:left="360"/>
      <w:outlineLvl w:val="1"/>
    </w:pPr>
    <w:rPr>
      <w:rFonts w:ascii="Arial" w:hAnsi="Arial" w:cs="Arial"/>
      <w:bCs/>
      <w:i/>
      <w:iCs/>
      <w:color w:val="000000"/>
      <w:sz w:val="20"/>
      <w:szCs w:val="20"/>
    </w:rPr>
  </w:style>
  <w:style w:type="paragraph" w:styleId="Heading3">
    <w:name w:val="heading 3"/>
    <w:basedOn w:val="Normal"/>
    <w:next w:val="Normal"/>
    <w:qFormat/>
    <w:rsid w:val="008035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7ADC"/>
    <w:pPr>
      <w:keepNext/>
      <w:outlineLvl w:val="3"/>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27ADC"/>
    <w:pPr>
      <w:tabs>
        <w:tab w:val="center" w:pos="4153"/>
        <w:tab w:val="right" w:pos="8306"/>
      </w:tabs>
    </w:pPr>
  </w:style>
  <w:style w:type="paragraph" w:styleId="BalloonText">
    <w:name w:val="Balloon Text"/>
    <w:basedOn w:val="Normal"/>
    <w:semiHidden/>
    <w:rsid w:val="00F55B87"/>
    <w:rPr>
      <w:rFonts w:ascii="Tahoma" w:hAnsi="Tahoma" w:cs="Tahoma"/>
      <w:sz w:val="16"/>
      <w:szCs w:val="16"/>
    </w:rPr>
  </w:style>
  <w:style w:type="paragraph" w:styleId="BodyText">
    <w:name w:val="Body Text"/>
    <w:basedOn w:val="Normal"/>
    <w:semiHidden/>
    <w:rsid w:val="004E7D87"/>
    <w:pPr>
      <w:numPr>
        <w:numId w:val="1"/>
      </w:numPr>
    </w:pPr>
    <w:rPr>
      <w:rFonts w:ascii="Arial" w:hAnsi="Arial" w:cs="Arial"/>
      <w:sz w:val="20"/>
      <w:lang w:eastAsia="en-US"/>
    </w:rPr>
  </w:style>
  <w:style w:type="paragraph" w:styleId="CommentText">
    <w:name w:val="annotation text"/>
    <w:basedOn w:val="Normal"/>
    <w:semiHidden/>
    <w:unhideWhenUsed/>
    <w:rsid w:val="007478C3"/>
    <w:rPr>
      <w:sz w:val="20"/>
      <w:szCs w:val="20"/>
    </w:rPr>
  </w:style>
  <w:style w:type="paragraph" w:styleId="BodyText3">
    <w:name w:val="Body Text 3"/>
    <w:basedOn w:val="Normal"/>
    <w:rsid w:val="0029081E"/>
    <w:pPr>
      <w:spacing w:after="120"/>
    </w:pPr>
    <w:rPr>
      <w:sz w:val="16"/>
      <w:szCs w:val="16"/>
    </w:rPr>
  </w:style>
  <w:style w:type="paragraph" w:styleId="BodyText2">
    <w:name w:val="Body Text 2"/>
    <w:basedOn w:val="Normal"/>
    <w:rsid w:val="00755680"/>
    <w:pPr>
      <w:spacing w:after="120" w:line="480" w:lineRule="auto"/>
    </w:pPr>
  </w:style>
  <w:style w:type="character" w:customStyle="1" w:styleId="Heading2Char">
    <w:name w:val="Heading 2 Char"/>
    <w:link w:val="Heading2"/>
    <w:semiHidden/>
    <w:rsid w:val="00AB6A58"/>
    <w:rPr>
      <w:rFonts w:ascii="Arial" w:hAnsi="Arial" w:cs="Arial"/>
      <w:bCs/>
      <w:i/>
      <w:iCs/>
      <w:color w:val="000000"/>
      <w:lang w:val="en-GB" w:eastAsia="en-GB" w:bidi="ar-SA"/>
    </w:rPr>
  </w:style>
  <w:style w:type="character" w:customStyle="1" w:styleId="Heading4Char">
    <w:name w:val="Heading 4 Char"/>
    <w:link w:val="Heading4"/>
    <w:semiHidden/>
    <w:rsid w:val="00AB6A58"/>
    <w:rPr>
      <w:rFonts w:ascii="Arial" w:hAnsi="Arial" w:cs="Arial"/>
      <w:b/>
      <w:bCs/>
      <w:color w:val="FF0000"/>
      <w:szCs w:val="24"/>
      <w:lang w:val="en-GB" w:eastAsia="en-GB" w:bidi="ar-SA"/>
    </w:rPr>
  </w:style>
  <w:style w:type="character" w:customStyle="1" w:styleId="CharChar2">
    <w:name w:val="Char Char2"/>
    <w:rsid w:val="005747C2"/>
    <w:rPr>
      <w:rFonts w:ascii="Cambria" w:hAnsi="Cambria"/>
      <w:b/>
      <w:bCs/>
      <w:i/>
      <w:iCs/>
      <w:sz w:val="28"/>
      <w:szCs w:val="28"/>
    </w:rPr>
  </w:style>
  <w:style w:type="character" w:customStyle="1" w:styleId="CharChar3">
    <w:name w:val="Char Char3"/>
    <w:rsid w:val="001F0319"/>
    <w:rPr>
      <w:rFonts w:ascii="Cambria" w:hAnsi="Cambria"/>
      <w:b/>
      <w:bCs/>
      <w:i/>
      <w:iCs/>
      <w:sz w:val="28"/>
      <w:szCs w:val="28"/>
    </w:rPr>
  </w:style>
  <w:style w:type="paragraph" w:styleId="FootnoteText">
    <w:name w:val="footnote text"/>
    <w:basedOn w:val="Normal"/>
    <w:semiHidden/>
    <w:rsid w:val="00907488"/>
    <w:rPr>
      <w:sz w:val="20"/>
      <w:szCs w:val="20"/>
      <w:lang w:eastAsia="en-US"/>
    </w:rPr>
  </w:style>
  <w:style w:type="table" w:styleId="TableGrid">
    <w:name w:val="Table Grid"/>
    <w:basedOn w:val="TableNormal"/>
    <w:rsid w:val="00B6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4C2"/>
    <w:rPr>
      <w:color w:val="0000FF"/>
      <w:u w:val="single"/>
    </w:rPr>
  </w:style>
  <w:style w:type="paragraph" w:styleId="Footer">
    <w:name w:val="footer"/>
    <w:basedOn w:val="Normal"/>
    <w:link w:val="FooterChar"/>
    <w:rsid w:val="003334C2"/>
    <w:pPr>
      <w:tabs>
        <w:tab w:val="center" w:pos="4513"/>
        <w:tab w:val="right" w:pos="9026"/>
      </w:tabs>
    </w:pPr>
  </w:style>
  <w:style w:type="character" w:customStyle="1" w:styleId="FooterChar">
    <w:name w:val="Footer Char"/>
    <w:link w:val="Footer"/>
    <w:rsid w:val="003334C2"/>
    <w:rPr>
      <w:sz w:val="24"/>
      <w:szCs w:val="24"/>
    </w:rPr>
  </w:style>
  <w:style w:type="paragraph" w:styleId="ListParagraph">
    <w:name w:val="List Paragraph"/>
    <w:basedOn w:val="Normal"/>
    <w:uiPriority w:val="99"/>
    <w:qFormat/>
    <w:rsid w:val="00E8714E"/>
    <w:pPr>
      <w:ind w:left="720"/>
    </w:pPr>
  </w:style>
  <w:style w:type="paragraph" w:styleId="Subtitle">
    <w:name w:val="Subtitle"/>
    <w:basedOn w:val="Normal"/>
    <w:link w:val="SubtitleChar"/>
    <w:uiPriority w:val="99"/>
    <w:qFormat/>
    <w:rsid w:val="00297B52"/>
    <w:pPr>
      <w:jc w:val="center"/>
    </w:pPr>
    <w:rPr>
      <w:b/>
      <w:bCs/>
      <w:lang w:eastAsia="en-US"/>
    </w:rPr>
  </w:style>
  <w:style w:type="character" w:customStyle="1" w:styleId="SubtitleChar">
    <w:name w:val="Subtitle Char"/>
    <w:link w:val="Subtitle"/>
    <w:uiPriority w:val="99"/>
    <w:rsid w:val="00297B52"/>
    <w:rPr>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99"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7ADC"/>
    <w:rPr>
      <w:sz w:val="24"/>
      <w:szCs w:val="24"/>
    </w:rPr>
  </w:style>
  <w:style w:type="paragraph" w:styleId="Heading1">
    <w:name w:val="heading 1"/>
    <w:basedOn w:val="Normal"/>
    <w:next w:val="Normal"/>
    <w:qFormat/>
    <w:rsid w:val="00627ADC"/>
    <w:pPr>
      <w:keepNext/>
      <w:outlineLvl w:val="0"/>
    </w:pPr>
    <w:rPr>
      <w:rFonts w:ascii="Arial" w:hAnsi="Arial" w:cs="Arial"/>
      <w:b/>
      <w:iCs/>
      <w:sz w:val="20"/>
      <w:szCs w:val="20"/>
    </w:rPr>
  </w:style>
  <w:style w:type="paragraph" w:styleId="Heading2">
    <w:name w:val="heading 2"/>
    <w:basedOn w:val="Normal"/>
    <w:next w:val="Normal"/>
    <w:link w:val="Heading2Char"/>
    <w:qFormat/>
    <w:rsid w:val="00627ADC"/>
    <w:pPr>
      <w:keepNext/>
      <w:ind w:left="360"/>
      <w:outlineLvl w:val="1"/>
    </w:pPr>
    <w:rPr>
      <w:rFonts w:ascii="Arial" w:hAnsi="Arial" w:cs="Arial"/>
      <w:bCs/>
      <w:i/>
      <w:iCs/>
      <w:color w:val="000000"/>
      <w:sz w:val="20"/>
      <w:szCs w:val="20"/>
    </w:rPr>
  </w:style>
  <w:style w:type="paragraph" w:styleId="Heading3">
    <w:name w:val="heading 3"/>
    <w:basedOn w:val="Normal"/>
    <w:next w:val="Normal"/>
    <w:qFormat/>
    <w:rsid w:val="008035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7ADC"/>
    <w:pPr>
      <w:keepNext/>
      <w:outlineLvl w:val="3"/>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27ADC"/>
    <w:pPr>
      <w:tabs>
        <w:tab w:val="center" w:pos="4153"/>
        <w:tab w:val="right" w:pos="8306"/>
      </w:tabs>
    </w:pPr>
  </w:style>
  <w:style w:type="paragraph" w:styleId="BalloonText">
    <w:name w:val="Balloon Text"/>
    <w:basedOn w:val="Normal"/>
    <w:semiHidden/>
    <w:rsid w:val="00F55B87"/>
    <w:rPr>
      <w:rFonts w:ascii="Tahoma" w:hAnsi="Tahoma" w:cs="Tahoma"/>
      <w:sz w:val="16"/>
      <w:szCs w:val="16"/>
    </w:rPr>
  </w:style>
  <w:style w:type="paragraph" w:styleId="BodyText">
    <w:name w:val="Body Text"/>
    <w:basedOn w:val="Normal"/>
    <w:semiHidden/>
    <w:rsid w:val="004E7D87"/>
    <w:pPr>
      <w:numPr>
        <w:numId w:val="1"/>
      </w:numPr>
    </w:pPr>
    <w:rPr>
      <w:rFonts w:ascii="Arial" w:hAnsi="Arial" w:cs="Arial"/>
      <w:sz w:val="20"/>
      <w:lang w:eastAsia="en-US"/>
    </w:rPr>
  </w:style>
  <w:style w:type="paragraph" w:styleId="CommentText">
    <w:name w:val="annotation text"/>
    <w:basedOn w:val="Normal"/>
    <w:semiHidden/>
    <w:unhideWhenUsed/>
    <w:rsid w:val="007478C3"/>
    <w:rPr>
      <w:sz w:val="20"/>
      <w:szCs w:val="20"/>
    </w:rPr>
  </w:style>
  <w:style w:type="paragraph" w:styleId="BodyText3">
    <w:name w:val="Body Text 3"/>
    <w:basedOn w:val="Normal"/>
    <w:rsid w:val="0029081E"/>
    <w:pPr>
      <w:spacing w:after="120"/>
    </w:pPr>
    <w:rPr>
      <w:sz w:val="16"/>
      <w:szCs w:val="16"/>
    </w:rPr>
  </w:style>
  <w:style w:type="paragraph" w:styleId="BodyText2">
    <w:name w:val="Body Text 2"/>
    <w:basedOn w:val="Normal"/>
    <w:rsid w:val="00755680"/>
    <w:pPr>
      <w:spacing w:after="120" w:line="480" w:lineRule="auto"/>
    </w:pPr>
  </w:style>
  <w:style w:type="character" w:customStyle="1" w:styleId="Heading2Char">
    <w:name w:val="Heading 2 Char"/>
    <w:link w:val="Heading2"/>
    <w:semiHidden/>
    <w:rsid w:val="00AB6A58"/>
    <w:rPr>
      <w:rFonts w:ascii="Arial" w:hAnsi="Arial" w:cs="Arial"/>
      <w:bCs/>
      <w:i/>
      <w:iCs/>
      <w:color w:val="000000"/>
      <w:lang w:val="en-GB" w:eastAsia="en-GB" w:bidi="ar-SA"/>
    </w:rPr>
  </w:style>
  <w:style w:type="character" w:customStyle="1" w:styleId="Heading4Char">
    <w:name w:val="Heading 4 Char"/>
    <w:link w:val="Heading4"/>
    <w:semiHidden/>
    <w:rsid w:val="00AB6A58"/>
    <w:rPr>
      <w:rFonts w:ascii="Arial" w:hAnsi="Arial" w:cs="Arial"/>
      <w:b/>
      <w:bCs/>
      <w:color w:val="FF0000"/>
      <w:szCs w:val="24"/>
      <w:lang w:val="en-GB" w:eastAsia="en-GB" w:bidi="ar-SA"/>
    </w:rPr>
  </w:style>
  <w:style w:type="character" w:customStyle="1" w:styleId="CharChar2">
    <w:name w:val="Char Char2"/>
    <w:rsid w:val="005747C2"/>
    <w:rPr>
      <w:rFonts w:ascii="Cambria" w:hAnsi="Cambria"/>
      <w:b/>
      <w:bCs/>
      <w:i/>
      <w:iCs/>
      <w:sz w:val="28"/>
      <w:szCs w:val="28"/>
    </w:rPr>
  </w:style>
  <w:style w:type="character" w:customStyle="1" w:styleId="CharChar3">
    <w:name w:val="Char Char3"/>
    <w:rsid w:val="001F0319"/>
    <w:rPr>
      <w:rFonts w:ascii="Cambria" w:hAnsi="Cambria"/>
      <w:b/>
      <w:bCs/>
      <w:i/>
      <w:iCs/>
      <w:sz w:val="28"/>
      <w:szCs w:val="28"/>
    </w:rPr>
  </w:style>
  <w:style w:type="paragraph" w:styleId="FootnoteText">
    <w:name w:val="footnote text"/>
    <w:basedOn w:val="Normal"/>
    <w:semiHidden/>
    <w:rsid w:val="00907488"/>
    <w:rPr>
      <w:sz w:val="20"/>
      <w:szCs w:val="20"/>
      <w:lang w:eastAsia="en-US"/>
    </w:rPr>
  </w:style>
  <w:style w:type="table" w:styleId="TableGrid">
    <w:name w:val="Table Grid"/>
    <w:basedOn w:val="TableNormal"/>
    <w:rsid w:val="00B6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4C2"/>
    <w:rPr>
      <w:color w:val="0000FF"/>
      <w:u w:val="single"/>
    </w:rPr>
  </w:style>
  <w:style w:type="paragraph" w:styleId="Footer">
    <w:name w:val="footer"/>
    <w:basedOn w:val="Normal"/>
    <w:link w:val="FooterChar"/>
    <w:rsid w:val="003334C2"/>
    <w:pPr>
      <w:tabs>
        <w:tab w:val="center" w:pos="4513"/>
        <w:tab w:val="right" w:pos="9026"/>
      </w:tabs>
    </w:pPr>
  </w:style>
  <w:style w:type="character" w:customStyle="1" w:styleId="FooterChar">
    <w:name w:val="Footer Char"/>
    <w:link w:val="Footer"/>
    <w:rsid w:val="003334C2"/>
    <w:rPr>
      <w:sz w:val="24"/>
      <w:szCs w:val="24"/>
    </w:rPr>
  </w:style>
  <w:style w:type="paragraph" w:styleId="ListParagraph">
    <w:name w:val="List Paragraph"/>
    <w:basedOn w:val="Normal"/>
    <w:uiPriority w:val="99"/>
    <w:qFormat/>
    <w:rsid w:val="00E8714E"/>
    <w:pPr>
      <w:ind w:left="720"/>
    </w:pPr>
  </w:style>
  <w:style w:type="paragraph" w:styleId="Subtitle">
    <w:name w:val="Subtitle"/>
    <w:basedOn w:val="Normal"/>
    <w:link w:val="SubtitleChar"/>
    <w:uiPriority w:val="99"/>
    <w:qFormat/>
    <w:rsid w:val="00297B52"/>
    <w:pPr>
      <w:jc w:val="center"/>
    </w:pPr>
    <w:rPr>
      <w:b/>
      <w:bCs/>
      <w:lang w:eastAsia="en-US"/>
    </w:rPr>
  </w:style>
  <w:style w:type="character" w:customStyle="1" w:styleId="SubtitleChar">
    <w:name w:val="Subtitle Char"/>
    <w:link w:val="Subtitle"/>
    <w:uiPriority w:val="99"/>
    <w:rsid w:val="00297B52"/>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162">
      <w:bodyDiv w:val="1"/>
      <w:marLeft w:val="0"/>
      <w:marRight w:val="0"/>
      <w:marTop w:val="0"/>
      <w:marBottom w:val="0"/>
      <w:divBdr>
        <w:top w:val="none" w:sz="0" w:space="0" w:color="auto"/>
        <w:left w:val="none" w:sz="0" w:space="0" w:color="auto"/>
        <w:bottom w:val="none" w:sz="0" w:space="0" w:color="auto"/>
        <w:right w:val="none" w:sz="0" w:space="0" w:color="auto"/>
      </w:divBdr>
    </w:div>
    <w:div w:id="26104472">
      <w:bodyDiv w:val="1"/>
      <w:marLeft w:val="0"/>
      <w:marRight w:val="0"/>
      <w:marTop w:val="0"/>
      <w:marBottom w:val="0"/>
      <w:divBdr>
        <w:top w:val="none" w:sz="0" w:space="0" w:color="auto"/>
        <w:left w:val="none" w:sz="0" w:space="0" w:color="auto"/>
        <w:bottom w:val="none" w:sz="0" w:space="0" w:color="auto"/>
        <w:right w:val="none" w:sz="0" w:space="0" w:color="auto"/>
      </w:divBdr>
    </w:div>
    <w:div w:id="194775871">
      <w:bodyDiv w:val="1"/>
      <w:marLeft w:val="0"/>
      <w:marRight w:val="0"/>
      <w:marTop w:val="0"/>
      <w:marBottom w:val="0"/>
      <w:divBdr>
        <w:top w:val="none" w:sz="0" w:space="0" w:color="auto"/>
        <w:left w:val="none" w:sz="0" w:space="0" w:color="auto"/>
        <w:bottom w:val="none" w:sz="0" w:space="0" w:color="auto"/>
        <w:right w:val="none" w:sz="0" w:space="0" w:color="auto"/>
      </w:divBdr>
    </w:div>
    <w:div w:id="605115544">
      <w:bodyDiv w:val="1"/>
      <w:marLeft w:val="0"/>
      <w:marRight w:val="0"/>
      <w:marTop w:val="0"/>
      <w:marBottom w:val="0"/>
      <w:divBdr>
        <w:top w:val="none" w:sz="0" w:space="0" w:color="auto"/>
        <w:left w:val="none" w:sz="0" w:space="0" w:color="auto"/>
        <w:bottom w:val="none" w:sz="0" w:space="0" w:color="auto"/>
        <w:right w:val="none" w:sz="0" w:space="0" w:color="auto"/>
      </w:divBdr>
    </w:div>
    <w:div w:id="1644044805">
      <w:bodyDiv w:val="1"/>
      <w:marLeft w:val="0"/>
      <w:marRight w:val="0"/>
      <w:marTop w:val="0"/>
      <w:marBottom w:val="0"/>
      <w:divBdr>
        <w:top w:val="none" w:sz="0" w:space="0" w:color="auto"/>
        <w:left w:val="none" w:sz="0" w:space="0" w:color="auto"/>
        <w:bottom w:val="none" w:sz="0" w:space="0" w:color="auto"/>
        <w:right w:val="none" w:sz="0" w:space="0" w:color="auto"/>
      </w:divBdr>
    </w:div>
    <w:div w:id="1738672349">
      <w:bodyDiv w:val="1"/>
      <w:marLeft w:val="0"/>
      <w:marRight w:val="0"/>
      <w:marTop w:val="0"/>
      <w:marBottom w:val="0"/>
      <w:divBdr>
        <w:top w:val="none" w:sz="0" w:space="0" w:color="auto"/>
        <w:left w:val="none" w:sz="0" w:space="0" w:color="auto"/>
        <w:bottom w:val="none" w:sz="0" w:space="0" w:color="auto"/>
        <w:right w:val="none" w:sz="0" w:space="0" w:color="auto"/>
      </w:divBdr>
    </w:div>
    <w:div w:id="18951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99C6E77880B46B3CA6D84B07EB8CE" ma:contentTypeVersion="0" ma:contentTypeDescription="Create a new document." ma:contentTypeScope="" ma:versionID="8906fd5e08f57a14e17369f409242f8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2FAF4-C3D0-43EB-996B-FC3C8B85B7D9}">
  <ds:schemaRefs>
    <ds:schemaRef ds:uri="http://schemas.microsoft.com/office/2006/documentManagement/types"/>
    <ds:schemaRef ds:uri="http://purl.org/dc/elements/1.1/"/>
    <ds:schemaRef ds:uri="http://purl.org/dc/terms/"/>
    <ds:schemaRef ds:uri="http://schemas.openxmlformats.org/package/2006/metadata/core-properties"/>
    <ds:schemaRef ds:uri="http://www.w3.org/XML/1998/namespac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564F8F7-4197-4BFC-8586-858C0D048A27}">
  <ds:schemaRefs>
    <ds:schemaRef ds:uri="http://schemas.microsoft.com/sharepoint/v3/contenttype/forms"/>
  </ds:schemaRefs>
</ds:datastoreItem>
</file>

<file path=customXml/itemProps3.xml><?xml version="1.0" encoding="utf-8"?>
<ds:datastoreItem xmlns:ds="http://schemas.openxmlformats.org/officeDocument/2006/customXml" ds:itemID="{B76C5CE0-D0C3-4E2D-AFEB-3919342D1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BBDCABB-D5C4-4400-A1EE-FAD7BBBDB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4287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Cumbria County Council  Role Profile Description</vt:lpstr>
    </vt:vector>
  </TitlesOfParts>
  <Company>Agilisys</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Cumbria County Council  Role Profile Description</dc:title>
  <dc:creator>Jonny Slee</dc:creator>
  <cp:lastModifiedBy>Webster, Clair</cp:lastModifiedBy>
  <cp:revision>2</cp:revision>
  <cp:lastPrinted>2010-08-25T14:42:00Z</cp:lastPrinted>
  <dcterms:created xsi:type="dcterms:W3CDTF">2015-11-06T11:10:00Z</dcterms:created>
  <dcterms:modified xsi:type="dcterms:W3CDTF">2015-11-06T11:10:00Z</dcterms:modified>
</cp:coreProperties>
</file>